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103E" w14:textId="77777777" w:rsidR="002248FE" w:rsidRPr="002248FE" w:rsidRDefault="002248FE" w:rsidP="002248FE">
      <w:pPr>
        <w:spacing w:before="100" w:beforeAutospacing="1" w:after="100" w:afterAutospacing="1" w:line="240" w:lineRule="auto"/>
        <w:outlineLvl w:val="0"/>
        <w:rPr>
          <w:rFonts w:ascii="Book Antiqua" w:eastAsia="Times New Roman" w:hAnsi="Book Antiqua" w:cs="Times New Roman"/>
          <w:b/>
          <w:bCs/>
          <w:kern w:val="36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b/>
          <w:bCs/>
          <w:kern w:val="36"/>
          <w:sz w:val="20"/>
          <w:szCs w:val="20"/>
          <w:lang w:eastAsia="hr-HR"/>
          <w14:ligatures w14:val="none"/>
        </w:rPr>
        <w:t>PRILOG 2.</w:t>
      </w:r>
    </w:p>
    <w:p w14:paraId="0BF702AD" w14:textId="77777777" w:rsidR="002248FE" w:rsidRPr="002248FE" w:rsidRDefault="002248FE" w:rsidP="002248FE">
      <w:pPr>
        <w:spacing w:before="100" w:beforeAutospacing="1" w:after="100" w:afterAutospacing="1" w:line="240" w:lineRule="auto"/>
        <w:outlineLvl w:val="0"/>
        <w:rPr>
          <w:rFonts w:ascii="Book Antiqua" w:eastAsia="Times New Roman" w:hAnsi="Book Antiqua" w:cs="Times New Roman"/>
          <w:b/>
          <w:bCs/>
          <w:kern w:val="36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b/>
          <w:bCs/>
          <w:kern w:val="36"/>
          <w:sz w:val="20"/>
          <w:szCs w:val="20"/>
          <w:lang w:eastAsia="hr-HR"/>
          <w14:ligatures w14:val="none"/>
        </w:rPr>
        <w:t>TEHNIČKA SPECIFIKACIJA</w:t>
      </w:r>
    </w:p>
    <w:p w14:paraId="1E2E6CC2" w14:textId="77777777" w:rsidR="002248FE" w:rsidRPr="002248FE" w:rsidRDefault="002248FE" w:rsidP="002248FE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Predmet nabave</w:t>
      </w:r>
    </w:p>
    <w:p w14:paraId="760F1402" w14:textId="77777777" w:rsidR="002248FE" w:rsidRPr="002248FE" w:rsidRDefault="002248FE" w:rsidP="002248F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Nabava jedne profesionalne daljinski upravljane kosilice s </w:t>
      </w:r>
      <w:proofErr w:type="spellStart"/>
      <w:r w:rsidRPr="002248FE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mlatnim</w:t>
      </w:r>
      <w:proofErr w:type="spellEnd"/>
      <w:r w:rsidRPr="002248FE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noževima za košnju nepristupačnih i strmih terena.</w:t>
      </w:r>
    </w:p>
    <w:p w14:paraId="3B7F8025" w14:textId="77777777" w:rsidR="002248FE" w:rsidRPr="002248FE" w:rsidRDefault="002248FE" w:rsidP="002248F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Ponuditelj mora ponuditi proizvod koji ispunjava </w:t>
      </w:r>
      <w:r w:rsidRPr="002248FE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minimalno</w:t>
      </w:r>
      <w:r w:rsidRPr="002248FE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sljedeće tehničke zahtjeve.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</w:tblGrid>
      <w:tr w:rsidR="00505C29" w:rsidRPr="002248FE" w14:paraId="2AEDAFCC" w14:textId="77777777" w:rsidTr="00881548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F5461B" w14:textId="77777777" w:rsidR="00505C29" w:rsidRPr="002248FE" w:rsidRDefault="00505C29" w:rsidP="002248F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Minimalni tehnički zahtjev</w:t>
            </w:r>
          </w:p>
        </w:tc>
      </w:tr>
      <w:tr w:rsidR="00505C29" w:rsidRPr="002248FE" w14:paraId="0BAC5342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51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Profesionalna daljinski upravljana kosilica</w:t>
            </w:r>
          </w:p>
        </w:tc>
      </w:tr>
      <w:tr w:rsidR="00505C29" w:rsidRPr="002248FE" w14:paraId="6D5B4A90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2943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Nova, nekorištena</w:t>
            </w:r>
          </w:p>
        </w:tc>
      </w:tr>
      <w:tr w:rsidR="00505C29" w:rsidRPr="002248FE" w14:paraId="7293C971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6ADF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Namijenjena košnji nepristupačnih terena</w:t>
            </w:r>
          </w:p>
        </w:tc>
      </w:tr>
      <w:tr w:rsidR="00505C29" w:rsidRPr="002248FE" w14:paraId="59ADF611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334B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Namijenjena košnji uz nasipe i kanale</w:t>
            </w:r>
          </w:p>
        </w:tc>
      </w:tr>
      <w:tr w:rsidR="00505C29" w:rsidRPr="002248FE" w14:paraId="0B8C7250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8D98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Daljinsko upravljanje radio vezom</w:t>
            </w:r>
          </w:p>
        </w:tc>
      </w:tr>
      <w:tr w:rsidR="00505C29" w:rsidRPr="002248FE" w14:paraId="0A4E9A45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7990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Doseg upravljanja najmanje 100 m</w:t>
            </w:r>
          </w:p>
        </w:tc>
      </w:tr>
      <w:tr w:rsidR="00505C29" w:rsidRPr="002248FE" w14:paraId="61A31E0E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40B5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Sigurnosno zaustavljanje pri gubitku signala</w:t>
            </w:r>
          </w:p>
        </w:tc>
      </w:tr>
      <w:tr w:rsidR="00505C29" w:rsidRPr="002248FE" w14:paraId="1C929646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FA6E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Rad na nagibu najmanje 50°</w:t>
            </w:r>
          </w:p>
        </w:tc>
      </w:tr>
      <w:tr w:rsidR="00505C29" w:rsidRPr="002248FE" w14:paraId="3DDD4FB6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4651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Širina košnje najmanje 100 cm</w:t>
            </w:r>
          </w:p>
        </w:tc>
      </w:tr>
      <w:tr w:rsidR="00505C29" w:rsidRPr="002248FE" w14:paraId="415C65D4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62B6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Mlatni sustav košnje</w:t>
            </w:r>
          </w:p>
        </w:tc>
      </w:tr>
      <w:tr w:rsidR="00505C29" w:rsidRPr="002248FE" w14:paraId="4E5ACF43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D9D9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Najmanje 28 </w:t>
            </w:r>
            <w:proofErr w:type="spellStart"/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mlatnih</w:t>
            </w:r>
            <w:proofErr w:type="spellEnd"/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noževa ili jednakovrijedno</w:t>
            </w:r>
          </w:p>
        </w:tc>
      </w:tr>
      <w:tr w:rsidR="00505C29" w:rsidRPr="002248FE" w14:paraId="54E3EFEB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3CE4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Podesiva visina košnje</w:t>
            </w:r>
          </w:p>
        </w:tc>
      </w:tr>
      <w:tr w:rsidR="00505C29" w:rsidRPr="002248FE" w14:paraId="34EA347C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07E4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Visina košnje najmanje 40–110 mm</w:t>
            </w:r>
          </w:p>
        </w:tc>
      </w:tr>
      <w:tr w:rsidR="00505C29" w:rsidRPr="002248FE" w14:paraId="3F42FF24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3670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Benzinski četverotaktni motor</w:t>
            </w:r>
          </w:p>
        </w:tc>
      </w:tr>
      <w:tr w:rsidR="00505C29" w:rsidRPr="002248FE" w14:paraId="025B09F5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B043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Snaga motora najmanje 17 kW</w:t>
            </w:r>
          </w:p>
        </w:tc>
      </w:tr>
      <w:tr w:rsidR="00505C29" w:rsidRPr="002248FE" w14:paraId="4908249C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BDA2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Električno pokretanje motora</w:t>
            </w:r>
          </w:p>
        </w:tc>
      </w:tr>
      <w:tr w:rsidR="00505C29" w:rsidRPr="002248FE" w14:paraId="0BEB86AC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4181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Hidrostatski</w:t>
            </w:r>
            <w:proofErr w:type="spellEnd"/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pogon</w:t>
            </w:r>
          </w:p>
        </w:tc>
      </w:tr>
      <w:tr w:rsidR="00505C29" w:rsidRPr="002248FE" w14:paraId="28CAC466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9289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Pogon prikladan za strme terene</w:t>
            </w:r>
          </w:p>
        </w:tc>
      </w:tr>
      <w:tr w:rsidR="00505C29" w:rsidRPr="002248FE" w14:paraId="4F8E2876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F605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Radna brzina najmanje 5 km/h</w:t>
            </w:r>
          </w:p>
        </w:tc>
      </w:tr>
      <w:tr w:rsidR="00505C29" w:rsidRPr="002248FE" w14:paraId="01FEC40E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59CC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Mogućnost košnje guste vegetacije</w:t>
            </w:r>
          </w:p>
        </w:tc>
      </w:tr>
      <w:tr w:rsidR="00505C29" w:rsidRPr="002248FE" w14:paraId="30FD087B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41B9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Zaštita motora od preopterećenja</w:t>
            </w:r>
          </w:p>
        </w:tc>
      </w:tr>
      <w:tr w:rsidR="00505C29" w:rsidRPr="002248FE" w14:paraId="4BC68995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2FF5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Zaštita prijenosa</w:t>
            </w:r>
          </w:p>
        </w:tc>
      </w:tr>
      <w:tr w:rsidR="00505C29" w:rsidRPr="002248FE" w14:paraId="03B14DAA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C39F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Sigurnosna STOP funkcija</w:t>
            </w:r>
          </w:p>
        </w:tc>
      </w:tr>
      <w:tr w:rsidR="00505C29" w:rsidRPr="002248FE" w14:paraId="0AC947AE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1F05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Automatska parkirna kočnica</w:t>
            </w:r>
          </w:p>
        </w:tc>
      </w:tr>
      <w:tr w:rsidR="00505C29" w:rsidRPr="002248FE" w14:paraId="6DD93E36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B940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Kućište predviđeno za profesionalni rad</w:t>
            </w:r>
          </w:p>
        </w:tc>
      </w:tr>
      <w:tr w:rsidR="00505C29" w:rsidRPr="002248FE" w14:paraId="5F72AD94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4AC2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CE oznaka</w:t>
            </w:r>
          </w:p>
        </w:tc>
      </w:tr>
      <w:tr w:rsidR="00505C29" w:rsidRPr="002248FE" w14:paraId="2644919C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979A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EU izjava o sukladnosti</w:t>
            </w:r>
          </w:p>
        </w:tc>
      </w:tr>
      <w:tr w:rsidR="00505C29" w:rsidRPr="002248FE" w14:paraId="7807003E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00FB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Upute za uporabu na hrvatskom jeziku</w:t>
            </w:r>
          </w:p>
        </w:tc>
      </w:tr>
      <w:tr w:rsidR="00505C29" w:rsidRPr="002248FE" w14:paraId="22177573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744F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Jamstvo najmanje 24 mjeseca</w:t>
            </w:r>
          </w:p>
        </w:tc>
      </w:tr>
      <w:tr w:rsidR="00505C29" w:rsidRPr="002248FE" w14:paraId="2149A415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0339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Ovlašteni servis u Republici Hrvatskoj</w:t>
            </w:r>
          </w:p>
        </w:tc>
      </w:tr>
      <w:tr w:rsidR="00505C29" w:rsidRPr="002248FE" w14:paraId="4FDECA11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48F6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Osigurani rezervni dijelovi najmanje 5 godina</w:t>
            </w:r>
          </w:p>
        </w:tc>
      </w:tr>
      <w:tr w:rsidR="00505C29" w:rsidRPr="002248FE" w14:paraId="1307B8EF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3A8E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Obuka korisnika pri isporuci</w:t>
            </w:r>
          </w:p>
        </w:tc>
      </w:tr>
      <w:tr w:rsidR="00505C29" w:rsidRPr="002248FE" w14:paraId="1B4BA236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2920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Isporuka na adresu naručitelja</w:t>
            </w:r>
          </w:p>
        </w:tc>
      </w:tr>
      <w:tr w:rsidR="00505C29" w:rsidRPr="002248FE" w14:paraId="7FAF085A" w14:textId="77777777" w:rsidTr="0088154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EC93" w14:textId="77777777" w:rsidR="00505C29" w:rsidRPr="002248FE" w:rsidRDefault="00505C29" w:rsidP="002248FE">
            <w:pPr>
              <w:spacing w:after="0" w:line="240" w:lineRule="auto"/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48FE">
              <w:rPr>
                <w:rFonts w:ascii="Book Antiqua" w:eastAsia="Times New Roman" w:hAnsi="Book Antiqua" w:cs="Times New Roman"/>
                <w:kern w:val="0"/>
                <w:sz w:val="20"/>
                <w:szCs w:val="20"/>
                <w:lang w:eastAsia="hr-HR"/>
                <w14:ligatures w14:val="none"/>
              </w:rPr>
              <w:t>Stroj potpuno spreman za rad pri isporuci</w:t>
            </w:r>
          </w:p>
        </w:tc>
      </w:tr>
    </w:tbl>
    <w:p w14:paraId="78E05F80" w14:textId="77777777" w:rsidR="002248FE" w:rsidRPr="002248FE" w:rsidRDefault="00000000" w:rsidP="002248FE">
      <w:pPr>
        <w:spacing w:after="0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pict w14:anchorId="4A47050F">
          <v:rect id="_x0000_i1025" style="width:0;height:1.5pt" o:hralign="center" o:hrstd="t" o:hr="t" fillcolor="#a0a0a0" stroked="f"/>
        </w:pict>
      </w:r>
    </w:p>
    <w:p w14:paraId="52BCA69D" w14:textId="3C36BB1D" w:rsidR="002248FE" w:rsidRPr="002248FE" w:rsidRDefault="002248FE" w:rsidP="002248FE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Ponuditelj upisuje</w:t>
      </w:r>
      <w:r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:</w:t>
      </w:r>
    </w:p>
    <w:p w14:paraId="2A50AB47" w14:textId="77777777" w:rsidR="002248FE" w:rsidRPr="002248FE" w:rsidRDefault="002248FE" w:rsidP="002248F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Proizvođač</w:t>
      </w:r>
    </w:p>
    <w:p w14:paraId="73C79F40" w14:textId="77777777" w:rsidR="002248FE" w:rsidRPr="002248FE" w:rsidRDefault="00000000" w:rsidP="002248FE">
      <w:pPr>
        <w:spacing w:after="0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pict w14:anchorId="2199F694">
          <v:rect id="_x0000_i1026" style="width:0;height:1.5pt" o:hralign="center" o:hrstd="t" o:hr="t" fillcolor="#a0a0a0" stroked="f"/>
        </w:pict>
      </w:r>
    </w:p>
    <w:p w14:paraId="4C355FFF" w14:textId="77777777" w:rsidR="002248FE" w:rsidRPr="002248FE" w:rsidRDefault="002248FE" w:rsidP="002248F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Model</w:t>
      </w:r>
    </w:p>
    <w:p w14:paraId="36B09C51" w14:textId="77777777" w:rsidR="002248FE" w:rsidRPr="002248FE" w:rsidRDefault="00000000" w:rsidP="002248FE">
      <w:pPr>
        <w:spacing w:after="0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pict w14:anchorId="2A955559">
          <v:rect id="_x0000_i1027" style="width:0;height:1.5pt" o:hralign="center" o:hrstd="t" o:hr="t" fillcolor="#a0a0a0" stroked="f"/>
        </w:pict>
      </w:r>
    </w:p>
    <w:p w14:paraId="61D438C2" w14:textId="77777777" w:rsidR="002248FE" w:rsidRPr="002248FE" w:rsidRDefault="002248FE" w:rsidP="002248FE">
      <w:pPr>
        <w:spacing w:before="100" w:beforeAutospacing="1" w:after="100" w:afterAutospacing="1" w:line="240" w:lineRule="auto"/>
        <w:outlineLvl w:val="1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Izjava ponuditelja</w:t>
      </w:r>
    </w:p>
    <w:p w14:paraId="259264E9" w14:textId="52D122F4" w:rsidR="002248FE" w:rsidRPr="002248FE" w:rsidRDefault="002248FE" w:rsidP="002248F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Potpisom ove tehničke specifikacije ponuditelj potvrđuje da ponuđena oprema u cijelosti ispunjava navedene minimalne tehničke zahtjeve</w:t>
      </w: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.</w:t>
      </w:r>
    </w:p>
    <w:p w14:paraId="7C3610D6" w14:textId="77777777" w:rsidR="002248FE" w:rsidRPr="002248FE" w:rsidRDefault="002248FE" w:rsidP="002248F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Mjesto i datum</w:t>
      </w:r>
    </w:p>
    <w:p w14:paraId="4130EBE9" w14:textId="77777777" w:rsidR="002248FE" w:rsidRPr="002248FE" w:rsidRDefault="00000000" w:rsidP="002248FE">
      <w:pPr>
        <w:spacing w:after="0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pict w14:anchorId="6D1A004C">
          <v:rect id="_x0000_i1028" style="width:0;height:1.5pt" o:hralign="center" o:hrstd="t" o:hr="t" fillcolor="#a0a0a0" stroked="f"/>
        </w:pict>
      </w:r>
    </w:p>
    <w:p w14:paraId="0CD72164" w14:textId="77777777" w:rsidR="002248FE" w:rsidRPr="002248FE" w:rsidRDefault="002248FE" w:rsidP="002248FE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2248FE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Potpis i pečat ponuditelja</w:t>
      </w:r>
    </w:p>
    <w:p w14:paraId="3428A157" w14:textId="77777777" w:rsidR="002248FE" w:rsidRPr="002248FE" w:rsidRDefault="00000000" w:rsidP="002248FE">
      <w:pPr>
        <w:spacing w:after="0" w:line="240" w:lineRule="auto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pict w14:anchorId="198A53A1">
          <v:rect id="_x0000_i1029" style="width:0;height:1.5pt" o:hralign="center" o:hrstd="t" o:hr="t" fillcolor="#a0a0a0" stroked="f"/>
        </w:pict>
      </w:r>
    </w:p>
    <w:p w14:paraId="4F3289CA" w14:textId="77777777" w:rsidR="006310DE" w:rsidRPr="002248FE" w:rsidRDefault="006310DE">
      <w:pPr>
        <w:rPr>
          <w:rFonts w:ascii="Book Antiqua" w:hAnsi="Book Antiqua"/>
          <w:sz w:val="20"/>
          <w:szCs w:val="20"/>
        </w:rPr>
      </w:pPr>
    </w:p>
    <w:sectPr w:rsidR="006310DE" w:rsidRPr="00224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FE"/>
    <w:rsid w:val="002248FE"/>
    <w:rsid w:val="00505C29"/>
    <w:rsid w:val="006310DE"/>
    <w:rsid w:val="007D2EA5"/>
    <w:rsid w:val="00881548"/>
    <w:rsid w:val="00E65519"/>
    <w:rsid w:val="00E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F4A8"/>
  <w15:chartTrackingRefBased/>
  <w15:docId w15:val="{A2B694DA-2D33-40F6-BB21-B385E98E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2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4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4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4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4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4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4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4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4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4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48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48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48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48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48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48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4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48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48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48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4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48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4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E1B2-5B68-44AC-B0D3-D10DCE64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dcterms:created xsi:type="dcterms:W3CDTF">2026-07-20T09:46:00Z</dcterms:created>
  <dcterms:modified xsi:type="dcterms:W3CDTF">2026-07-21T08:58:00Z</dcterms:modified>
</cp:coreProperties>
</file>