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2B676" w14:textId="62D2F051" w:rsidR="000739E5" w:rsidRPr="000739E5" w:rsidRDefault="000739E5">
      <w:pPr>
        <w:rPr>
          <w:rFonts w:ascii="Garamond" w:hAnsi="Garamond"/>
          <w:sz w:val="24"/>
          <w:szCs w:val="24"/>
        </w:rPr>
      </w:pPr>
      <w:r w:rsidRPr="000739E5">
        <w:rPr>
          <w:rFonts w:ascii="Garamond" w:hAnsi="Garamond"/>
          <w:sz w:val="24"/>
          <w:szCs w:val="24"/>
        </w:rPr>
        <w:t xml:space="preserve">Na temelju članka 10. Poslovnika Općinskog vijeća Općine Tovarnik  ( „Službeni vjesnik“  Vukovarsko-srijemske županije br. 3/21, 3/22, 9/25 ) dana 10. </w:t>
      </w:r>
      <w:r>
        <w:rPr>
          <w:rFonts w:ascii="Garamond" w:hAnsi="Garamond"/>
          <w:sz w:val="24"/>
          <w:szCs w:val="24"/>
        </w:rPr>
        <w:t xml:space="preserve">srpnja </w:t>
      </w:r>
      <w:r w:rsidRPr="000739E5">
        <w:rPr>
          <w:rFonts w:ascii="Garamond" w:hAnsi="Garamond"/>
          <w:sz w:val="24"/>
          <w:szCs w:val="24"/>
        </w:rPr>
        <w:t xml:space="preserve">2026. podnosimo: </w:t>
      </w:r>
    </w:p>
    <w:p w14:paraId="234662A9" w14:textId="77777777" w:rsidR="000739E5" w:rsidRPr="000739E5" w:rsidRDefault="000739E5">
      <w:pPr>
        <w:rPr>
          <w:rFonts w:ascii="Garamond" w:hAnsi="Garamond"/>
          <w:sz w:val="24"/>
          <w:szCs w:val="24"/>
        </w:rPr>
      </w:pPr>
    </w:p>
    <w:p w14:paraId="675F1010" w14:textId="77777777" w:rsidR="000739E5" w:rsidRPr="000739E5" w:rsidRDefault="000739E5">
      <w:pPr>
        <w:rPr>
          <w:rFonts w:ascii="Garamond" w:hAnsi="Garamond"/>
          <w:sz w:val="24"/>
          <w:szCs w:val="24"/>
        </w:rPr>
      </w:pPr>
    </w:p>
    <w:p w14:paraId="00D2ADEA" w14:textId="77777777" w:rsidR="000739E5" w:rsidRPr="000739E5" w:rsidRDefault="000739E5">
      <w:pPr>
        <w:rPr>
          <w:rFonts w:ascii="Garamond" w:hAnsi="Garamond"/>
          <w:sz w:val="24"/>
          <w:szCs w:val="24"/>
        </w:rPr>
      </w:pPr>
    </w:p>
    <w:p w14:paraId="79DAA1B4" w14:textId="3B48604E" w:rsidR="006310DE" w:rsidRPr="000739E5" w:rsidRDefault="000739E5" w:rsidP="000739E5">
      <w:pPr>
        <w:jc w:val="center"/>
        <w:rPr>
          <w:rFonts w:ascii="Garamond" w:hAnsi="Garamond"/>
          <w:sz w:val="24"/>
          <w:szCs w:val="24"/>
        </w:rPr>
      </w:pPr>
      <w:r w:rsidRPr="000739E5">
        <w:rPr>
          <w:rFonts w:ascii="Garamond" w:hAnsi="Garamond"/>
          <w:sz w:val="24"/>
          <w:szCs w:val="24"/>
        </w:rPr>
        <w:t>PRIJEDLOG ZA IZBOR PREDSJEDNIKA OPĆINSKOG VIJEĆA OPĆINE TOVARNIK</w:t>
      </w:r>
    </w:p>
    <w:p w14:paraId="32AB8C55" w14:textId="77777777" w:rsidR="000739E5" w:rsidRPr="000739E5" w:rsidRDefault="000739E5" w:rsidP="000739E5">
      <w:pPr>
        <w:jc w:val="center"/>
        <w:rPr>
          <w:rFonts w:ascii="Garamond" w:hAnsi="Garamond"/>
          <w:sz w:val="24"/>
          <w:szCs w:val="24"/>
        </w:rPr>
      </w:pPr>
    </w:p>
    <w:p w14:paraId="1E863F67" w14:textId="39C7CC8D" w:rsidR="000739E5" w:rsidRPr="000739E5" w:rsidRDefault="000739E5" w:rsidP="000739E5">
      <w:pPr>
        <w:jc w:val="center"/>
        <w:rPr>
          <w:rFonts w:ascii="Garamond" w:hAnsi="Garamond"/>
          <w:sz w:val="24"/>
          <w:szCs w:val="24"/>
        </w:rPr>
      </w:pPr>
      <w:r w:rsidRPr="000739E5">
        <w:rPr>
          <w:rFonts w:ascii="Garamond" w:hAnsi="Garamond"/>
          <w:sz w:val="24"/>
          <w:szCs w:val="24"/>
        </w:rPr>
        <w:t>I.</w:t>
      </w:r>
    </w:p>
    <w:p w14:paraId="6D8C451E" w14:textId="52F2EEA5" w:rsidR="000739E5" w:rsidRPr="000739E5" w:rsidRDefault="000739E5" w:rsidP="000739E5">
      <w:pPr>
        <w:jc w:val="center"/>
        <w:rPr>
          <w:rFonts w:ascii="Garamond" w:hAnsi="Garamond"/>
          <w:sz w:val="24"/>
          <w:szCs w:val="24"/>
        </w:rPr>
      </w:pPr>
      <w:r w:rsidRPr="000739E5">
        <w:rPr>
          <w:rFonts w:ascii="Garamond" w:hAnsi="Garamond"/>
          <w:sz w:val="24"/>
          <w:szCs w:val="24"/>
        </w:rPr>
        <w:t xml:space="preserve">Za predsjednika Općinskog vijeća Općine Tovarnik predlažemo vijećnika i dosadašnjeg prvog podpredsjednika Općinskog vijeća Općine Tovarnik </w:t>
      </w:r>
    </w:p>
    <w:p w14:paraId="114D7EB8" w14:textId="171A7878" w:rsidR="000739E5" w:rsidRPr="000739E5" w:rsidRDefault="000739E5" w:rsidP="000739E5">
      <w:pPr>
        <w:jc w:val="center"/>
        <w:rPr>
          <w:rFonts w:ascii="Garamond" w:hAnsi="Garamond"/>
          <w:b/>
          <w:bCs/>
          <w:sz w:val="24"/>
          <w:szCs w:val="24"/>
        </w:rPr>
      </w:pPr>
      <w:r w:rsidRPr="000739E5">
        <w:rPr>
          <w:rFonts w:ascii="Garamond" w:hAnsi="Garamond"/>
          <w:b/>
          <w:bCs/>
          <w:sz w:val="24"/>
          <w:szCs w:val="24"/>
        </w:rPr>
        <w:t xml:space="preserve">MARIA ADAMOVIĆA IZ TOVARNIK </w:t>
      </w:r>
    </w:p>
    <w:p w14:paraId="06625B30" w14:textId="77777777" w:rsidR="000739E5" w:rsidRPr="000739E5" w:rsidRDefault="000739E5" w:rsidP="000739E5">
      <w:pPr>
        <w:jc w:val="center"/>
        <w:rPr>
          <w:rFonts w:ascii="Garamond" w:hAnsi="Garamond"/>
          <w:sz w:val="24"/>
          <w:szCs w:val="24"/>
        </w:rPr>
      </w:pPr>
    </w:p>
    <w:p w14:paraId="6A59AD4C" w14:textId="77777777" w:rsidR="000739E5" w:rsidRPr="000739E5" w:rsidRDefault="000739E5" w:rsidP="000739E5">
      <w:pPr>
        <w:jc w:val="center"/>
        <w:rPr>
          <w:rFonts w:ascii="Garamond" w:hAnsi="Garamond"/>
          <w:sz w:val="24"/>
          <w:szCs w:val="24"/>
        </w:rPr>
      </w:pPr>
    </w:p>
    <w:p w14:paraId="59D6097E" w14:textId="77777777" w:rsidR="000739E5" w:rsidRPr="000739E5" w:rsidRDefault="000739E5" w:rsidP="000739E5">
      <w:pPr>
        <w:jc w:val="center"/>
        <w:rPr>
          <w:rFonts w:ascii="Garamond" w:hAnsi="Garamond"/>
          <w:sz w:val="24"/>
          <w:szCs w:val="24"/>
        </w:rPr>
      </w:pPr>
    </w:p>
    <w:p w14:paraId="488119E9" w14:textId="5B0BAC80" w:rsidR="000739E5" w:rsidRPr="000739E5" w:rsidRDefault="00B92836" w:rsidP="000739E5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TOMISLAV </w:t>
      </w:r>
      <w:r w:rsidR="000739E5" w:rsidRPr="000739E5">
        <w:rPr>
          <w:rFonts w:ascii="Garamond" w:hAnsi="Garamond"/>
          <w:sz w:val="24"/>
          <w:szCs w:val="24"/>
        </w:rPr>
        <w:t xml:space="preserve"> KUVEŽDIĆ</w:t>
      </w:r>
    </w:p>
    <w:p w14:paraId="0CC850F8" w14:textId="78B5F5B3" w:rsidR="000739E5" w:rsidRPr="000739E5" w:rsidRDefault="000739E5" w:rsidP="000739E5">
      <w:pPr>
        <w:jc w:val="right"/>
        <w:rPr>
          <w:rFonts w:ascii="Garamond" w:hAnsi="Garamond"/>
          <w:sz w:val="24"/>
          <w:szCs w:val="24"/>
        </w:rPr>
      </w:pPr>
      <w:r w:rsidRPr="000739E5">
        <w:rPr>
          <w:rFonts w:ascii="Garamond" w:hAnsi="Garamond"/>
          <w:sz w:val="24"/>
          <w:szCs w:val="24"/>
        </w:rPr>
        <w:t>_______________________________________</w:t>
      </w:r>
    </w:p>
    <w:p w14:paraId="6D620A47" w14:textId="77777777" w:rsidR="000739E5" w:rsidRPr="000739E5" w:rsidRDefault="000739E5" w:rsidP="000739E5">
      <w:pPr>
        <w:jc w:val="right"/>
        <w:rPr>
          <w:rFonts w:ascii="Garamond" w:hAnsi="Garamond"/>
          <w:sz w:val="24"/>
          <w:szCs w:val="24"/>
        </w:rPr>
      </w:pPr>
    </w:p>
    <w:p w14:paraId="18CA77DB" w14:textId="0A22A008" w:rsidR="000739E5" w:rsidRPr="000739E5" w:rsidRDefault="000739E5" w:rsidP="000739E5">
      <w:pPr>
        <w:jc w:val="right"/>
        <w:rPr>
          <w:rFonts w:ascii="Garamond" w:hAnsi="Garamond"/>
          <w:sz w:val="24"/>
          <w:szCs w:val="24"/>
        </w:rPr>
      </w:pPr>
      <w:r w:rsidRPr="000739E5">
        <w:rPr>
          <w:rFonts w:ascii="Garamond" w:hAnsi="Garamond"/>
          <w:sz w:val="24"/>
          <w:szCs w:val="24"/>
        </w:rPr>
        <w:t>IVAN DRAGIČEVIĆ</w:t>
      </w:r>
    </w:p>
    <w:p w14:paraId="78A0167F" w14:textId="5A88C356" w:rsidR="000739E5" w:rsidRPr="000739E5" w:rsidRDefault="000739E5" w:rsidP="000739E5">
      <w:pPr>
        <w:jc w:val="right"/>
        <w:rPr>
          <w:rFonts w:ascii="Garamond" w:hAnsi="Garamond"/>
          <w:sz w:val="24"/>
          <w:szCs w:val="24"/>
        </w:rPr>
      </w:pPr>
      <w:r w:rsidRPr="000739E5">
        <w:rPr>
          <w:rFonts w:ascii="Garamond" w:hAnsi="Garamond"/>
          <w:sz w:val="24"/>
          <w:szCs w:val="24"/>
        </w:rPr>
        <w:t>_________________________________________________</w:t>
      </w:r>
    </w:p>
    <w:p w14:paraId="2327703A" w14:textId="77777777" w:rsidR="000739E5" w:rsidRPr="000739E5" w:rsidRDefault="000739E5" w:rsidP="000739E5">
      <w:pPr>
        <w:jc w:val="right"/>
        <w:rPr>
          <w:rFonts w:ascii="Garamond" w:hAnsi="Garamond"/>
          <w:sz w:val="24"/>
          <w:szCs w:val="24"/>
        </w:rPr>
      </w:pPr>
    </w:p>
    <w:p w14:paraId="50FB4B89" w14:textId="302D3927" w:rsidR="000739E5" w:rsidRPr="000739E5" w:rsidRDefault="000739E5" w:rsidP="000739E5">
      <w:pPr>
        <w:jc w:val="right"/>
        <w:rPr>
          <w:rFonts w:ascii="Garamond" w:hAnsi="Garamond"/>
          <w:sz w:val="24"/>
          <w:szCs w:val="24"/>
        </w:rPr>
      </w:pPr>
      <w:r w:rsidRPr="000739E5">
        <w:rPr>
          <w:rFonts w:ascii="Garamond" w:hAnsi="Garamond"/>
          <w:sz w:val="24"/>
          <w:szCs w:val="24"/>
        </w:rPr>
        <w:t>KLAUDIJA KOLAREVIĆ</w:t>
      </w:r>
    </w:p>
    <w:p w14:paraId="751F864B" w14:textId="797EA23B" w:rsidR="000739E5" w:rsidRPr="000739E5" w:rsidRDefault="000739E5" w:rsidP="000739E5">
      <w:pPr>
        <w:jc w:val="right"/>
        <w:rPr>
          <w:rFonts w:ascii="Garamond" w:hAnsi="Garamond"/>
          <w:sz w:val="24"/>
          <w:szCs w:val="24"/>
        </w:rPr>
      </w:pPr>
      <w:r w:rsidRPr="000739E5">
        <w:rPr>
          <w:rFonts w:ascii="Garamond" w:hAnsi="Garamond"/>
          <w:sz w:val="24"/>
          <w:szCs w:val="24"/>
        </w:rPr>
        <w:t>_____________________________________</w:t>
      </w:r>
    </w:p>
    <w:sectPr w:rsidR="000739E5" w:rsidRPr="00073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9E5"/>
    <w:rsid w:val="000739E5"/>
    <w:rsid w:val="006310DE"/>
    <w:rsid w:val="00652C3E"/>
    <w:rsid w:val="007D2EA5"/>
    <w:rsid w:val="00B92836"/>
    <w:rsid w:val="00E6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F5AF"/>
  <w15:chartTrackingRefBased/>
  <w15:docId w15:val="{15F0201F-0FA5-4AFD-8508-DE03CB46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73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73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739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73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739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73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73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73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73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739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739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739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739E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739E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739E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739E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739E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739E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73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73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73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73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3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739E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739E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739E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739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739E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739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2</cp:revision>
  <cp:lastPrinted>2026-07-09T09:18:00Z</cp:lastPrinted>
  <dcterms:created xsi:type="dcterms:W3CDTF">2026-07-09T09:09:00Z</dcterms:created>
  <dcterms:modified xsi:type="dcterms:W3CDTF">2026-07-14T19:52:00Z</dcterms:modified>
</cp:coreProperties>
</file>