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CCA2" w14:textId="77777777" w:rsidR="0085017F" w:rsidRPr="009E2076" w:rsidRDefault="0085017F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66A3075B" w14:textId="77777777" w:rsidR="009E2076" w:rsidRPr="009E2076" w:rsidRDefault="009E2076" w:rsidP="009E2076">
      <w:pPr>
        <w:pStyle w:val="Bezproreda"/>
        <w:rPr>
          <w:rFonts w:ascii="Book Antiqua" w:hAnsi="Book Antiqua" w:cstheme="minorHAnsi"/>
          <w:sz w:val="20"/>
          <w:szCs w:val="20"/>
        </w:rPr>
      </w:pPr>
      <w:r w:rsidRPr="009E2076">
        <w:rPr>
          <w:rFonts w:ascii="Book Antiqua" w:hAnsi="Book Antiqua" w:cstheme="minorHAnsi"/>
          <w:sz w:val="20"/>
          <w:szCs w:val="20"/>
        </w:rPr>
        <w:t xml:space="preserve">           </w:t>
      </w:r>
      <w:r w:rsidRPr="009E2076">
        <w:rPr>
          <w:rFonts w:ascii="Book Antiqua" w:hAnsi="Book Antiqua"/>
          <w:i/>
          <w:noProof/>
          <w:sz w:val="20"/>
          <w:szCs w:val="20"/>
        </w:rPr>
        <w:drawing>
          <wp:inline distT="0" distB="0" distL="0" distR="0" wp14:anchorId="7209EBED" wp14:editId="01ACD465">
            <wp:extent cx="657225" cy="833267"/>
            <wp:effectExtent l="0" t="0" r="0" b="508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20" cy="83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E214D" w14:textId="77777777" w:rsidR="009E2076" w:rsidRPr="009E2076" w:rsidRDefault="009E2076" w:rsidP="009E207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11304863" w14:textId="77777777" w:rsidR="009E2076" w:rsidRPr="009E2076" w:rsidRDefault="009E2076" w:rsidP="009E2076">
      <w:pPr>
        <w:spacing w:after="0"/>
        <w:rPr>
          <w:rFonts w:ascii="Book Antiqua" w:hAnsi="Book Antiqua"/>
          <w:sz w:val="20"/>
          <w:szCs w:val="20"/>
        </w:rPr>
      </w:pPr>
      <w:r w:rsidRPr="009E2076">
        <w:rPr>
          <w:rFonts w:ascii="Book Antiqua" w:hAnsi="Book Antiqua"/>
          <w:sz w:val="20"/>
          <w:szCs w:val="20"/>
        </w:rPr>
        <w:t>REPUBLIKA HRVATSKA</w:t>
      </w:r>
    </w:p>
    <w:p w14:paraId="0455C766" w14:textId="77777777" w:rsidR="009E2076" w:rsidRPr="009E2076" w:rsidRDefault="009E2076" w:rsidP="009E2076">
      <w:pPr>
        <w:spacing w:after="0"/>
        <w:jc w:val="both"/>
        <w:rPr>
          <w:rFonts w:ascii="Book Antiqua" w:hAnsi="Book Antiqua"/>
          <w:sz w:val="20"/>
          <w:szCs w:val="20"/>
        </w:rPr>
      </w:pPr>
      <w:r w:rsidRPr="009E2076">
        <w:rPr>
          <w:rFonts w:ascii="Book Antiqua" w:hAnsi="Book Antiqua"/>
          <w:sz w:val="20"/>
          <w:szCs w:val="20"/>
        </w:rPr>
        <w:t>VUKOVARSKO-SRIJEMSKA ŽUPANIJA</w:t>
      </w:r>
    </w:p>
    <w:p w14:paraId="69CF47D4" w14:textId="77777777" w:rsidR="009E2076" w:rsidRPr="009E2076" w:rsidRDefault="009E2076" w:rsidP="009E2076">
      <w:p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9E2076">
        <w:rPr>
          <w:rFonts w:ascii="Book Antiqua" w:hAnsi="Book Antiqu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E5CCC61" wp14:editId="29198D18">
            <wp:simplePos x="0" y="0"/>
            <wp:positionH relativeFrom="margin">
              <wp:align>left</wp:align>
            </wp:positionH>
            <wp:positionV relativeFrom="paragraph">
              <wp:posOffset>80645</wp:posOffset>
            </wp:positionV>
            <wp:extent cx="333375" cy="414020"/>
            <wp:effectExtent l="0" t="0" r="9525" b="5080"/>
            <wp:wrapSquare wrapText="bothSides"/>
            <wp:docPr id="2" name="Slika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37D8F" w14:textId="77777777" w:rsidR="009E2076" w:rsidRPr="009E2076" w:rsidRDefault="009E2076" w:rsidP="009E2076">
      <w:p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9E2076">
        <w:rPr>
          <w:rFonts w:ascii="Book Antiqua" w:hAnsi="Book Antiqua"/>
          <w:b/>
          <w:sz w:val="20"/>
          <w:szCs w:val="20"/>
        </w:rPr>
        <w:t>OPĆINA TOVARNIK</w:t>
      </w:r>
    </w:p>
    <w:p w14:paraId="30F4C638" w14:textId="77777777" w:rsidR="009E2076" w:rsidRPr="009E2076" w:rsidRDefault="009E2076" w:rsidP="009E2076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14:paraId="37979B78" w14:textId="77777777" w:rsidR="009E2076" w:rsidRDefault="009E2076" w:rsidP="009E2076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14:paraId="39652211" w14:textId="22AF3BD8" w:rsidR="009E2076" w:rsidRPr="009E2076" w:rsidRDefault="009E2076" w:rsidP="009E2076">
      <w:p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9E2076">
        <w:rPr>
          <w:rFonts w:ascii="Book Antiqua" w:hAnsi="Book Antiqua"/>
          <w:b/>
          <w:sz w:val="20"/>
          <w:szCs w:val="20"/>
        </w:rPr>
        <w:t>OPĆINSKI NAČELNIK</w:t>
      </w:r>
    </w:p>
    <w:p w14:paraId="77D8CA34" w14:textId="77777777" w:rsidR="009E2076" w:rsidRPr="009E2076" w:rsidRDefault="009E2076" w:rsidP="009E2076">
      <w:pPr>
        <w:spacing w:after="0"/>
        <w:rPr>
          <w:rFonts w:ascii="Book Antiqua" w:hAnsi="Book Antiqua"/>
          <w:sz w:val="20"/>
          <w:szCs w:val="20"/>
        </w:rPr>
      </w:pPr>
    </w:p>
    <w:p w14:paraId="52D21989" w14:textId="77777777" w:rsidR="009E2076" w:rsidRPr="009E2076" w:rsidRDefault="009E2076" w:rsidP="009E2076">
      <w:pPr>
        <w:spacing w:after="0"/>
        <w:rPr>
          <w:rFonts w:ascii="Book Antiqua" w:hAnsi="Book Antiqua"/>
          <w:sz w:val="20"/>
          <w:szCs w:val="20"/>
        </w:rPr>
      </w:pPr>
      <w:r w:rsidRPr="009E2076">
        <w:rPr>
          <w:rFonts w:ascii="Book Antiqua" w:hAnsi="Book Antiqua"/>
          <w:sz w:val="20"/>
          <w:szCs w:val="20"/>
        </w:rPr>
        <w:t>KLASA: 245-02/26-01/01</w:t>
      </w:r>
    </w:p>
    <w:p w14:paraId="612A854B" w14:textId="33EBAB76" w:rsidR="009E2076" w:rsidRPr="009E2076" w:rsidRDefault="009E2076" w:rsidP="009E2076">
      <w:pPr>
        <w:spacing w:after="0"/>
        <w:rPr>
          <w:rFonts w:ascii="Book Antiqua" w:hAnsi="Book Antiqua"/>
          <w:sz w:val="20"/>
          <w:szCs w:val="20"/>
        </w:rPr>
      </w:pPr>
      <w:r w:rsidRPr="009E2076">
        <w:rPr>
          <w:rFonts w:ascii="Book Antiqua" w:hAnsi="Book Antiqua"/>
          <w:sz w:val="20"/>
          <w:szCs w:val="20"/>
        </w:rPr>
        <w:t>URBROJ:2196-28-03-26-</w:t>
      </w:r>
      <w:r w:rsidRPr="009E2076">
        <w:rPr>
          <w:rFonts w:ascii="Book Antiqua" w:hAnsi="Book Antiqua"/>
          <w:sz w:val="20"/>
          <w:szCs w:val="20"/>
        </w:rPr>
        <w:t>4</w:t>
      </w:r>
    </w:p>
    <w:p w14:paraId="374876FF" w14:textId="77777777" w:rsidR="009E2076" w:rsidRPr="009E2076" w:rsidRDefault="009E2076" w:rsidP="009E2076">
      <w:pPr>
        <w:spacing w:after="0"/>
        <w:rPr>
          <w:rFonts w:ascii="Book Antiqua" w:hAnsi="Book Antiqua"/>
          <w:sz w:val="20"/>
          <w:szCs w:val="20"/>
        </w:rPr>
      </w:pPr>
      <w:r w:rsidRPr="009E2076">
        <w:rPr>
          <w:rFonts w:ascii="Book Antiqua" w:hAnsi="Book Antiqua"/>
          <w:sz w:val="20"/>
          <w:szCs w:val="20"/>
        </w:rPr>
        <w:t xml:space="preserve">Tovarnik, 25. svibnja 2026. </w:t>
      </w:r>
    </w:p>
    <w:p w14:paraId="3BAA0A01" w14:textId="054E9864" w:rsidR="008F3696" w:rsidRPr="009E2076" w:rsidRDefault="008F3696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3338E781" w14:textId="2E226EAF" w:rsidR="008F3696" w:rsidRPr="009E2076" w:rsidRDefault="008F3696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bookmarkStart w:id="0" w:name="_Hlk130384383"/>
      <w:r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Temeljem</w:t>
      </w:r>
      <w:r w:rsidR="004B5E11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točke 6.</w:t>
      </w:r>
      <w:r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Programa aktivnosti  u provedbi posebnih mjera zaštite od požara od interesa za Republiku Hrvatsku</w:t>
      </w:r>
      <w:r w:rsidR="00876302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u 202</w:t>
      </w:r>
      <w:r w:rsidR="00336EAB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="00876302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. godini (Zaključak Vlade Republike Hrvatske, KLASA: 022-03/2</w:t>
      </w:r>
      <w:r w:rsidR="00336EAB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="00876302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-07/</w:t>
      </w:r>
      <w:r w:rsidR="00336EAB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45</w:t>
      </w:r>
      <w:r w:rsidR="00876302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, URBROJ: 50301-29/23-2</w:t>
      </w:r>
      <w:r w:rsidR="00336EAB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="00876302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-2 od </w:t>
      </w:r>
      <w:r w:rsidR="00336EAB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26</w:t>
      </w:r>
      <w:r w:rsidR="00876302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. veljače 202</w:t>
      </w:r>
      <w:r w:rsidR="00336EAB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="00876302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. godine)</w:t>
      </w:r>
      <w:r w:rsidR="00064AA2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i</w:t>
      </w:r>
      <w:r w:rsidR="00876302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</w:t>
      </w:r>
      <w:r w:rsidR="00064AA2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članka 48. Statuta Općine </w:t>
      </w:r>
      <w:r w:rsidR="00D60473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Tovarnik </w:t>
      </w:r>
      <w:r w:rsidR="00064AA2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                ( „Službeni vjesnik“ Vukovarsko-srijemske županije br. </w:t>
      </w:r>
      <w:r w:rsidR="009E2076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3/22, 9/25 ) </w:t>
      </w:r>
      <w:r w:rsidR="00064AA2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Općinski načelnik Općine To</w:t>
      </w:r>
      <w:r w:rsidR="00D60473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varnik </w:t>
      </w:r>
      <w:r w:rsidR="00C47F8E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dana </w:t>
      </w:r>
      <w:r w:rsidR="00D60473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25. svibnja </w:t>
      </w:r>
      <w:r w:rsidR="00C47F8E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202</w:t>
      </w:r>
      <w:r w:rsidR="00707F29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6</w:t>
      </w:r>
      <w:r w:rsidR="00C47F8E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. godine</w:t>
      </w:r>
      <w:r w:rsidR="00064AA2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donosi: </w:t>
      </w:r>
    </w:p>
    <w:p w14:paraId="44E90A6B" w14:textId="3B4181DD" w:rsidR="00876302" w:rsidRPr="009E2076" w:rsidRDefault="00876302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5B1FD0B4" w14:textId="5F3014F3" w:rsidR="00876302" w:rsidRPr="009E2076" w:rsidRDefault="004B5E11" w:rsidP="00876302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Calibri"/>
          <w:b/>
          <w:bCs/>
          <w:iCs/>
          <w:sz w:val="20"/>
          <w:szCs w:val="20"/>
          <w:lang w:eastAsia="hr-HR"/>
        </w:rPr>
      </w:pPr>
      <w:r w:rsidRPr="009E2076">
        <w:rPr>
          <w:rFonts w:ascii="Book Antiqua" w:eastAsia="Times New Roman" w:hAnsi="Book Antiqua" w:cs="Calibri"/>
          <w:b/>
          <w:bCs/>
          <w:iCs/>
          <w:sz w:val="20"/>
          <w:szCs w:val="20"/>
          <w:lang w:eastAsia="hr-HR"/>
        </w:rPr>
        <w:t>PLAN AKTIVNOG UKLJUČENJA SVIH SUBJEKATA ZAŠTITE OD POŽARA NA PODRUČJU OPĆINE TO</w:t>
      </w:r>
      <w:r w:rsidR="00D60473" w:rsidRPr="009E2076">
        <w:rPr>
          <w:rFonts w:ascii="Book Antiqua" w:eastAsia="Times New Roman" w:hAnsi="Book Antiqua" w:cs="Calibri"/>
          <w:b/>
          <w:bCs/>
          <w:iCs/>
          <w:sz w:val="20"/>
          <w:szCs w:val="20"/>
          <w:lang w:eastAsia="hr-HR"/>
        </w:rPr>
        <w:t xml:space="preserve">VARNIK </w:t>
      </w:r>
      <w:r w:rsidRPr="009E2076">
        <w:rPr>
          <w:rFonts w:ascii="Book Antiqua" w:eastAsia="Times New Roman" w:hAnsi="Book Antiqua" w:cs="Calibri"/>
          <w:b/>
          <w:bCs/>
          <w:iCs/>
          <w:sz w:val="20"/>
          <w:szCs w:val="20"/>
          <w:lang w:eastAsia="hr-HR"/>
        </w:rPr>
        <w:t xml:space="preserve"> U 202</w:t>
      </w:r>
      <w:r w:rsidR="00641733" w:rsidRPr="009E2076">
        <w:rPr>
          <w:rFonts w:ascii="Book Antiqua" w:eastAsia="Times New Roman" w:hAnsi="Book Antiqua" w:cs="Calibri"/>
          <w:b/>
          <w:bCs/>
          <w:iCs/>
          <w:sz w:val="20"/>
          <w:szCs w:val="20"/>
          <w:lang w:eastAsia="hr-HR"/>
        </w:rPr>
        <w:t>6</w:t>
      </w:r>
      <w:r w:rsidRPr="009E2076">
        <w:rPr>
          <w:rFonts w:ascii="Book Antiqua" w:eastAsia="Times New Roman" w:hAnsi="Book Antiqua" w:cs="Calibri"/>
          <w:b/>
          <w:bCs/>
          <w:iCs/>
          <w:sz w:val="20"/>
          <w:szCs w:val="20"/>
          <w:lang w:eastAsia="hr-HR"/>
        </w:rPr>
        <w:t>. GODINI</w:t>
      </w:r>
    </w:p>
    <w:bookmarkEnd w:id="0"/>
    <w:p w14:paraId="7C25900C" w14:textId="481413CB" w:rsidR="00876302" w:rsidRPr="009E2076" w:rsidRDefault="00876302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71705075" w14:textId="77777777" w:rsidR="0085017F" w:rsidRPr="009E2076" w:rsidRDefault="0085017F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5826C505" w14:textId="5B2ABD94" w:rsidR="0015081D" w:rsidRPr="009E2076" w:rsidRDefault="00876302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b/>
          <w:bCs/>
          <w:iCs/>
          <w:sz w:val="20"/>
          <w:szCs w:val="20"/>
          <w:u w:val="single"/>
          <w:lang w:eastAsia="hr-HR"/>
        </w:rPr>
      </w:pPr>
      <w:r w:rsidRPr="009E2076">
        <w:rPr>
          <w:rFonts w:ascii="Book Antiqua" w:eastAsia="Times New Roman" w:hAnsi="Book Antiqua" w:cs="Calibri"/>
          <w:b/>
          <w:bCs/>
          <w:iCs/>
          <w:sz w:val="20"/>
          <w:szCs w:val="20"/>
          <w:u w:val="single"/>
          <w:lang w:eastAsia="hr-HR"/>
        </w:rPr>
        <w:t xml:space="preserve">I. </w:t>
      </w:r>
      <w:r w:rsidR="004B5E11" w:rsidRPr="009E2076">
        <w:rPr>
          <w:rFonts w:ascii="Book Antiqua" w:eastAsia="Times New Roman" w:hAnsi="Book Antiqua" w:cs="Calibri"/>
          <w:b/>
          <w:bCs/>
          <w:iCs/>
          <w:sz w:val="20"/>
          <w:szCs w:val="20"/>
          <w:u w:val="single"/>
          <w:lang w:eastAsia="hr-HR"/>
        </w:rPr>
        <w:t>ORGANIZACIJA ZAŠTITE OD POŽARA</w:t>
      </w:r>
    </w:p>
    <w:p w14:paraId="11B7AD9C" w14:textId="0D0B3621" w:rsidR="004B5E11" w:rsidRPr="009E2076" w:rsidRDefault="004B5E11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Organizacija zaštite od požara obuhvaća organizacijsko vršenje poslova, koji se po svojoj namjeni odnose na sprječavanje i otklanjanje opasnosti od požara (preventiva), gašenje požara, spašavanje ljudi i imovine ugroženih požarom, eksplozijom, elementarnim nepogodama, pružanje tehničke pomoći u nezgodama</w:t>
      </w:r>
      <w:r w:rsidR="000D46AA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i opasnim situacijama te obavljanje drugih zadaća u zaštiti i spašavanju (operativa).</w:t>
      </w:r>
    </w:p>
    <w:p w14:paraId="02285141" w14:textId="5FC1E61B" w:rsidR="000D46AA" w:rsidRPr="009E2076" w:rsidRDefault="000D46AA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2CA57C31" w14:textId="5D3C78C0" w:rsidR="000D46AA" w:rsidRPr="009E2076" w:rsidRDefault="000D46AA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Na planu zaštite od požara na području Općine To</w:t>
      </w:r>
      <w:r w:rsidR="009E2076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varnik </w:t>
      </w:r>
      <w:r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djeluje:</w:t>
      </w:r>
    </w:p>
    <w:p w14:paraId="7E332F42" w14:textId="71FDB1F8" w:rsidR="000D46AA" w:rsidRPr="009E2076" w:rsidRDefault="000D46AA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- DVD</w:t>
      </w:r>
      <w:r w:rsidR="00D60473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TOVARNIK </w:t>
      </w:r>
    </w:p>
    <w:p w14:paraId="704655C3" w14:textId="555512A0" w:rsidR="000D46AA" w:rsidRPr="009E2076" w:rsidRDefault="000D46AA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3BB85679" w14:textId="0EEE223A" w:rsidR="000D46AA" w:rsidRPr="009E2076" w:rsidRDefault="000D46AA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DVD </w:t>
      </w:r>
      <w:r w:rsidR="00D60473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TOVARNIK </w:t>
      </w:r>
    </w:p>
    <w:p w14:paraId="0D28DDFB" w14:textId="7DC27415" w:rsidR="000D46AA" w:rsidRPr="009E2076" w:rsidRDefault="000D46AA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- područje odgovornosti i djelovanja je čitavo područje Općine To</w:t>
      </w:r>
      <w:r w:rsidR="00D60473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varnik </w:t>
      </w:r>
    </w:p>
    <w:p w14:paraId="20FE84EE" w14:textId="41C6BE95" w:rsidR="000D46AA" w:rsidRPr="009E2076" w:rsidRDefault="000D46AA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- zadaće: primanje poziva i izlazak na intervenciju u propisanom vremenu, gašenje svih vrsta požara (požara otvorenog prostora, požara građevinskih i gospodarskih objekata), spašavanje ljudi i imovine ugroženih požarom</w:t>
      </w:r>
      <w:r w:rsidR="00F461BB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, pružanje tehničke pomoći u nezgodama i opasnim situacijama, sudjelovanje u provedbi preventivnih mjera zaštite od požara</w:t>
      </w:r>
    </w:p>
    <w:p w14:paraId="6A781532" w14:textId="1BD2122E" w:rsidR="008B603A" w:rsidRPr="009E2076" w:rsidRDefault="008B603A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2FA24CDC" w14:textId="77777777" w:rsidR="008B603A" w:rsidRPr="009E2076" w:rsidRDefault="008B603A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0F4192BE" w14:textId="3CA06433" w:rsidR="00BC4A3B" w:rsidRDefault="00BC4A3B" w:rsidP="00BC4A3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Županijski centar 112 zaprima sve dojave za vatrogasne intervencije s područja Vukovarsko-srijemske županije te koordinira rad svih vatrogasnih postrojbi te po potrebi u pomoć uključuje i Javnu vatrogasnu postrojbu</w:t>
      </w:r>
      <w:r w:rsidR="0085017F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(temeljem prethodnog naloga županijskog vatrogasnog zapovjednika).</w:t>
      </w:r>
    </w:p>
    <w:p w14:paraId="37DC8A37" w14:textId="77777777" w:rsidR="009E2076" w:rsidRPr="009E2076" w:rsidRDefault="009E2076" w:rsidP="00BC4A3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58993ABA" w14:textId="096EE2CA" w:rsidR="00424B64" w:rsidRPr="009E2076" w:rsidRDefault="00424B64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7DFF2477" w14:textId="668ED673" w:rsidR="00424B64" w:rsidRPr="009E2076" w:rsidRDefault="00424B64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b/>
          <w:bCs/>
          <w:iCs/>
          <w:sz w:val="20"/>
          <w:szCs w:val="20"/>
          <w:u w:val="single"/>
          <w:lang w:eastAsia="hr-HR"/>
        </w:rPr>
      </w:pPr>
      <w:r w:rsidRPr="009E2076">
        <w:rPr>
          <w:rFonts w:ascii="Book Antiqua" w:eastAsia="Times New Roman" w:hAnsi="Book Antiqua" w:cs="Calibri"/>
          <w:b/>
          <w:bCs/>
          <w:iCs/>
          <w:sz w:val="20"/>
          <w:szCs w:val="20"/>
          <w:lang w:eastAsia="hr-HR"/>
        </w:rPr>
        <w:t>II.</w:t>
      </w:r>
      <w:r w:rsidR="00C15F7F" w:rsidRPr="009E2076">
        <w:rPr>
          <w:rFonts w:ascii="Book Antiqua" w:eastAsia="Times New Roman" w:hAnsi="Book Antiqua" w:cs="Calibri"/>
          <w:b/>
          <w:bCs/>
          <w:iCs/>
          <w:sz w:val="20"/>
          <w:szCs w:val="20"/>
          <w:lang w:eastAsia="hr-HR"/>
        </w:rPr>
        <w:t xml:space="preserve"> </w:t>
      </w:r>
      <w:r w:rsidR="00BC4A3B" w:rsidRPr="009E2076">
        <w:rPr>
          <w:rFonts w:ascii="Book Antiqua" w:eastAsia="Times New Roman" w:hAnsi="Book Antiqua" w:cs="Calibri"/>
          <w:b/>
          <w:bCs/>
          <w:iCs/>
          <w:sz w:val="20"/>
          <w:szCs w:val="20"/>
          <w:u w:val="single"/>
          <w:lang w:eastAsia="hr-HR"/>
        </w:rPr>
        <w:t>ORGANIZACIJA RADA VATROGASNIH POSTROJBI</w:t>
      </w:r>
    </w:p>
    <w:p w14:paraId="10C5EB99" w14:textId="25A2C613" w:rsidR="00BC4A3B" w:rsidRPr="009E2076" w:rsidRDefault="00631541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U cilju sprječavanja nastanka i širenja požara otvorenog prostora na području Općine To</w:t>
      </w:r>
      <w:r w:rsidR="00D60473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varnik </w:t>
      </w:r>
      <w:r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utvrđuju se sljedeće mjere:</w:t>
      </w:r>
    </w:p>
    <w:p w14:paraId="229CD0B7" w14:textId="6D767540" w:rsidR="00631541" w:rsidRPr="009E2076" w:rsidRDefault="00631541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lastRenderedPageBreak/>
        <w:t>- Vatrogasne postrojbe DVD To</w:t>
      </w:r>
      <w:r w:rsidR="00D60473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varnik </w:t>
      </w:r>
      <w:r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dužne su kadrovski se ekipirati u cilju brže i učinkovite intervencijske sposobnosti postrojbi</w:t>
      </w:r>
    </w:p>
    <w:p w14:paraId="494A92D4" w14:textId="3AFB574C" w:rsidR="00631541" w:rsidRPr="009E2076" w:rsidRDefault="00631541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- Svakodnevno dežurstvo u vatrogasnim postrojbama DVD-a uvodi se u razdoblju </w:t>
      </w:r>
      <w:r w:rsidR="00A71145"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za vrijeme žetve ili vršidbe</w:t>
      </w:r>
    </w:p>
    <w:p w14:paraId="5750D620" w14:textId="466A52F5" w:rsidR="00D55B27" w:rsidRPr="009E2076" w:rsidRDefault="00D55B27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- Županijskom centru vatrogasne postrojbe trebaju svakodnevno putem radio veze prijaviti početak i završetak dežurstva; prijava mora sadržavati broj vatrogasaca koji su u dežurstvu te ispravnost vatrogasnih vozila i opreme</w:t>
      </w:r>
    </w:p>
    <w:p w14:paraId="77FD4E7A" w14:textId="427762AF" w:rsidR="00D55B27" w:rsidRPr="009E2076" w:rsidRDefault="00D55B27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- Vatrogasne postrojbe u svojim prostorijama moraju osigurati najmanje jednog vatrogasca koji će obavljati operativno komunikacijske poslove vatrogasne postrojbe</w:t>
      </w:r>
    </w:p>
    <w:p w14:paraId="7911B401" w14:textId="05CB66C3" w:rsidR="00D55B27" w:rsidRDefault="00D55B27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- Navedeni vatrogasac mora voditi evidenciju članova i opreme koja je upućena na intervenciju; evidencija se vodi u dnevniku rada i trajno se čuva</w:t>
      </w:r>
    </w:p>
    <w:p w14:paraId="65EF842D" w14:textId="77777777" w:rsidR="009E2076" w:rsidRPr="009E2076" w:rsidRDefault="009E2076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1E1A574E" w14:textId="739404BA" w:rsidR="00424B64" w:rsidRPr="009E2076" w:rsidRDefault="00424B64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37566768" w14:textId="16916846" w:rsidR="00947F9A" w:rsidRPr="009E2076" w:rsidRDefault="00424B64" w:rsidP="00D55B2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b/>
          <w:bCs/>
          <w:iCs/>
          <w:sz w:val="20"/>
          <w:szCs w:val="20"/>
          <w:u w:val="single"/>
          <w:lang w:eastAsia="hr-HR"/>
        </w:rPr>
      </w:pPr>
      <w:r w:rsidRPr="009E2076">
        <w:rPr>
          <w:rFonts w:ascii="Book Antiqua" w:eastAsia="Times New Roman" w:hAnsi="Book Antiqua" w:cs="Calibri"/>
          <w:b/>
          <w:bCs/>
          <w:iCs/>
          <w:sz w:val="20"/>
          <w:szCs w:val="20"/>
          <w:lang w:eastAsia="hr-HR"/>
        </w:rPr>
        <w:t>III.</w:t>
      </w:r>
      <w:r w:rsidR="00C15F7F" w:rsidRPr="009E2076">
        <w:rPr>
          <w:rFonts w:ascii="Book Antiqua" w:eastAsia="Times New Roman" w:hAnsi="Book Antiqua" w:cs="Calibri"/>
          <w:b/>
          <w:bCs/>
          <w:iCs/>
          <w:sz w:val="20"/>
          <w:szCs w:val="20"/>
          <w:lang w:eastAsia="hr-HR"/>
        </w:rPr>
        <w:t xml:space="preserve"> </w:t>
      </w:r>
      <w:r w:rsidR="00D55B27" w:rsidRPr="009E2076">
        <w:rPr>
          <w:rFonts w:ascii="Book Antiqua" w:eastAsia="Times New Roman" w:hAnsi="Book Antiqua" w:cs="Calibri"/>
          <w:b/>
          <w:bCs/>
          <w:iCs/>
          <w:sz w:val="20"/>
          <w:szCs w:val="20"/>
          <w:u w:val="single"/>
          <w:lang w:eastAsia="hr-HR"/>
        </w:rPr>
        <w:t>PRIPREMA LJUDSTVA ZA GAŠENJE POŽARA</w:t>
      </w:r>
    </w:p>
    <w:p w14:paraId="6359F8D4" w14:textId="1417323F" w:rsidR="00D55B27" w:rsidRPr="009E2076" w:rsidRDefault="00D55B27" w:rsidP="00D55B2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Na Intervencije se </w:t>
      </w:r>
      <w:r w:rsidRPr="009E2076">
        <w:rPr>
          <w:rFonts w:ascii="Book Antiqua" w:eastAsia="Times New Roman" w:hAnsi="Book Antiqua" w:cs="Calibri"/>
          <w:b/>
          <w:bCs/>
          <w:iCs/>
          <w:sz w:val="20"/>
          <w:szCs w:val="20"/>
          <w:lang w:eastAsia="hr-HR"/>
        </w:rPr>
        <w:t>ne smiju</w:t>
      </w:r>
      <w:r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uputiti osobe:</w:t>
      </w:r>
    </w:p>
    <w:p w14:paraId="58EF5794" w14:textId="2345F651" w:rsidR="00D55B27" w:rsidRPr="009E2076" w:rsidRDefault="00D55B27" w:rsidP="00D55B2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- koje su mlađe od 18 godina</w:t>
      </w:r>
    </w:p>
    <w:p w14:paraId="4E075439" w14:textId="2199087E" w:rsidR="00D55B27" w:rsidRPr="009E2076" w:rsidRDefault="00D55B27" w:rsidP="00D55B2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- koje nemaju zvanje vatrogasac u dobrovoljnom vatrogasnom društvu</w:t>
      </w:r>
    </w:p>
    <w:p w14:paraId="06E79EF9" w14:textId="14DBA056" w:rsidR="00D55B27" w:rsidRPr="009E2076" w:rsidRDefault="00D55B27" w:rsidP="00D55B2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- koje nemaju liječnički pregled specijaliste medicine rada</w:t>
      </w:r>
    </w:p>
    <w:p w14:paraId="48A2D118" w14:textId="5DD60B4D" w:rsidR="00D55B27" w:rsidRPr="009E2076" w:rsidRDefault="00D55B27" w:rsidP="00D55B2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- koje nemaju osiguranje od nezgode</w:t>
      </w:r>
    </w:p>
    <w:p w14:paraId="777C7F35" w14:textId="5F6D2E31" w:rsidR="00D55B27" w:rsidRPr="009E2076" w:rsidRDefault="00D55B27" w:rsidP="00D55B2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- koje nemaju odgovarajuću zaštitnu opremu</w:t>
      </w:r>
    </w:p>
    <w:p w14:paraId="7A92036F" w14:textId="72A17C4F" w:rsidR="00D55B27" w:rsidRPr="009E2076" w:rsidRDefault="00D55B27" w:rsidP="00D55B2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9E2076">
        <w:rPr>
          <w:rFonts w:ascii="Book Antiqua" w:eastAsia="Times New Roman" w:hAnsi="Book Antiqua" w:cs="Calibri"/>
          <w:iCs/>
          <w:sz w:val="20"/>
          <w:szCs w:val="20"/>
          <w:lang w:eastAsia="hr-HR"/>
        </w:rPr>
        <w:t>- javne vatrogasne postrojbe i dobrovoljno vatrogasna društva ne smiju bez odobrenja nadležnog zapovjednika samostalno odlaziti na intervenciju u druge županije</w:t>
      </w:r>
    </w:p>
    <w:p w14:paraId="202DF3B5" w14:textId="77777777" w:rsidR="0085017F" w:rsidRPr="009E2076" w:rsidRDefault="0085017F" w:rsidP="00D55B2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1477FD20" w14:textId="5A36657A" w:rsidR="00027878" w:rsidRPr="009E2076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3C873D5C" w14:textId="77777777" w:rsidR="00EB0BF0" w:rsidRPr="009E2076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b/>
          <w:bCs/>
          <w:noProof/>
          <w:sz w:val="20"/>
          <w:szCs w:val="20"/>
        </w:rPr>
      </w:pPr>
      <w:r w:rsidRPr="009E2076">
        <w:rPr>
          <w:rFonts w:ascii="Book Antiqua" w:hAnsi="Book Antiqua" w:cs="Calibri"/>
          <w:b/>
          <w:bCs/>
          <w:noProof/>
          <w:sz w:val="20"/>
          <w:szCs w:val="20"/>
        </w:rPr>
        <w:t xml:space="preserve">IV. </w:t>
      </w:r>
      <w:r w:rsidR="00EB0BF0" w:rsidRPr="009E2076">
        <w:rPr>
          <w:rFonts w:ascii="Book Antiqua" w:hAnsi="Book Antiqua" w:cs="Calibri"/>
          <w:b/>
          <w:bCs/>
          <w:noProof/>
          <w:sz w:val="20"/>
          <w:szCs w:val="20"/>
          <w:u w:val="single"/>
        </w:rPr>
        <w:t>DOJAVA, UZBUNJIVANJE VATROGASNIH POSTROJBI</w:t>
      </w:r>
      <w:r w:rsidR="00C15F7F" w:rsidRPr="009E2076">
        <w:rPr>
          <w:rFonts w:ascii="Book Antiqua" w:hAnsi="Book Antiqua" w:cs="Calibri"/>
          <w:b/>
          <w:bCs/>
          <w:noProof/>
          <w:sz w:val="20"/>
          <w:szCs w:val="20"/>
          <w:u w:val="single"/>
        </w:rPr>
        <w:t xml:space="preserve"> </w:t>
      </w:r>
    </w:p>
    <w:p w14:paraId="73DFE3A4" w14:textId="7030D057" w:rsidR="00027878" w:rsidRPr="009E2076" w:rsidRDefault="00EB0BF0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9E2076">
        <w:rPr>
          <w:rFonts w:ascii="Book Antiqua" w:hAnsi="Book Antiqua" w:cs="Calibri"/>
          <w:noProof/>
          <w:sz w:val="20"/>
          <w:szCs w:val="20"/>
        </w:rPr>
        <w:t>Organizacija dojave požara ili drugog događaja važna je pretpostavka za brze i uspješne vatrogasne intervencije.</w:t>
      </w:r>
      <w:r w:rsidR="007501CC" w:rsidRPr="009E2076">
        <w:rPr>
          <w:rFonts w:ascii="Book Antiqua" w:hAnsi="Book Antiqua" w:cs="Calibri"/>
          <w:noProof/>
          <w:sz w:val="20"/>
          <w:szCs w:val="20"/>
        </w:rPr>
        <w:t xml:space="preserve"> Dojave o požarima i drugim događajima zaprimaju se putem telefona 112 ili 193.</w:t>
      </w:r>
      <w:r w:rsidR="00C15F7F" w:rsidRPr="009E2076">
        <w:rPr>
          <w:rFonts w:ascii="Book Antiqua" w:hAnsi="Book Antiqua" w:cs="Calibri"/>
          <w:noProof/>
          <w:sz w:val="20"/>
          <w:szCs w:val="20"/>
        </w:rPr>
        <w:t xml:space="preserve"> </w:t>
      </w:r>
    </w:p>
    <w:p w14:paraId="49284990" w14:textId="1CCCDAE0" w:rsidR="00027878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4B3BAF8C" w14:textId="77777777" w:rsidR="009E2076" w:rsidRDefault="009E2076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2CDF87E2" w14:textId="77777777" w:rsidR="009E2076" w:rsidRPr="009E2076" w:rsidRDefault="009E2076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1E22EB88" w14:textId="2AAF841A" w:rsidR="001D225E" w:rsidRPr="009E2076" w:rsidRDefault="00C15F7F" w:rsidP="00AF48F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b/>
          <w:bCs/>
          <w:noProof/>
          <w:sz w:val="20"/>
          <w:szCs w:val="20"/>
          <w:u w:val="single"/>
        </w:rPr>
      </w:pPr>
      <w:r w:rsidRPr="009E2076">
        <w:rPr>
          <w:rFonts w:ascii="Book Antiqua" w:hAnsi="Book Antiqua" w:cs="Calibri"/>
          <w:b/>
          <w:bCs/>
          <w:noProof/>
          <w:sz w:val="20"/>
          <w:szCs w:val="20"/>
        </w:rPr>
        <w:t xml:space="preserve">V. </w:t>
      </w:r>
      <w:r w:rsidR="00AF48FD" w:rsidRPr="009E2076">
        <w:rPr>
          <w:rFonts w:ascii="Book Antiqua" w:hAnsi="Book Antiqua" w:cs="Calibri"/>
          <w:b/>
          <w:bCs/>
          <w:noProof/>
          <w:sz w:val="20"/>
          <w:szCs w:val="20"/>
          <w:u w:val="single"/>
        </w:rPr>
        <w:t>VATROGASNE INTERVENCIJE</w:t>
      </w:r>
    </w:p>
    <w:p w14:paraId="2A6B9D8F" w14:textId="2C3B6F7B" w:rsidR="00AF48FD" w:rsidRPr="009E2076" w:rsidRDefault="00AF48FD" w:rsidP="00AF48F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9E2076">
        <w:rPr>
          <w:rFonts w:ascii="Book Antiqua" w:hAnsi="Book Antiqua" w:cs="Calibri"/>
          <w:noProof/>
          <w:sz w:val="20"/>
          <w:szCs w:val="20"/>
        </w:rPr>
        <w:t xml:space="preserve">Po zaprimljenoj dojavi, dežurni djelatnik u Županijskom centru 112 </w:t>
      </w:r>
      <w:r w:rsidR="0085017F" w:rsidRPr="009E2076">
        <w:rPr>
          <w:rFonts w:ascii="Book Antiqua" w:hAnsi="Book Antiqua" w:cs="Calibri"/>
          <w:noProof/>
          <w:sz w:val="20"/>
          <w:szCs w:val="20"/>
        </w:rPr>
        <w:t>telefonskom</w:t>
      </w:r>
      <w:r w:rsidRPr="009E2076">
        <w:rPr>
          <w:rFonts w:ascii="Book Antiqua" w:hAnsi="Book Antiqua" w:cs="Calibri"/>
          <w:noProof/>
          <w:sz w:val="20"/>
          <w:szCs w:val="20"/>
        </w:rPr>
        <w:t xml:space="preserve"> vezom obavještava </w:t>
      </w:r>
      <w:r w:rsidR="0085017F" w:rsidRPr="009E2076">
        <w:rPr>
          <w:rFonts w:ascii="Book Antiqua" w:hAnsi="Book Antiqua" w:cs="Calibri"/>
          <w:noProof/>
          <w:sz w:val="20"/>
          <w:szCs w:val="20"/>
        </w:rPr>
        <w:t>teritorijalno nadležnu</w:t>
      </w:r>
      <w:r w:rsidRPr="009E2076">
        <w:rPr>
          <w:rFonts w:ascii="Book Antiqua" w:hAnsi="Book Antiqua" w:cs="Calibri"/>
          <w:noProof/>
          <w:sz w:val="20"/>
          <w:szCs w:val="20"/>
        </w:rPr>
        <w:t xml:space="preserve"> vatrogasnu postrojbu te ih upućuje na mjesto intervencije.</w:t>
      </w:r>
    </w:p>
    <w:p w14:paraId="42D7CD02" w14:textId="2E7EED52" w:rsidR="00AF48FD" w:rsidRPr="009E2076" w:rsidRDefault="00AF48FD" w:rsidP="00AF48F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9E2076">
        <w:rPr>
          <w:rFonts w:ascii="Book Antiqua" w:hAnsi="Book Antiqua" w:cs="Calibri"/>
          <w:noProof/>
          <w:sz w:val="20"/>
          <w:szCs w:val="20"/>
        </w:rPr>
        <w:t>Svaka vatrogasna postrojba na dojavu o događaju dužna je u što kraćem roku izaći na intervenciju sa optimalno raspoloživim snagama. U slučaju događaja većeg stupnja</w:t>
      </w:r>
      <w:r w:rsidR="006476C2" w:rsidRPr="009E2076">
        <w:rPr>
          <w:rFonts w:ascii="Book Antiqua" w:hAnsi="Book Antiqua" w:cs="Calibri"/>
          <w:noProof/>
          <w:sz w:val="20"/>
          <w:szCs w:val="20"/>
        </w:rPr>
        <w:t>, a na traženje centra dužni su izaći sa svom raspoloživom snagom i vatrogasnom tehnikom.</w:t>
      </w:r>
    </w:p>
    <w:p w14:paraId="56632207" w14:textId="2B9F93BD" w:rsidR="006476C2" w:rsidRPr="009E2076" w:rsidRDefault="006476C2" w:rsidP="00AF48F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9E2076">
        <w:rPr>
          <w:rFonts w:ascii="Book Antiqua" w:hAnsi="Book Antiqua" w:cs="Calibri"/>
          <w:noProof/>
          <w:sz w:val="20"/>
          <w:szCs w:val="20"/>
        </w:rPr>
        <w:t xml:space="preserve">Kad vatrogasne postrojbe zaprime direktne dojave dužne su odmah izvijestiti centar o izlasku na intervenciju. </w:t>
      </w:r>
    </w:p>
    <w:p w14:paraId="68DEAA83" w14:textId="414058B4" w:rsidR="006E4BB4" w:rsidRDefault="006E4BB4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0E782F38" w14:textId="77777777" w:rsidR="009E2076" w:rsidRDefault="009E2076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3EBC4484" w14:textId="77777777" w:rsidR="009E2076" w:rsidRPr="009E2076" w:rsidRDefault="009E2076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40FB9CB8" w14:textId="0FB81F94" w:rsidR="009E2076" w:rsidRPr="009E2076" w:rsidRDefault="006E4BB4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b/>
          <w:bCs/>
          <w:noProof/>
          <w:sz w:val="20"/>
          <w:szCs w:val="20"/>
        </w:rPr>
      </w:pPr>
      <w:r w:rsidRPr="009E2076">
        <w:rPr>
          <w:rFonts w:ascii="Book Antiqua" w:hAnsi="Book Antiqua" w:cs="Calibri"/>
          <w:b/>
          <w:bCs/>
          <w:noProof/>
          <w:sz w:val="20"/>
          <w:szCs w:val="20"/>
        </w:rPr>
        <w:t xml:space="preserve">VI. </w:t>
      </w:r>
      <w:r w:rsidR="006476C2" w:rsidRPr="009E2076">
        <w:rPr>
          <w:rFonts w:ascii="Book Antiqua" w:hAnsi="Book Antiqua" w:cs="Calibri"/>
          <w:b/>
          <w:bCs/>
          <w:noProof/>
          <w:sz w:val="20"/>
          <w:szCs w:val="20"/>
          <w:u w:val="single"/>
        </w:rPr>
        <w:t>MJERE SIGURNOSTI</w:t>
      </w:r>
      <w:r w:rsidRPr="009E2076">
        <w:rPr>
          <w:rFonts w:ascii="Book Antiqua" w:hAnsi="Book Antiqua" w:cs="Calibri"/>
          <w:b/>
          <w:bCs/>
          <w:noProof/>
          <w:sz w:val="20"/>
          <w:szCs w:val="20"/>
        </w:rPr>
        <w:t xml:space="preserve"> </w:t>
      </w:r>
    </w:p>
    <w:p w14:paraId="3995E99D" w14:textId="7F457A72" w:rsidR="006476C2" w:rsidRDefault="006476C2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9E2076">
        <w:rPr>
          <w:rFonts w:ascii="Book Antiqua" w:hAnsi="Book Antiqua" w:cs="Calibri"/>
          <w:noProof/>
          <w:sz w:val="20"/>
          <w:szCs w:val="20"/>
        </w:rPr>
        <w:t>Vatrogasne postrojbe dužne su osigurati za svakog operativnog člana postrojbe propisanu zaštitnu opremu, sukladno Pravilniku o tehničkim zahtjevima za zaštitnu i drugu osobnu opremu, koju pripadnici vatrogasne postrojbe koriste prilikom vatrogasne intervencije, stručnu obuku te osiguranje u slučaju nezgode na vatrogasnoj intervenciji.</w:t>
      </w:r>
    </w:p>
    <w:p w14:paraId="669475FF" w14:textId="77777777" w:rsidR="009E2076" w:rsidRDefault="009E2076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05D0CF63" w14:textId="77777777" w:rsidR="009E2076" w:rsidRPr="009E2076" w:rsidRDefault="009E2076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6470CDC5" w14:textId="5692E7FD" w:rsidR="00100AB5" w:rsidRPr="009E2076" w:rsidRDefault="00100AB5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5CDAC48D" w14:textId="4FF31C99" w:rsidR="00100AB5" w:rsidRPr="009E2076" w:rsidRDefault="00100AB5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b/>
          <w:bCs/>
          <w:noProof/>
          <w:sz w:val="20"/>
          <w:szCs w:val="20"/>
        </w:rPr>
      </w:pPr>
      <w:r w:rsidRPr="009E2076">
        <w:rPr>
          <w:rFonts w:ascii="Book Antiqua" w:hAnsi="Book Antiqua" w:cs="Calibri"/>
          <w:b/>
          <w:bCs/>
          <w:noProof/>
          <w:sz w:val="20"/>
          <w:szCs w:val="20"/>
        </w:rPr>
        <w:t xml:space="preserve">VII. </w:t>
      </w:r>
      <w:r w:rsidR="006476C2" w:rsidRPr="009E2076">
        <w:rPr>
          <w:rFonts w:ascii="Book Antiqua" w:hAnsi="Book Antiqua" w:cs="Calibri"/>
          <w:b/>
          <w:bCs/>
          <w:noProof/>
          <w:sz w:val="20"/>
          <w:szCs w:val="20"/>
          <w:u w:val="single"/>
        </w:rPr>
        <w:t>ZAPOVIJEDANJE AKCIJAMA GAŠENJA POŽARA</w:t>
      </w:r>
    </w:p>
    <w:p w14:paraId="3C9D0182" w14:textId="4049492B" w:rsidR="006476C2" w:rsidRPr="009E2076" w:rsidRDefault="006476C2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9E2076">
        <w:rPr>
          <w:rFonts w:ascii="Book Antiqua" w:hAnsi="Book Antiqua" w:cs="Calibri"/>
          <w:noProof/>
          <w:sz w:val="20"/>
          <w:szCs w:val="20"/>
        </w:rPr>
        <w:t>Sukladno Zakonu o vatrogastvu vatrogasnom intervencijom koja se obavlja zbog nastalog događaja zapovijeda zapovjednik u vatrogasnoj postrojbi koja je prva započela s intevencijom.</w:t>
      </w:r>
      <w:r w:rsidR="005546D2" w:rsidRPr="009E2076">
        <w:rPr>
          <w:rFonts w:ascii="Book Antiqua" w:hAnsi="Book Antiqua" w:cs="Calibri"/>
          <w:noProof/>
          <w:sz w:val="20"/>
          <w:szCs w:val="20"/>
        </w:rPr>
        <w:t xml:space="preserve"> </w:t>
      </w:r>
    </w:p>
    <w:p w14:paraId="5688CAC4" w14:textId="4949805C" w:rsidR="00A0634D" w:rsidRPr="009E2076" w:rsidRDefault="00A0634D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9E2076">
        <w:rPr>
          <w:rFonts w:ascii="Book Antiqua" w:hAnsi="Book Antiqua" w:cs="Calibri"/>
          <w:noProof/>
          <w:sz w:val="20"/>
          <w:szCs w:val="20"/>
        </w:rPr>
        <w:t>Kad je na mjesto događaja prva izašla vatrogasna postrojba Dobrovoljnog vatrogasnog društva, zapovjednik te postrojbe zapovijeda vatrogasnom intervencijom do dolaska Javne vatrogasne postrojbe kada zapovijedanje intervencijom preuzima zapovjednik u toj postrojbi.</w:t>
      </w:r>
    </w:p>
    <w:p w14:paraId="23CE1B65" w14:textId="6BE228BB" w:rsidR="00A0634D" w:rsidRPr="009E2076" w:rsidRDefault="00A0634D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9E2076">
        <w:rPr>
          <w:rFonts w:ascii="Book Antiqua" w:hAnsi="Book Antiqua" w:cs="Calibri"/>
          <w:noProof/>
          <w:sz w:val="20"/>
          <w:szCs w:val="20"/>
        </w:rPr>
        <w:lastRenderedPageBreak/>
        <w:t>Ako zapovjednik koji zapovijeda vatrogasnom intervencijom ocjeni da raspoloživim sredstvima i snagama nije u mogućnosti uspješno obaviti intervenciju o događaju odmah obavještava nadležnog vatrogasnog zapovjednika i traži potrebnu pomoć.</w:t>
      </w:r>
    </w:p>
    <w:p w14:paraId="5E4188AA" w14:textId="13C33A60" w:rsidR="00A0634D" w:rsidRPr="009E2076" w:rsidRDefault="00A0634D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9E2076">
        <w:rPr>
          <w:rFonts w:ascii="Book Antiqua" w:hAnsi="Book Antiqua" w:cs="Calibri"/>
          <w:noProof/>
          <w:sz w:val="20"/>
          <w:szCs w:val="20"/>
        </w:rPr>
        <w:t>Kad događaj prelazi granice općine ili grada, zapovijedanje vatrogasnom intervencijom preuzima Županijski vatrogasni zapovjednik.</w:t>
      </w:r>
    </w:p>
    <w:p w14:paraId="43A338D6" w14:textId="1512A58F" w:rsidR="00A0634D" w:rsidRPr="009E2076" w:rsidRDefault="00A0634D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  <w:r w:rsidRPr="009E2076">
        <w:rPr>
          <w:rFonts w:ascii="Book Antiqua" w:hAnsi="Book Antiqua" w:cs="Calibri"/>
          <w:noProof/>
          <w:sz w:val="20"/>
          <w:szCs w:val="20"/>
        </w:rPr>
        <w:t>Kod izvanrednih situacija (složeniji požari, tehnološki akcidenti i elementarne nepogode) aktivira se Stožer civilne zaštite koji preuzima rukovođenje i koordiniranje nastalim događajem.</w:t>
      </w:r>
    </w:p>
    <w:p w14:paraId="13CE7B41" w14:textId="735B22DC" w:rsidR="00100AB5" w:rsidRPr="009E2076" w:rsidRDefault="00100AB5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2F4E15D1" w14:textId="61A7B755" w:rsidR="00027878" w:rsidRPr="009E2076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7A3131DC" w14:textId="4C52BA09" w:rsidR="00027878" w:rsidRPr="009E2076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noProof/>
          <w:sz w:val="20"/>
          <w:szCs w:val="20"/>
        </w:rPr>
      </w:pPr>
    </w:p>
    <w:p w14:paraId="1CB7C184" w14:textId="4505EE2F" w:rsidR="00027878" w:rsidRPr="009E2076" w:rsidRDefault="00027878" w:rsidP="00027878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Calibri"/>
          <w:noProof/>
          <w:sz w:val="20"/>
          <w:szCs w:val="20"/>
        </w:rPr>
      </w:pPr>
      <w:bookmarkStart w:id="1" w:name="_Hlk130385221"/>
      <w:r w:rsidRPr="009E2076">
        <w:rPr>
          <w:rFonts w:ascii="Book Antiqua" w:hAnsi="Book Antiqua" w:cs="Calibri"/>
          <w:noProof/>
          <w:sz w:val="20"/>
          <w:szCs w:val="20"/>
        </w:rPr>
        <w:t>OPĆINSKI NAČELNIK</w:t>
      </w:r>
    </w:p>
    <w:p w14:paraId="0F8F4988" w14:textId="07C422ED" w:rsidR="00027878" w:rsidRPr="009E2076" w:rsidRDefault="00027878" w:rsidP="00027878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9E2076">
        <w:rPr>
          <w:rFonts w:ascii="Book Antiqua" w:hAnsi="Book Antiqua" w:cs="Calibri"/>
          <w:noProof/>
          <w:sz w:val="20"/>
          <w:szCs w:val="20"/>
        </w:rPr>
        <w:t xml:space="preserve">                           </w:t>
      </w:r>
      <w:r w:rsidR="00D60473" w:rsidRPr="009E2076">
        <w:rPr>
          <w:rFonts w:ascii="Book Antiqua" w:hAnsi="Book Antiqua" w:cs="Calibri"/>
          <w:noProof/>
          <w:sz w:val="20"/>
          <w:szCs w:val="20"/>
        </w:rPr>
        <w:t xml:space="preserve">Anđelko Dobročinac, dipl.ing. </w:t>
      </w:r>
    </w:p>
    <w:bookmarkEnd w:id="1"/>
    <w:p w14:paraId="23658AE9" w14:textId="77777777" w:rsidR="00F30ADE" w:rsidRPr="009E2076" w:rsidRDefault="00F30ADE">
      <w:pPr>
        <w:rPr>
          <w:rFonts w:ascii="Book Antiqua" w:hAnsi="Book Antiqua"/>
          <w:sz w:val="20"/>
          <w:szCs w:val="20"/>
        </w:rPr>
      </w:pPr>
    </w:p>
    <w:sectPr w:rsidR="00F30ADE" w:rsidRPr="009E2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96"/>
    <w:rsid w:val="000160BC"/>
    <w:rsid w:val="00027878"/>
    <w:rsid w:val="00064AA2"/>
    <w:rsid w:val="000A06D9"/>
    <w:rsid w:val="000A44E8"/>
    <w:rsid w:val="000C3E6C"/>
    <w:rsid w:val="000D46AA"/>
    <w:rsid w:val="00100AB5"/>
    <w:rsid w:val="00114630"/>
    <w:rsid w:val="0015081D"/>
    <w:rsid w:val="001D225E"/>
    <w:rsid w:val="00292D26"/>
    <w:rsid w:val="002F0659"/>
    <w:rsid w:val="00331C71"/>
    <w:rsid w:val="00336EAB"/>
    <w:rsid w:val="003444C5"/>
    <w:rsid w:val="003D04E7"/>
    <w:rsid w:val="003D0CCA"/>
    <w:rsid w:val="00424B64"/>
    <w:rsid w:val="00446ECF"/>
    <w:rsid w:val="00490BC7"/>
    <w:rsid w:val="004B5E11"/>
    <w:rsid w:val="0051610B"/>
    <w:rsid w:val="005229B9"/>
    <w:rsid w:val="00525071"/>
    <w:rsid w:val="00540224"/>
    <w:rsid w:val="005546D2"/>
    <w:rsid w:val="00561B2C"/>
    <w:rsid w:val="005F4481"/>
    <w:rsid w:val="00631541"/>
    <w:rsid w:val="00641733"/>
    <w:rsid w:val="006476C2"/>
    <w:rsid w:val="00681669"/>
    <w:rsid w:val="006B58D1"/>
    <w:rsid w:val="006E4BB4"/>
    <w:rsid w:val="00707F29"/>
    <w:rsid w:val="007501CC"/>
    <w:rsid w:val="007C6EF8"/>
    <w:rsid w:val="0085017F"/>
    <w:rsid w:val="00876302"/>
    <w:rsid w:val="008B077C"/>
    <w:rsid w:val="008B603A"/>
    <w:rsid w:val="008F3696"/>
    <w:rsid w:val="00915EFC"/>
    <w:rsid w:val="00947F9A"/>
    <w:rsid w:val="009932FC"/>
    <w:rsid w:val="009961D4"/>
    <w:rsid w:val="009E2076"/>
    <w:rsid w:val="00A0634D"/>
    <w:rsid w:val="00A71145"/>
    <w:rsid w:val="00AE67B0"/>
    <w:rsid w:val="00AF48FD"/>
    <w:rsid w:val="00B209F6"/>
    <w:rsid w:val="00B76990"/>
    <w:rsid w:val="00B8416A"/>
    <w:rsid w:val="00BC4A3B"/>
    <w:rsid w:val="00C15F7F"/>
    <w:rsid w:val="00C47F8E"/>
    <w:rsid w:val="00C85045"/>
    <w:rsid w:val="00CF6C44"/>
    <w:rsid w:val="00D55B27"/>
    <w:rsid w:val="00D60473"/>
    <w:rsid w:val="00D76317"/>
    <w:rsid w:val="00DD32C5"/>
    <w:rsid w:val="00EB0BF0"/>
    <w:rsid w:val="00F30ADE"/>
    <w:rsid w:val="00F461BB"/>
    <w:rsid w:val="00F9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18EE"/>
  <w15:chartTrackingRefBased/>
  <w15:docId w15:val="{20C9959F-1BFB-4A51-8543-0A52A500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69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8F369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9E2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elizabeta širić</cp:lastModifiedBy>
  <cp:revision>3</cp:revision>
  <cp:lastPrinted>2026-03-12T08:17:00Z</cp:lastPrinted>
  <dcterms:created xsi:type="dcterms:W3CDTF">2026-05-25T08:39:00Z</dcterms:created>
  <dcterms:modified xsi:type="dcterms:W3CDTF">2026-05-25T09:59:00Z</dcterms:modified>
</cp:coreProperties>
</file>