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7BF0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5943BFA1" wp14:editId="171B6ECA">
            <wp:simplePos x="0" y="0"/>
            <wp:positionH relativeFrom="column">
              <wp:posOffset>525145</wp:posOffset>
            </wp:positionH>
            <wp:positionV relativeFrom="paragraph">
              <wp:posOffset>6350</wp:posOffset>
            </wp:positionV>
            <wp:extent cx="609600" cy="797560"/>
            <wp:effectExtent l="0" t="0" r="0" b="2540"/>
            <wp:wrapNone/>
            <wp:docPr id="1461221546" name="Slika 3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28FE9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D7C2CD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58EE32" w14:textId="77777777" w:rsidR="00173759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B69EB9" w14:textId="77777777" w:rsidR="00173759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F3FFA3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3AA307A7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VUKOVARSKO-SRIJEMSKA ŽUPANIJA</w:t>
      </w:r>
    </w:p>
    <w:p w14:paraId="1B6959AD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sz w:val="16"/>
          <w:szCs w:val="16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</w:t>
      </w:r>
    </w:p>
    <w:p w14:paraId="33A20AAE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DBF">
        <w:rPr>
          <w:rFonts w:ascii="HRTimes" w:eastAsia="Times New Roman" w:hAnsi="HRTimes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275F30F" wp14:editId="51FA385A">
            <wp:simplePos x="0" y="0"/>
            <wp:positionH relativeFrom="margin">
              <wp:posOffset>15240</wp:posOffset>
            </wp:positionH>
            <wp:positionV relativeFrom="paragraph">
              <wp:posOffset>10160</wp:posOffset>
            </wp:positionV>
            <wp:extent cx="361950" cy="447675"/>
            <wp:effectExtent l="0" t="0" r="0" b="9525"/>
            <wp:wrapNone/>
            <wp:docPr id="1232178730" name="Slika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>OPĆINA TOVARNIK</w:t>
      </w:r>
    </w:p>
    <w:p w14:paraId="6A807DF7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OPĆINSKI NAČELNIK</w:t>
      </w:r>
    </w:p>
    <w:p w14:paraId="5E6D54E1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5E2803" w14:textId="1C90B1C2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KLASA: 024-08/2</w:t>
      </w:r>
      <w:r w:rsidR="00F812D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2C2EEF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6E31C09F" w14:textId="76003245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URBROJ: 2196-28-03-2</w:t>
      </w:r>
      <w:r w:rsidR="00F812D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2C2EEF">
        <w:rPr>
          <w:rFonts w:ascii="Times New Roman" w:eastAsia="Times New Roman" w:hAnsi="Times New Roman"/>
          <w:sz w:val="24"/>
          <w:szCs w:val="24"/>
          <w:lang w:eastAsia="hr-HR"/>
        </w:rPr>
        <w:t>4</w:t>
      </w:r>
    </w:p>
    <w:p w14:paraId="05B7832F" w14:textId="218D70E9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Tovarnik, </w:t>
      </w:r>
      <w:r w:rsidR="00F812DD">
        <w:rPr>
          <w:rFonts w:ascii="Times New Roman" w:eastAsia="Times New Roman" w:hAnsi="Times New Roman"/>
          <w:sz w:val="24"/>
          <w:szCs w:val="24"/>
          <w:lang w:eastAsia="hr-HR"/>
        </w:rPr>
        <w:t>22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F812DD">
        <w:rPr>
          <w:rFonts w:ascii="Times New Roman" w:eastAsia="Times New Roman" w:hAnsi="Times New Roman"/>
          <w:sz w:val="24"/>
          <w:szCs w:val="24"/>
          <w:lang w:eastAsia="hr-HR"/>
        </w:rPr>
        <w:t>svibnja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F812D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C305972" w14:textId="77777777" w:rsidR="00173759" w:rsidRPr="00EB5DBF" w:rsidRDefault="00173759" w:rsidP="0017375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VIJEĆNICIMA OPĆINSKOG VIJEĆA</w:t>
      </w:r>
    </w:p>
    <w:p w14:paraId="15E44D2C" w14:textId="77777777" w:rsidR="00173759" w:rsidRPr="00EB5DBF" w:rsidRDefault="00173759" w:rsidP="0017375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OPĆINE TOVARNIK</w:t>
      </w:r>
    </w:p>
    <w:p w14:paraId="7271540B" w14:textId="77777777" w:rsidR="00173759" w:rsidRPr="00EB5DBF" w:rsidRDefault="00173759" w:rsidP="00173759">
      <w:pPr>
        <w:spacing w:after="0"/>
        <w:ind w:right="23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0B219A5" w14:textId="58410FD9" w:rsidR="00173759" w:rsidRPr="00EB5DBF" w:rsidRDefault="00173759" w:rsidP="00173759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PREDMET: </w:t>
      </w: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prijedlog odluke o usvajanju odluke o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izvršenju Programa gra</w:t>
      </w:r>
      <w:r w:rsidR="00F812DD">
        <w:rPr>
          <w:rFonts w:ascii="Times New Roman" w:eastAsia="Times New Roman" w:hAnsi="Times New Roman"/>
          <w:b/>
          <w:sz w:val="24"/>
          <w:szCs w:val="24"/>
          <w:lang w:eastAsia="hr-HR"/>
        </w:rPr>
        <w:t>đenja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komunalne infrastrukture</w:t>
      </w: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Općine Tovarnik za 202</w:t>
      </w:r>
      <w:r w:rsidR="00F812DD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EB5DBF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4B8E74EE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328ABD3" w14:textId="0E8C5519" w:rsidR="00173759" w:rsidRPr="00EB5DBF" w:rsidRDefault="00173759" w:rsidP="00173759">
      <w:pPr>
        <w:spacing w:after="0"/>
        <w:ind w:right="23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0" w:name="_Hlk103687584"/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PRAVNA OSNOVA: </w:t>
      </w:r>
      <w:r w:rsidR="00625757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71. Zakona o komunalnom gospodarstvu (Narodne novine 145/24) i </w:t>
      </w:r>
      <w:r w:rsidRPr="00EB5D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članak 31. Statuta Općine Tovarnik (Službeni vjesnik Vukovarsko-srijemske županije 3/22</w:t>
      </w:r>
      <w:r w:rsidR="00F812D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9/25</w:t>
      </w:r>
      <w:r w:rsidRPr="00EB5D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 </w:t>
      </w:r>
    </w:p>
    <w:bookmarkEnd w:id="0"/>
    <w:p w14:paraId="3A548908" w14:textId="77777777" w:rsidR="00173759" w:rsidRPr="00EB5DBF" w:rsidRDefault="00173759" w:rsidP="00173759">
      <w:pPr>
        <w:keepNext/>
        <w:spacing w:after="0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PREDLAGATELJ: Načelnik Općine Tovarnik</w:t>
      </w:r>
    </w:p>
    <w:p w14:paraId="5819C767" w14:textId="288F0D6F" w:rsidR="00173759" w:rsidRPr="00EB5DBF" w:rsidRDefault="00173759" w:rsidP="00173759">
      <w:pPr>
        <w:keepNext/>
        <w:spacing w:after="0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IZVJESTITELJ: </w:t>
      </w:r>
      <w:r w:rsidR="00625757" w:rsidRPr="00EB5DBF">
        <w:rPr>
          <w:rFonts w:ascii="Times New Roman" w:eastAsia="Times New Roman" w:hAnsi="Times New Roman"/>
          <w:sz w:val="24"/>
          <w:szCs w:val="24"/>
          <w:lang w:eastAsia="hr-HR"/>
        </w:rPr>
        <w:t>Načelnik Općine Tovarnik</w:t>
      </w:r>
    </w:p>
    <w:p w14:paraId="7003AFE7" w14:textId="77777777" w:rsidR="00173759" w:rsidRDefault="00173759" w:rsidP="00173759">
      <w:pPr>
        <w:keepNext/>
        <w:spacing w:after="0"/>
        <w:outlineLvl w:val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>NADLEŽNOST ZA DONOŠENJE: Općinsko vijeće</w:t>
      </w:r>
    </w:p>
    <w:p w14:paraId="588029ED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5DBF">
        <w:rPr>
          <w:rFonts w:ascii="Times New Roman" w:eastAsia="Times New Roman" w:hAnsi="Times New Roman"/>
          <w:sz w:val="24"/>
          <w:szCs w:val="24"/>
          <w:lang w:eastAsia="hr-HR"/>
        </w:rPr>
        <w:t xml:space="preserve">TEKST PRIJEDLOGA: </w:t>
      </w:r>
    </w:p>
    <w:p w14:paraId="47D5506C" w14:textId="77777777" w:rsidR="00173759" w:rsidRPr="00EB5DBF" w:rsidRDefault="00173759" w:rsidP="00173759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7B2B94" w14:textId="62341F46" w:rsidR="00173759" w:rsidRPr="00EB5DBF" w:rsidRDefault="00173759" w:rsidP="001737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5DBF">
        <w:rPr>
          <w:rFonts w:ascii="Times New Roman" w:hAnsi="Times New Roman"/>
          <w:sz w:val="24"/>
          <w:szCs w:val="24"/>
        </w:rPr>
        <w:t xml:space="preserve">Na temelju </w:t>
      </w:r>
      <w:r w:rsidR="00625757">
        <w:rPr>
          <w:rFonts w:ascii="Times New Roman" w:eastAsia="Times New Roman" w:hAnsi="Times New Roman"/>
          <w:sz w:val="24"/>
          <w:szCs w:val="24"/>
          <w:lang w:eastAsia="hr-HR"/>
        </w:rPr>
        <w:t xml:space="preserve">članka 71. Zakona o komunalnom gospodarstvu (Narodne novine 145/24) i </w:t>
      </w:r>
      <w:r w:rsidRPr="00EB5DBF">
        <w:rPr>
          <w:rFonts w:ascii="Times New Roman" w:hAnsi="Times New Roman"/>
          <w:sz w:val="24"/>
          <w:szCs w:val="24"/>
        </w:rPr>
        <w:t>članka 31. Statuta Općine Tovarnik (Službeni vjesnik Vukovarsko-srijemske županije, broj 3/22</w:t>
      </w:r>
      <w:r w:rsidR="00F812DD">
        <w:rPr>
          <w:rFonts w:ascii="Times New Roman" w:hAnsi="Times New Roman"/>
          <w:sz w:val="24"/>
          <w:szCs w:val="24"/>
        </w:rPr>
        <w:t xml:space="preserve"> i 9/25</w:t>
      </w:r>
      <w:r w:rsidRPr="00EB5DBF">
        <w:rPr>
          <w:rFonts w:ascii="Times New Roman" w:hAnsi="Times New Roman"/>
          <w:sz w:val="24"/>
          <w:szCs w:val="24"/>
        </w:rPr>
        <w:t xml:space="preserve">), Općinsko vijeće Općine Tovarnik na svojoj </w:t>
      </w:r>
      <w:r w:rsidR="00F812DD">
        <w:rPr>
          <w:rFonts w:ascii="Times New Roman" w:hAnsi="Times New Roman"/>
          <w:sz w:val="24"/>
          <w:szCs w:val="24"/>
        </w:rPr>
        <w:t>9</w:t>
      </w:r>
      <w:r w:rsidRPr="00EB5DBF">
        <w:rPr>
          <w:rFonts w:ascii="Times New Roman" w:hAnsi="Times New Roman"/>
          <w:sz w:val="24"/>
          <w:szCs w:val="24"/>
        </w:rPr>
        <w:t>. sjednici, održanoj dana</w:t>
      </w:r>
      <w:r w:rsidR="00F812DD">
        <w:rPr>
          <w:rFonts w:ascii="Times New Roman" w:hAnsi="Times New Roman"/>
          <w:sz w:val="24"/>
          <w:szCs w:val="24"/>
        </w:rPr>
        <w:t xml:space="preserve"> 29. svibnja 2026. </w:t>
      </w:r>
      <w:r w:rsidRPr="00EB5DBF">
        <w:rPr>
          <w:rFonts w:ascii="Times New Roman" w:hAnsi="Times New Roman"/>
          <w:sz w:val="24"/>
          <w:szCs w:val="24"/>
        </w:rPr>
        <w:t xml:space="preserve">godine, donosi </w:t>
      </w:r>
    </w:p>
    <w:p w14:paraId="2174FFB7" w14:textId="77777777" w:rsidR="00AB757C" w:rsidRDefault="00AB757C" w:rsidP="00173759">
      <w:pPr>
        <w:autoSpaceDE w:val="0"/>
        <w:autoSpaceDN w:val="0"/>
        <w:adjustRightInd w:val="0"/>
        <w:spacing w:after="0"/>
        <w:rPr>
          <w:rFonts w:ascii="Book Antiqua" w:hAnsi="Book Antiqua" w:cs="TimesNewRoman"/>
          <w:b/>
          <w:lang w:eastAsia="hr-HR"/>
        </w:rPr>
      </w:pPr>
    </w:p>
    <w:p w14:paraId="2082D551" w14:textId="77777777" w:rsidR="00AB757C" w:rsidRDefault="00AB757C" w:rsidP="00AB757C">
      <w:pPr>
        <w:autoSpaceDE w:val="0"/>
        <w:autoSpaceDN w:val="0"/>
        <w:adjustRightInd w:val="0"/>
        <w:spacing w:after="0"/>
        <w:jc w:val="center"/>
        <w:rPr>
          <w:rFonts w:ascii="Book Antiqua" w:hAnsi="Book Antiqua" w:cs="TimesNewRoman"/>
          <w:b/>
          <w:lang w:eastAsia="hr-HR"/>
        </w:rPr>
      </w:pPr>
    </w:p>
    <w:p w14:paraId="2D9CD773" w14:textId="615AA942" w:rsidR="00AB757C" w:rsidRPr="00173759" w:rsidRDefault="00AB757C" w:rsidP="0017375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173759">
        <w:rPr>
          <w:rFonts w:ascii="Times New Roman" w:hAnsi="Times New Roman"/>
          <w:b/>
          <w:sz w:val="24"/>
          <w:szCs w:val="24"/>
          <w:lang w:eastAsia="hr-HR"/>
        </w:rPr>
        <w:t>ODLUK</w:t>
      </w:r>
      <w:r w:rsidR="00115BF8" w:rsidRPr="00173759">
        <w:rPr>
          <w:rFonts w:ascii="Times New Roman" w:hAnsi="Times New Roman"/>
          <w:b/>
          <w:sz w:val="24"/>
          <w:szCs w:val="24"/>
          <w:lang w:eastAsia="hr-HR"/>
        </w:rPr>
        <w:t>U</w:t>
      </w:r>
      <w:r w:rsidR="00173759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173759" w:rsidRPr="00173759">
        <w:rPr>
          <w:rFonts w:ascii="Times New Roman" w:hAnsi="Times New Roman"/>
          <w:b/>
          <w:sz w:val="24"/>
          <w:szCs w:val="24"/>
        </w:rPr>
        <w:t>O USVAJANJU IZVJEŠTAJA O IZVRŠENJU PROGRAMA GRA</w:t>
      </w:r>
      <w:r w:rsidR="00F812DD">
        <w:rPr>
          <w:rFonts w:ascii="Times New Roman" w:hAnsi="Times New Roman"/>
          <w:b/>
          <w:sz w:val="24"/>
          <w:szCs w:val="24"/>
        </w:rPr>
        <w:t>ĐENJA</w:t>
      </w:r>
      <w:r w:rsidR="00173759" w:rsidRPr="00173759">
        <w:rPr>
          <w:rFonts w:ascii="Times New Roman" w:hAnsi="Times New Roman"/>
          <w:b/>
          <w:sz w:val="24"/>
          <w:szCs w:val="24"/>
        </w:rPr>
        <w:t xml:space="preserve"> KOMUNALNE INFRASTRUKTURE OPĆINE TOVARNIK ZA 202</w:t>
      </w:r>
      <w:r w:rsidR="00F812DD">
        <w:rPr>
          <w:rFonts w:ascii="Times New Roman" w:hAnsi="Times New Roman"/>
          <w:b/>
          <w:sz w:val="24"/>
          <w:szCs w:val="24"/>
        </w:rPr>
        <w:t>5</w:t>
      </w:r>
      <w:r w:rsidR="00173759" w:rsidRPr="00173759">
        <w:rPr>
          <w:rFonts w:ascii="Times New Roman" w:hAnsi="Times New Roman"/>
          <w:b/>
          <w:sz w:val="24"/>
          <w:szCs w:val="24"/>
        </w:rPr>
        <w:t>.</w:t>
      </w:r>
      <w:r w:rsidR="00173759">
        <w:rPr>
          <w:rFonts w:ascii="Times New Roman" w:hAnsi="Times New Roman"/>
          <w:b/>
          <w:sz w:val="24"/>
          <w:szCs w:val="24"/>
        </w:rPr>
        <w:t xml:space="preserve"> </w:t>
      </w:r>
      <w:r w:rsidR="00173759" w:rsidRPr="00173759">
        <w:rPr>
          <w:rFonts w:ascii="Times New Roman" w:hAnsi="Times New Roman"/>
          <w:b/>
          <w:sz w:val="24"/>
          <w:szCs w:val="24"/>
        </w:rPr>
        <w:t>GOD</w:t>
      </w:r>
      <w:r w:rsidR="00173759">
        <w:rPr>
          <w:rFonts w:ascii="Times New Roman" w:hAnsi="Times New Roman"/>
          <w:b/>
          <w:sz w:val="24"/>
          <w:szCs w:val="24"/>
        </w:rPr>
        <w:t>INU</w:t>
      </w:r>
    </w:p>
    <w:p w14:paraId="465C8B96" w14:textId="77777777" w:rsidR="00B97B0E" w:rsidRPr="00B97B0E" w:rsidRDefault="00B97B0E" w:rsidP="00B97B0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7FCA714" w14:textId="2FA23590" w:rsidR="00B97B0E" w:rsidRDefault="00B97B0E" w:rsidP="00B97B0E">
      <w:pPr>
        <w:contextualSpacing/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>
        <w:rPr>
          <w:rFonts w:ascii="Times New Roman" w:eastAsia="Humanist521BT-Bold" w:hAnsi="Times New Roman"/>
          <w:b/>
          <w:bCs/>
          <w:sz w:val="24"/>
          <w:szCs w:val="24"/>
        </w:rPr>
        <w:t xml:space="preserve">Članak </w:t>
      </w:r>
      <w:r w:rsidR="00992C88">
        <w:rPr>
          <w:rFonts w:ascii="Times New Roman" w:eastAsia="Humanist521BT-Bold" w:hAnsi="Times New Roman"/>
          <w:b/>
          <w:bCs/>
          <w:sz w:val="24"/>
          <w:szCs w:val="24"/>
        </w:rPr>
        <w:t>1</w:t>
      </w:r>
      <w:r>
        <w:rPr>
          <w:rFonts w:ascii="Times New Roman" w:eastAsia="Humanist521BT-Bold" w:hAnsi="Times New Roman"/>
          <w:b/>
          <w:bCs/>
          <w:sz w:val="24"/>
          <w:szCs w:val="24"/>
        </w:rPr>
        <w:t>.</w:t>
      </w:r>
    </w:p>
    <w:p w14:paraId="73FB37DD" w14:textId="77777777" w:rsidR="00FD3D88" w:rsidRPr="00B97B0E" w:rsidRDefault="00FD3D88" w:rsidP="00B97B0E">
      <w:pPr>
        <w:contextualSpacing/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</w:p>
    <w:p w14:paraId="30C58D1B" w14:textId="71BB4B2B" w:rsidR="00B97B0E" w:rsidRDefault="00B97B0E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15BF8" w:rsidRPr="00173759">
        <w:rPr>
          <w:rFonts w:ascii="Times New Roman" w:eastAsia="Humanist521BT-Bold" w:hAnsi="Times New Roman"/>
          <w:bCs/>
          <w:sz w:val="24"/>
          <w:szCs w:val="24"/>
        </w:rPr>
        <w:t>rogram gra</w:t>
      </w:r>
      <w:r w:rsidR="00F812DD">
        <w:rPr>
          <w:rFonts w:ascii="Times New Roman" w:eastAsia="Humanist521BT-Bold" w:hAnsi="Times New Roman"/>
          <w:bCs/>
          <w:sz w:val="24"/>
          <w:szCs w:val="24"/>
        </w:rPr>
        <w:t>đenja</w:t>
      </w:r>
      <w:r w:rsidR="00115BF8" w:rsidRPr="00173759">
        <w:rPr>
          <w:rFonts w:ascii="Times New Roman" w:eastAsia="Humanist521BT-Bold" w:hAnsi="Times New Roman"/>
          <w:bCs/>
          <w:sz w:val="24"/>
          <w:szCs w:val="24"/>
        </w:rPr>
        <w:t xml:space="preserve"> komunalne infrastrukture Općine Tovarnik za 202</w:t>
      </w:r>
      <w:r w:rsidR="00F812DD">
        <w:rPr>
          <w:rFonts w:ascii="Times New Roman" w:eastAsia="Humanist521BT-Bold" w:hAnsi="Times New Roman"/>
          <w:bCs/>
          <w:sz w:val="24"/>
          <w:szCs w:val="24"/>
        </w:rPr>
        <w:t>5</w:t>
      </w:r>
      <w:r w:rsidR="00115BF8" w:rsidRPr="00173759">
        <w:rPr>
          <w:rFonts w:ascii="Times New Roman" w:eastAsia="Humanist521BT-Bold" w:hAnsi="Times New Roman"/>
          <w:bCs/>
          <w:sz w:val="24"/>
          <w:szCs w:val="24"/>
        </w:rPr>
        <w:t>. godinu</w:t>
      </w:r>
      <w:r>
        <w:rPr>
          <w:rFonts w:ascii="Times New Roman" w:eastAsia="Humanist521BT-Bold" w:hAnsi="Times New Roman"/>
          <w:bCs/>
          <w:sz w:val="24"/>
          <w:szCs w:val="24"/>
        </w:rPr>
        <w:t xml:space="preserve"> ostvaren je je kako slijedi:</w:t>
      </w:r>
      <w:r w:rsidR="00115BF8" w:rsidRPr="00173759">
        <w:rPr>
          <w:rFonts w:ascii="Times New Roman" w:eastAsia="Humanist521BT-Bold" w:hAnsi="Times New Roman"/>
          <w:bCs/>
          <w:sz w:val="24"/>
          <w:szCs w:val="24"/>
        </w:rPr>
        <w:t xml:space="preserve"> </w:t>
      </w:r>
    </w:p>
    <w:p w14:paraId="62D4B1AD" w14:textId="77777777" w:rsidR="00FD3D88" w:rsidRDefault="00FD3D88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68A63499" w14:textId="77777777" w:rsidR="00FD3D88" w:rsidRDefault="00FD3D88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5F34F338" w14:textId="77777777" w:rsidR="00FD3D88" w:rsidRDefault="00FD3D88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1A92473D" w14:textId="77777777" w:rsidR="0005216A" w:rsidRDefault="0005216A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087EC822" w14:textId="77777777" w:rsidR="0005216A" w:rsidRDefault="0005216A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659828D7" w14:textId="77777777" w:rsidR="0005216A" w:rsidRDefault="0005216A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1E99B921" w14:textId="77777777" w:rsidR="0005216A" w:rsidRDefault="0005216A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1D1898B4" w14:textId="77777777" w:rsidR="0005216A" w:rsidRDefault="0005216A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46087A6A" w14:textId="77777777" w:rsidR="0005216A" w:rsidRPr="00B97B0E" w:rsidRDefault="0005216A" w:rsidP="00FD3D88">
      <w:pPr>
        <w:contextualSpacing/>
        <w:jc w:val="both"/>
        <w:rPr>
          <w:rFonts w:ascii="Times New Roman" w:eastAsia="Humanist521BT-Bold" w:hAnsi="Times New Roman"/>
          <w:bCs/>
          <w:sz w:val="24"/>
          <w:szCs w:val="24"/>
        </w:rPr>
      </w:pPr>
    </w:p>
    <w:p w14:paraId="25C30D1E" w14:textId="43E9CDE9" w:rsidR="00B97B0E" w:rsidRPr="00B97B0E" w:rsidRDefault="00992C88" w:rsidP="00B97B0E">
      <w:pPr>
        <w:spacing w:after="0" w:line="259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lastRenderedPageBreak/>
        <w:t>1</w:t>
      </w:r>
      <w:r w:rsidR="00B97B0E" w:rsidRPr="00B97B0E">
        <w:rPr>
          <w:rFonts w:ascii="Times New Roman" w:hAnsi="Times New Roman"/>
          <w:b/>
          <w:bCs/>
          <w:sz w:val="24"/>
          <w:szCs w:val="24"/>
          <w:lang w:eastAsia="hr-HR"/>
        </w:rPr>
        <w:t>. Javne prometne površine na kojima nije dopušten promet motornih vozila</w:t>
      </w:r>
    </w:p>
    <w:p w14:paraId="46DAF63D" w14:textId="77777777" w:rsidR="00B97B0E" w:rsidRPr="00B97B0E" w:rsidRDefault="00B97B0E" w:rsidP="00B97B0E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97B0E">
        <w:rPr>
          <w:rFonts w:ascii="Times New Roman" w:hAnsi="Times New Roman"/>
          <w:sz w:val="24"/>
          <w:szCs w:val="24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992"/>
      </w:tblGrid>
      <w:tr w:rsidR="00992C88" w:rsidRPr="00B97B0E" w14:paraId="7612DB17" w14:textId="77777777" w:rsidTr="007928C1">
        <w:tc>
          <w:tcPr>
            <w:tcW w:w="3823" w:type="dxa"/>
            <w:shd w:val="clear" w:color="auto" w:fill="505050"/>
          </w:tcPr>
          <w:p w14:paraId="592560CB" w14:textId="22128392" w:rsidR="00992C88" w:rsidRPr="00B97B0E" w:rsidRDefault="00992C88" w:rsidP="00B97B0E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09FF3566" w14:textId="613DB69E" w:rsidR="00992C88" w:rsidRPr="00B97B0E" w:rsidRDefault="00992C88" w:rsidP="00B97B0E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</w:t>
            </w:r>
            <w:r w:rsidR="00D21093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ĐE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NJ</w:t>
            </w:r>
            <w:r w:rsidR="00D21093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A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D21093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126" w:type="dxa"/>
            <w:shd w:val="clear" w:color="auto" w:fill="505050"/>
          </w:tcPr>
          <w:p w14:paraId="6ADC1493" w14:textId="4CCCE7E4" w:rsidR="00992C88" w:rsidRPr="00B97B0E" w:rsidRDefault="00992C88" w:rsidP="00B97B0E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</w:t>
            </w:r>
            <w:r w:rsidR="00D21093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ĐE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NJ</w:t>
            </w:r>
            <w:r w:rsidR="00D21093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A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D21093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180E4251" w14:textId="0F004921" w:rsidR="00992C88" w:rsidRPr="00B97B0E" w:rsidRDefault="00992C88" w:rsidP="00B97B0E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992C88" w:rsidRPr="00B97B0E" w14:paraId="3B92FCB6" w14:textId="77777777" w:rsidTr="007928C1">
        <w:tc>
          <w:tcPr>
            <w:tcW w:w="3823" w:type="dxa"/>
          </w:tcPr>
          <w:p w14:paraId="459E43AB" w14:textId="77777777" w:rsidR="00D21093" w:rsidRPr="00D21093" w:rsidRDefault="00D21093" w:rsidP="00D21093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R078-12 UREĐENJE I REKONSTRUKCIJA SREDIŠNJEG TRGA</w:t>
            </w:r>
          </w:p>
          <w:p w14:paraId="63965E86" w14:textId="6396DB00" w:rsidR="00992C88" w:rsidRPr="00B97B0E" w:rsidRDefault="00D21093" w:rsidP="00D21093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Izvor: 52 Kapitalne pomoći iz drugih proračuna, 46 Šumski doprinos</w:t>
            </w:r>
          </w:p>
        </w:tc>
        <w:tc>
          <w:tcPr>
            <w:tcW w:w="2268" w:type="dxa"/>
          </w:tcPr>
          <w:p w14:paraId="1AB5236F" w14:textId="4F03AEC5" w:rsidR="00992C88" w:rsidRPr="00D21093" w:rsidRDefault="00D21093" w:rsidP="00B97B0E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77.349,59</w:t>
            </w:r>
          </w:p>
        </w:tc>
        <w:tc>
          <w:tcPr>
            <w:tcW w:w="2126" w:type="dxa"/>
          </w:tcPr>
          <w:p w14:paraId="1F1F2A8B" w14:textId="57058FF7" w:rsidR="00992C88" w:rsidRPr="00D21093" w:rsidRDefault="00D21093" w:rsidP="00B97B0E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77.349,59</w:t>
            </w:r>
          </w:p>
        </w:tc>
        <w:tc>
          <w:tcPr>
            <w:tcW w:w="992" w:type="dxa"/>
          </w:tcPr>
          <w:p w14:paraId="09AFE28D" w14:textId="03F89CDB" w:rsidR="00992C88" w:rsidRPr="00D21093" w:rsidRDefault="00D21093" w:rsidP="00B97B0E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 w:rsidR="00992C88" w:rsidRPr="00D21093">
              <w:rPr>
                <w:rFonts w:ascii="Times New Roman" w:hAnsi="Times New Roman"/>
                <w:sz w:val="20"/>
                <w:szCs w:val="20"/>
                <w:lang w:eastAsia="hr-HR"/>
              </w:rPr>
              <w:t>0,00%</w:t>
            </w:r>
          </w:p>
        </w:tc>
      </w:tr>
      <w:tr w:rsidR="00992C88" w:rsidRPr="00B97B0E" w14:paraId="6E45249B" w14:textId="77777777" w:rsidTr="007928C1">
        <w:tc>
          <w:tcPr>
            <w:tcW w:w="3823" w:type="dxa"/>
          </w:tcPr>
          <w:p w14:paraId="10F5A285" w14:textId="77777777" w:rsidR="00992C88" w:rsidRPr="00D21093" w:rsidRDefault="00992C88" w:rsidP="00B97B0E">
            <w:pPr>
              <w:spacing w:after="0" w:line="259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D21093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268" w:type="dxa"/>
          </w:tcPr>
          <w:p w14:paraId="3A6877F9" w14:textId="06FA91D8" w:rsidR="00992C88" w:rsidRPr="00D21093" w:rsidRDefault="00D21093" w:rsidP="00B97B0E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77.349,59</w:t>
            </w:r>
          </w:p>
        </w:tc>
        <w:tc>
          <w:tcPr>
            <w:tcW w:w="2126" w:type="dxa"/>
          </w:tcPr>
          <w:p w14:paraId="30B085D7" w14:textId="79D58CB5" w:rsidR="00992C88" w:rsidRPr="00D21093" w:rsidRDefault="00D21093" w:rsidP="00B97B0E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77.349,59</w:t>
            </w:r>
          </w:p>
        </w:tc>
        <w:tc>
          <w:tcPr>
            <w:tcW w:w="992" w:type="dxa"/>
          </w:tcPr>
          <w:p w14:paraId="7F0B4438" w14:textId="49B11812" w:rsidR="00992C88" w:rsidRPr="00D21093" w:rsidRDefault="00D21093" w:rsidP="00B97B0E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10</w:t>
            </w:r>
            <w:r w:rsidR="00992C88" w:rsidRPr="00D21093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0,00%</w:t>
            </w:r>
          </w:p>
        </w:tc>
      </w:tr>
    </w:tbl>
    <w:p w14:paraId="6D9A4FB5" w14:textId="77777777" w:rsidR="00B97B0E" w:rsidRPr="00B97B0E" w:rsidRDefault="00B97B0E" w:rsidP="00B97B0E">
      <w:pPr>
        <w:spacing w:after="0" w:line="259" w:lineRule="auto"/>
        <w:rPr>
          <w:rFonts w:ascii="Times New Roman" w:hAnsi="Times New Roman"/>
          <w:sz w:val="24"/>
          <w:szCs w:val="24"/>
          <w:lang w:eastAsia="hr-HR"/>
        </w:rPr>
      </w:pPr>
    </w:p>
    <w:p w14:paraId="6A698F93" w14:textId="77777777" w:rsidR="00B97B0E" w:rsidRPr="00B97B0E" w:rsidRDefault="00B97B0E" w:rsidP="00B97B0E">
      <w:pPr>
        <w:spacing w:after="0" w:line="259" w:lineRule="auto"/>
        <w:rPr>
          <w:rFonts w:ascii="Times New Roman" w:hAnsi="Times New Roman"/>
          <w:sz w:val="24"/>
          <w:szCs w:val="24"/>
          <w:lang w:eastAsia="hr-HR"/>
        </w:rPr>
      </w:pPr>
    </w:p>
    <w:p w14:paraId="6EB5E5C6" w14:textId="0494F3CC" w:rsidR="00B97B0E" w:rsidRPr="00B97B0E" w:rsidRDefault="00992C88" w:rsidP="00B97B0E">
      <w:pPr>
        <w:spacing w:after="0" w:line="259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="00B97B0E" w:rsidRPr="00B97B0E">
        <w:rPr>
          <w:rFonts w:ascii="Times New Roman" w:hAnsi="Times New Roman"/>
          <w:b/>
          <w:bCs/>
          <w:sz w:val="24"/>
          <w:szCs w:val="24"/>
          <w:lang w:eastAsia="hr-HR"/>
        </w:rPr>
        <w:t>. Javne zelene površine</w:t>
      </w:r>
    </w:p>
    <w:p w14:paraId="533CC1EF" w14:textId="77777777" w:rsidR="00B97B0E" w:rsidRDefault="00B97B0E" w:rsidP="00B97B0E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97B0E">
        <w:rPr>
          <w:rFonts w:ascii="Times New Roman" w:hAnsi="Times New Roman"/>
          <w:sz w:val="24"/>
          <w:szCs w:val="24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992"/>
      </w:tblGrid>
      <w:tr w:rsidR="00992C88" w:rsidRPr="00B97B0E" w14:paraId="62572411" w14:textId="77777777" w:rsidTr="007928C1">
        <w:tc>
          <w:tcPr>
            <w:tcW w:w="3823" w:type="dxa"/>
            <w:shd w:val="clear" w:color="auto" w:fill="505050"/>
          </w:tcPr>
          <w:p w14:paraId="1CCFBBA4" w14:textId="77777777" w:rsidR="00992C88" w:rsidRPr="00B97B0E" w:rsidRDefault="00992C88" w:rsidP="00726001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685E4B8E" w14:textId="0592D231" w:rsidR="00992C88" w:rsidRPr="00B97B0E" w:rsidRDefault="00992C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</w:t>
            </w:r>
            <w:r w:rsidR="008B25B5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ĐE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NJ</w:t>
            </w:r>
            <w:r w:rsidR="008B25B5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A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8B25B5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126" w:type="dxa"/>
            <w:shd w:val="clear" w:color="auto" w:fill="505050"/>
          </w:tcPr>
          <w:p w14:paraId="048583A5" w14:textId="480BB434" w:rsidR="00992C88" w:rsidRPr="00B97B0E" w:rsidRDefault="00992C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</w:t>
            </w:r>
            <w:r w:rsidR="008B25B5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ĐE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NJ</w:t>
            </w:r>
            <w:r w:rsidR="008B25B5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A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8B25B5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11180A7D" w14:textId="77777777" w:rsidR="00992C88" w:rsidRPr="00B97B0E" w:rsidRDefault="00992C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992C88" w:rsidRPr="00B97B0E" w14:paraId="42BB45F4" w14:textId="77777777" w:rsidTr="007928C1">
        <w:tc>
          <w:tcPr>
            <w:tcW w:w="3823" w:type="dxa"/>
          </w:tcPr>
          <w:p w14:paraId="25AD70B6" w14:textId="77777777" w:rsidR="00C24472" w:rsidRPr="00C24472" w:rsidRDefault="00C24472" w:rsidP="00C2447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sz w:val="20"/>
                <w:szCs w:val="20"/>
                <w:lang w:eastAsia="hr-HR"/>
              </w:rPr>
              <w:t>R79-7 IZGRADNJA POMOĆNOG NOGOMETNOG IGRALIŠTA U TOVARNIKU</w:t>
            </w:r>
          </w:p>
          <w:p w14:paraId="226F4A1E" w14:textId="02E82991" w:rsidR="00992C88" w:rsidRPr="00B97B0E" w:rsidRDefault="00C24472" w:rsidP="00C24472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C24472">
              <w:rPr>
                <w:rFonts w:ascii="Times New Roman" w:hAnsi="Times New Roman"/>
                <w:sz w:val="20"/>
                <w:szCs w:val="20"/>
                <w:lang w:eastAsia="hr-HR"/>
              </w:rPr>
              <w:t>Izvor: 52 Kapitalne pomoći iz drugih proračuna, 11 Opći prihodi i primici</w:t>
            </w:r>
          </w:p>
        </w:tc>
        <w:tc>
          <w:tcPr>
            <w:tcW w:w="2268" w:type="dxa"/>
          </w:tcPr>
          <w:p w14:paraId="227B1BF2" w14:textId="09B47848" w:rsidR="00992C88" w:rsidRPr="008B25B5" w:rsidRDefault="008B25B5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194.345,10</w:t>
            </w:r>
          </w:p>
        </w:tc>
        <w:tc>
          <w:tcPr>
            <w:tcW w:w="2126" w:type="dxa"/>
          </w:tcPr>
          <w:p w14:paraId="67EBCB7C" w14:textId="163E1906" w:rsidR="00992C88" w:rsidRPr="008B25B5" w:rsidRDefault="008B25B5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219.746,74</w:t>
            </w:r>
          </w:p>
        </w:tc>
        <w:tc>
          <w:tcPr>
            <w:tcW w:w="992" w:type="dxa"/>
          </w:tcPr>
          <w:p w14:paraId="5BEA3334" w14:textId="699E82F9" w:rsidR="00992C88" w:rsidRPr="008B25B5" w:rsidRDefault="00992C88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B25B5">
              <w:rPr>
                <w:rFonts w:ascii="Times New Roman" w:hAnsi="Times New Roman"/>
                <w:sz w:val="20"/>
                <w:szCs w:val="20"/>
                <w:lang w:eastAsia="hr-HR"/>
              </w:rPr>
              <w:t>1</w:t>
            </w:r>
            <w:r w:rsidR="008B25B5">
              <w:rPr>
                <w:rFonts w:ascii="Times New Roman" w:hAnsi="Times New Roman"/>
                <w:sz w:val="20"/>
                <w:szCs w:val="20"/>
                <w:lang w:eastAsia="hr-HR"/>
              </w:rPr>
              <w:t>13,07</w:t>
            </w:r>
            <w:r w:rsidRPr="008B25B5">
              <w:rPr>
                <w:rFonts w:ascii="Times New Roman" w:hAnsi="Times New Roman"/>
                <w:sz w:val="20"/>
                <w:szCs w:val="20"/>
                <w:lang w:eastAsia="hr-HR"/>
              </w:rPr>
              <w:t>%</w:t>
            </w:r>
          </w:p>
        </w:tc>
      </w:tr>
      <w:tr w:rsidR="00C24472" w:rsidRPr="00B97B0E" w14:paraId="583B4A8E" w14:textId="77777777" w:rsidTr="007928C1">
        <w:tc>
          <w:tcPr>
            <w:tcW w:w="3823" w:type="dxa"/>
          </w:tcPr>
          <w:p w14:paraId="01320E35" w14:textId="77777777" w:rsidR="00C24472" w:rsidRPr="00C24472" w:rsidRDefault="00C24472" w:rsidP="00C2447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sz w:val="20"/>
                <w:szCs w:val="20"/>
                <w:lang w:eastAsia="hr-HR"/>
              </w:rPr>
              <w:t>R079-14 UREĐENJE I OPREMANJE DJEČJEG IGRALIŠTA U ILAČI</w:t>
            </w:r>
          </w:p>
          <w:p w14:paraId="5EB0CB0C" w14:textId="38FCBFE7" w:rsidR="00C24472" w:rsidRPr="00C24472" w:rsidRDefault="00C24472" w:rsidP="00C24472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sz w:val="20"/>
                <w:szCs w:val="20"/>
                <w:lang w:eastAsia="hr-HR"/>
              </w:rPr>
              <w:t>Izvor: 41 Prihodi od komunalne naknade i doprinosa, 52 Kapitalne pomoći iz drugih proračuna</w:t>
            </w:r>
          </w:p>
        </w:tc>
        <w:tc>
          <w:tcPr>
            <w:tcW w:w="2268" w:type="dxa"/>
          </w:tcPr>
          <w:p w14:paraId="3F6A75C2" w14:textId="2AB7E9C6" w:rsidR="00C24472" w:rsidRPr="008B25B5" w:rsidRDefault="008B25B5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8B25B5">
              <w:rPr>
                <w:rFonts w:ascii="Times New Roman" w:hAnsi="Times New Roman"/>
                <w:sz w:val="20"/>
                <w:szCs w:val="20"/>
                <w:lang w:eastAsia="hr-HR"/>
              </w:rPr>
              <w:t>41.375,00</w:t>
            </w:r>
          </w:p>
        </w:tc>
        <w:tc>
          <w:tcPr>
            <w:tcW w:w="2126" w:type="dxa"/>
          </w:tcPr>
          <w:p w14:paraId="72346A9E" w14:textId="3448D3DA" w:rsidR="00C24472" w:rsidRPr="008B25B5" w:rsidRDefault="008B25B5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59.136,88</w:t>
            </w:r>
          </w:p>
        </w:tc>
        <w:tc>
          <w:tcPr>
            <w:tcW w:w="992" w:type="dxa"/>
          </w:tcPr>
          <w:p w14:paraId="5FEB12C0" w14:textId="380EC620" w:rsidR="00C24472" w:rsidRPr="008B25B5" w:rsidRDefault="008B25B5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142,93%</w:t>
            </w:r>
          </w:p>
        </w:tc>
      </w:tr>
      <w:tr w:rsidR="00992C88" w:rsidRPr="00B97B0E" w14:paraId="48AFFE1F" w14:textId="77777777" w:rsidTr="007928C1">
        <w:tc>
          <w:tcPr>
            <w:tcW w:w="3823" w:type="dxa"/>
          </w:tcPr>
          <w:p w14:paraId="25778958" w14:textId="77777777" w:rsidR="00992C88" w:rsidRPr="00C24472" w:rsidRDefault="00992C88" w:rsidP="00726001">
            <w:pPr>
              <w:spacing w:after="0" w:line="259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268" w:type="dxa"/>
          </w:tcPr>
          <w:p w14:paraId="75DCB76D" w14:textId="0A3FB5A2" w:rsidR="00992C88" w:rsidRPr="00C24472" w:rsidRDefault="008B25B5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235.720,10</w:t>
            </w:r>
          </w:p>
        </w:tc>
        <w:tc>
          <w:tcPr>
            <w:tcW w:w="2126" w:type="dxa"/>
          </w:tcPr>
          <w:p w14:paraId="2F75D539" w14:textId="1EF0B06D" w:rsidR="00992C88" w:rsidRPr="00C24472" w:rsidRDefault="008B25B5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278.883,62</w:t>
            </w:r>
          </w:p>
        </w:tc>
        <w:tc>
          <w:tcPr>
            <w:tcW w:w="992" w:type="dxa"/>
          </w:tcPr>
          <w:p w14:paraId="5681B2AA" w14:textId="3C42915D" w:rsidR="00992C88" w:rsidRPr="00C24472" w:rsidRDefault="00C3472F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C2447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8B25B5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18,31</w:t>
            </w:r>
            <w:r w:rsidRPr="00C24472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3D7231EB" w14:textId="77777777" w:rsidR="00B97B0E" w:rsidRPr="00B97B0E" w:rsidRDefault="00B97B0E" w:rsidP="00B97B0E">
      <w:pPr>
        <w:spacing w:after="0" w:line="259" w:lineRule="auto"/>
        <w:rPr>
          <w:rFonts w:ascii="Times New Roman" w:hAnsi="Times New Roman"/>
          <w:sz w:val="24"/>
          <w:szCs w:val="24"/>
          <w:lang w:eastAsia="hr-HR"/>
        </w:rPr>
      </w:pPr>
    </w:p>
    <w:p w14:paraId="60F1CBED" w14:textId="77777777" w:rsidR="00B97B0E" w:rsidRPr="00B97B0E" w:rsidRDefault="00B97B0E" w:rsidP="00B97B0E">
      <w:pPr>
        <w:spacing w:after="0" w:line="259" w:lineRule="auto"/>
        <w:rPr>
          <w:rFonts w:ascii="Times New Roman" w:hAnsi="Times New Roman"/>
          <w:sz w:val="24"/>
          <w:szCs w:val="24"/>
          <w:lang w:eastAsia="hr-HR"/>
        </w:rPr>
      </w:pPr>
    </w:p>
    <w:p w14:paraId="37292ED8" w14:textId="1D423A7A" w:rsidR="00B97B0E" w:rsidRPr="00B97B0E" w:rsidRDefault="00C3472F" w:rsidP="00B97B0E">
      <w:pPr>
        <w:spacing w:after="0" w:line="259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3</w:t>
      </w:r>
      <w:r w:rsidR="00B97B0E" w:rsidRPr="00B97B0E">
        <w:rPr>
          <w:rFonts w:ascii="Times New Roman" w:hAnsi="Times New Roman"/>
          <w:b/>
          <w:bCs/>
          <w:sz w:val="24"/>
          <w:szCs w:val="24"/>
          <w:lang w:eastAsia="hr-HR"/>
        </w:rPr>
        <w:t>. Građevine i uređaji javne namjene</w:t>
      </w:r>
    </w:p>
    <w:p w14:paraId="7AB6A558" w14:textId="0D639DFD" w:rsidR="00992C88" w:rsidRDefault="00B97B0E" w:rsidP="00B97B0E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97B0E">
        <w:rPr>
          <w:rFonts w:ascii="Times New Roman" w:hAnsi="Times New Roman"/>
          <w:sz w:val="24"/>
          <w:szCs w:val="24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2111"/>
        <w:gridCol w:w="2126"/>
        <w:gridCol w:w="992"/>
      </w:tblGrid>
      <w:tr w:rsidR="00992C88" w:rsidRPr="00B97B0E" w14:paraId="042F1F62" w14:textId="77777777" w:rsidTr="007928C1">
        <w:tc>
          <w:tcPr>
            <w:tcW w:w="3980" w:type="dxa"/>
            <w:shd w:val="clear" w:color="auto" w:fill="505050"/>
          </w:tcPr>
          <w:p w14:paraId="6222EA25" w14:textId="77777777" w:rsidR="00992C88" w:rsidRPr="00B97B0E" w:rsidRDefault="00992C88" w:rsidP="00726001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111" w:type="dxa"/>
            <w:shd w:val="clear" w:color="auto" w:fill="505050"/>
          </w:tcPr>
          <w:p w14:paraId="707D72F7" w14:textId="0DCAD45D" w:rsidR="00992C88" w:rsidRPr="00B97B0E" w:rsidRDefault="00992C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ĐE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NJ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A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126" w:type="dxa"/>
            <w:shd w:val="clear" w:color="auto" w:fill="505050"/>
          </w:tcPr>
          <w:p w14:paraId="17B072A8" w14:textId="0D61D496" w:rsidR="00992C88" w:rsidRPr="00B97B0E" w:rsidRDefault="00992C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ĐE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NJ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A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672B537F" w14:textId="77777777" w:rsidR="00992C88" w:rsidRPr="00B97B0E" w:rsidRDefault="00992C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992C88" w:rsidRPr="00B97B0E" w14:paraId="6ED476D7" w14:textId="77777777" w:rsidTr="007928C1">
        <w:tc>
          <w:tcPr>
            <w:tcW w:w="3980" w:type="dxa"/>
          </w:tcPr>
          <w:p w14:paraId="7FDA9B97" w14:textId="77777777" w:rsidR="00B752A4" w:rsidRPr="00B752A4" w:rsidRDefault="00B752A4" w:rsidP="00B752A4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R078-2 IZGRADNJA I OPREMANJE TRŽNICE U TOVARNIKU</w:t>
            </w:r>
          </w:p>
          <w:p w14:paraId="3926D879" w14:textId="0484AF17" w:rsidR="00992C88" w:rsidRPr="00B97B0E" w:rsidRDefault="00B752A4" w:rsidP="00B752A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Izvor: 46 Šumski doprinos</w:t>
            </w:r>
          </w:p>
        </w:tc>
        <w:tc>
          <w:tcPr>
            <w:tcW w:w="2111" w:type="dxa"/>
          </w:tcPr>
          <w:p w14:paraId="224B651D" w14:textId="2DC548C0" w:rsidR="00992C88" w:rsidRPr="00B752A4" w:rsidRDefault="00B752A4" w:rsidP="00992C88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2126" w:type="dxa"/>
          </w:tcPr>
          <w:p w14:paraId="4172C421" w14:textId="36BE25AF" w:rsidR="00992C88" w:rsidRPr="00B752A4" w:rsidRDefault="00B752A4" w:rsidP="00992C88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992" w:type="dxa"/>
          </w:tcPr>
          <w:p w14:paraId="6ADB0179" w14:textId="77777777" w:rsidR="00992C88" w:rsidRPr="00B752A4" w:rsidRDefault="00992C88" w:rsidP="00992C88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992C88" w:rsidRPr="00B97B0E" w14:paraId="08F08CDF" w14:textId="77777777" w:rsidTr="007928C1">
        <w:tc>
          <w:tcPr>
            <w:tcW w:w="3980" w:type="dxa"/>
          </w:tcPr>
          <w:p w14:paraId="279A9D57" w14:textId="77777777" w:rsidR="00B752A4" w:rsidRPr="00B752A4" w:rsidRDefault="00B752A4" w:rsidP="00B752A4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R287-1 NABAVA POKAZNIH PLOČA, ZNAKOVA, KOŠEVA ZA SMEĆE, KLUPA</w:t>
            </w:r>
          </w:p>
          <w:p w14:paraId="3C2AEDD4" w14:textId="7192D836" w:rsidR="00992C88" w:rsidRPr="00B97B0E" w:rsidRDefault="00B752A4" w:rsidP="00B752A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Izvor: 44 Naknade za eksploataciju mineralnih sirovina</w:t>
            </w:r>
          </w:p>
        </w:tc>
        <w:tc>
          <w:tcPr>
            <w:tcW w:w="2111" w:type="dxa"/>
          </w:tcPr>
          <w:p w14:paraId="55F2ACC4" w14:textId="2A1F9ADB" w:rsidR="00992C88" w:rsidRPr="00B752A4" w:rsidRDefault="00B752A4" w:rsidP="00992C88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4.518,75</w:t>
            </w:r>
          </w:p>
        </w:tc>
        <w:tc>
          <w:tcPr>
            <w:tcW w:w="2126" w:type="dxa"/>
          </w:tcPr>
          <w:p w14:paraId="59DAB15F" w14:textId="5B61E719" w:rsidR="00992C88" w:rsidRPr="00B752A4" w:rsidRDefault="00B752A4" w:rsidP="00992C88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4.593,75</w:t>
            </w:r>
          </w:p>
        </w:tc>
        <w:tc>
          <w:tcPr>
            <w:tcW w:w="992" w:type="dxa"/>
          </w:tcPr>
          <w:p w14:paraId="35D35F01" w14:textId="0F019E03" w:rsidR="00992C88" w:rsidRPr="00B752A4" w:rsidRDefault="00B752A4" w:rsidP="00992C88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101,66</w:t>
            </w:r>
            <w:r w:rsidR="00C3472F"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%</w:t>
            </w:r>
          </w:p>
        </w:tc>
      </w:tr>
      <w:tr w:rsidR="00992C88" w:rsidRPr="00B97B0E" w14:paraId="7B4B178C" w14:textId="77777777" w:rsidTr="007928C1">
        <w:tc>
          <w:tcPr>
            <w:tcW w:w="3980" w:type="dxa"/>
          </w:tcPr>
          <w:p w14:paraId="67E007EB" w14:textId="77777777" w:rsidR="00992C88" w:rsidRPr="00B97B0E" w:rsidRDefault="00992C88" w:rsidP="00992C88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111" w:type="dxa"/>
          </w:tcPr>
          <w:p w14:paraId="189CBF47" w14:textId="6B07F82D" w:rsidR="00992C88" w:rsidRPr="00B752A4" w:rsidRDefault="00B752A4" w:rsidP="00992C88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27.318,75</w:t>
            </w:r>
          </w:p>
        </w:tc>
        <w:tc>
          <w:tcPr>
            <w:tcW w:w="2126" w:type="dxa"/>
          </w:tcPr>
          <w:p w14:paraId="5062D8C4" w14:textId="76AC58D4" w:rsidR="00992C88" w:rsidRPr="00B752A4" w:rsidRDefault="00B752A4" w:rsidP="00992C88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27.393,75</w:t>
            </w:r>
          </w:p>
        </w:tc>
        <w:tc>
          <w:tcPr>
            <w:tcW w:w="992" w:type="dxa"/>
          </w:tcPr>
          <w:p w14:paraId="7B22A619" w14:textId="71E18DB4" w:rsidR="00992C88" w:rsidRPr="00B752A4" w:rsidRDefault="00B752A4" w:rsidP="00992C88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100,27</w:t>
            </w:r>
            <w:r w:rsidR="00C3472F"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</w:tbl>
    <w:p w14:paraId="14CCBD1A" w14:textId="77777777" w:rsidR="0005216A" w:rsidRDefault="0005216A" w:rsidP="00B97B0E">
      <w:pPr>
        <w:spacing w:after="0" w:line="259" w:lineRule="auto"/>
        <w:rPr>
          <w:rFonts w:ascii="Times New Roman" w:hAnsi="Times New Roman"/>
          <w:sz w:val="24"/>
          <w:szCs w:val="24"/>
          <w:lang w:eastAsia="hr-HR"/>
        </w:rPr>
      </w:pPr>
    </w:p>
    <w:p w14:paraId="611070E0" w14:textId="02D086B7" w:rsidR="00B97B0E" w:rsidRPr="00B97B0E" w:rsidRDefault="00FD3D88" w:rsidP="00B97B0E">
      <w:pPr>
        <w:spacing w:after="0" w:line="259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4</w:t>
      </w:r>
      <w:r w:rsidR="00B97B0E" w:rsidRPr="00B97B0E">
        <w:rPr>
          <w:rFonts w:ascii="Times New Roman" w:hAnsi="Times New Roman"/>
          <w:b/>
          <w:bCs/>
          <w:sz w:val="24"/>
          <w:szCs w:val="24"/>
          <w:lang w:eastAsia="hr-HR"/>
        </w:rPr>
        <w:t>. Građevine namijenjene obavljanju javnog prijevoza</w:t>
      </w:r>
    </w:p>
    <w:p w14:paraId="4EC72B8C" w14:textId="77777777" w:rsidR="00B97B0E" w:rsidRDefault="00B97B0E" w:rsidP="00B97B0E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B97B0E">
        <w:rPr>
          <w:rFonts w:ascii="Times New Roman" w:hAnsi="Times New Roman"/>
          <w:sz w:val="24"/>
          <w:szCs w:val="24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2111"/>
        <w:gridCol w:w="2126"/>
        <w:gridCol w:w="992"/>
      </w:tblGrid>
      <w:tr w:rsidR="00FD3D88" w:rsidRPr="00B97B0E" w14:paraId="7059F764" w14:textId="77777777" w:rsidTr="007928C1">
        <w:tc>
          <w:tcPr>
            <w:tcW w:w="3980" w:type="dxa"/>
            <w:shd w:val="clear" w:color="auto" w:fill="505050"/>
          </w:tcPr>
          <w:p w14:paraId="5B722585" w14:textId="77777777" w:rsidR="00FD3D88" w:rsidRPr="00B97B0E" w:rsidRDefault="00FD3D88" w:rsidP="00726001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bookmarkStart w:id="1" w:name="_Hlk192258790"/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REDNI BROJ I OPIS</w:t>
            </w:r>
          </w:p>
        </w:tc>
        <w:tc>
          <w:tcPr>
            <w:tcW w:w="2111" w:type="dxa"/>
            <w:shd w:val="clear" w:color="auto" w:fill="505050"/>
          </w:tcPr>
          <w:p w14:paraId="4516443F" w14:textId="78078CF2" w:rsidR="00FD3D88" w:rsidRPr="00B97B0E" w:rsidRDefault="00FD3D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IZMJENE I DOPUNE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ĐE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NJ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A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2126" w:type="dxa"/>
            <w:shd w:val="clear" w:color="auto" w:fill="505050"/>
          </w:tcPr>
          <w:p w14:paraId="0244F211" w14:textId="735CA728" w:rsidR="00FD3D88" w:rsidRPr="00B97B0E" w:rsidRDefault="00FD3D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OSTVARENJE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P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ROGRAMA GRA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ĐE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NJ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A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KOMUNALNE INFRASTRUKTURE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 xml:space="preserve"> OPĆINE TOVARNIK ZA 202</w:t>
            </w:r>
            <w:r w:rsidR="00B752A4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5</w:t>
            </w: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. GODINU</w:t>
            </w:r>
          </w:p>
        </w:tc>
        <w:tc>
          <w:tcPr>
            <w:tcW w:w="992" w:type="dxa"/>
            <w:shd w:val="clear" w:color="auto" w:fill="505050"/>
          </w:tcPr>
          <w:p w14:paraId="2A072D1A" w14:textId="77777777" w:rsidR="00FD3D88" w:rsidRPr="00B97B0E" w:rsidRDefault="00FD3D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B97B0E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INDEKS</w:t>
            </w:r>
          </w:p>
        </w:tc>
      </w:tr>
      <w:tr w:rsidR="00FD3D88" w:rsidRPr="00B97B0E" w14:paraId="7198FE73" w14:textId="77777777" w:rsidTr="007928C1">
        <w:tc>
          <w:tcPr>
            <w:tcW w:w="3980" w:type="dxa"/>
          </w:tcPr>
          <w:p w14:paraId="49F0BBB5" w14:textId="77777777" w:rsidR="00B752A4" w:rsidRPr="00B752A4" w:rsidRDefault="00B752A4" w:rsidP="00B752A4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r078-9 OSTALI SLIČNI PROMETNI OBJEKTI - nadstrešnica na autobusnom stajalištu u Tovarniku</w:t>
            </w:r>
          </w:p>
          <w:p w14:paraId="04A965A4" w14:textId="5825D689" w:rsidR="00FD3D88" w:rsidRPr="00B97B0E" w:rsidRDefault="00B752A4" w:rsidP="00B752A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2111" w:type="dxa"/>
          </w:tcPr>
          <w:p w14:paraId="71ACF02F" w14:textId="64597D39" w:rsidR="00FD3D88" w:rsidRPr="00B752A4" w:rsidRDefault="00B752A4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14.628</w:t>
            </w:r>
            <w:r w:rsidR="00FD3D88"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,25</w:t>
            </w:r>
          </w:p>
        </w:tc>
        <w:tc>
          <w:tcPr>
            <w:tcW w:w="2126" w:type="dxa"/>
          </w:tcPr>
          <w:p w14:paraId="12873057" w14:textId="20D70C7B" w:rsidR="00FD3D88" w:rsidRPr="00B752A4" w:rsidRDefault="00B752A4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14.628</w:t>
            </w:r>
            <w:r w:rsidR="00FD3D88"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,25</w:t>
            </w:r>
          </w:p>
        </w:tc>
        <w:tc>
          <w:tcPr>
            <w:tcW w:w="992" w:type="dxa"/>
          </w:tcPr>
          <w:p w14:paraId="6756376B" w14:textId="77777777" w:rsidR="00FD3D88" w:rsidRPr="00B752A4" w:rsidRDefault="00FD3D88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B752A4" w:rsidRPr="00B97B0E" w14:paraId="0788F78E" w14:textId="77777777" w:rsidTr="007928C1">
        <w:tc>
          <w:tcPr>
            <w:tcW w:w="3980" w:type="dxa"/>
          </w:tcPr>
          <w:p w14:paraId="00FE87B7" w14:textId="77777777" w:rsidR="00B752A4" w:rsidRPr="00B752A4" w:rsidRDefault="00B752A4" w:rsidP="00B752A4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R199-7 PAMETNI PJEŠAČKI PRIJELAZ</w:t>
            </w:r>
          </w:p>
          <w:p w14:paraId="3AE604DB" w14:textId="6570366C" w:rsidR="00B752A4" w:rsidRPr="00B97B0E" w:rsidRDefault="00B752A4" w:rsidP="00B752A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B752A4">
              <w:rPr>
                <w:rFonts w:ascii="Times New Roman" w:hAnsi="Times New Roman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2111" w:type="dxa"/>
          </w:tcPr>
          <w:p w14:paraId="2555161C" w14:textId="1922C1C4" w:rsidR="00B752A4" w:rsidRPr="00B752A4" w:rsidRDefault="00B752A4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2126" w:type="dxa"/>
          </w:tcPr>
          <w:p w14:paraId="4C3DFB66" w14:textId="7A7A8F29" w:rsidR="00B752A4" w:rsidRPr="00B752A4" w:rsidRDefault="00B752A4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11.437,50</w:t>
            </w:r>
          </w:p>
        </w:tc>
        <w:tc>
          <w:tcPr>
            <w:tcW w:w="992" w:type="dxa"/>
          </w:tcPr>
          <w:p w14:paraId="00E25FFC" w14:textId="5491E44B" w:rsidR="00B752A4" w:rsidRPr="00B752A4" w:rsidRDefault="00115CE7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915,00%</w:t>
            </w:r>
          </w:p>
        </w:tc>
      </w:tr>
      <w:tr w:rsidR="00B752A4" w:rsidRPr="00B97B0E" w14:paraId="1239FCA1" w14:textId="77777777" w:rsidTr="007928C1">
        <w:tc>
          <w:tcPr>
            <w:tcW w:w="3980" w:type="dxa"/>
          </w:tcPr>
          <w:p w14:paraId="292D7685" w14:textId="77777777" w:rsidR="00115CE7" w:rsidRPr="00115CE7" w:rsidRDefault="00115CE7" w:rsidP="00115CE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115CE7">
              <w:rPr>
                <w:rFonts w:ascii="Times New Roman" w:hAnsi="Times New Roman"/>
                <w:sz w:val="20"/>
                <w:szCs w:val="20"/>
                <w:lang w:eastAsia="hr-HR"/>
              </w:rPr>
              <w:t>R199-8 SANACIJA OPASNIH MJESTA U OPĆINI TOVARNIK</w:t>
            </w:r>
          </w:p>
          <w:p w14:paraId="4D6C6AB1" w14:textId="23E98AE0" w:rsidR="00B752A4" w:rsidRPr="00B97B0E" w:rsidRDefault="00115CE7" w:rsidP="00115CE7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115CE7">
              <w:rPr>
                <w:rFonts w:ascii="Times New Roman" w:hAnsi="Times New Roman"/>
                <w:sz w:val="20"/>
                <w:szCs w:val="20"/>
                <w:lang w:eastAsia="hr-HR"/>
              </w:rPr>
              <w:t>Izvor: 44 Naknade za eksploataciju mineralnih sirovina</w:t>
            </w:r>
          </w:p>
        </w:tc>
        <w:tc>
          <w:tcPr>
            <w:tcW w:w="2111" w:type="dxa"/>
          </w:tcPr>
          <w:p w14:paraId="5345F04D" w14:textId="0C8312A8" w:rsidR="00B752A4" w:rsidRPr="00B752A4" w:rsidRDefault="0005216A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2126" w:type="dxa"/>
          </w:tcPr>
          <w:p w14:paraId="3D20984F" w14:textId="65D5E4F5" w:rsidR="00B752A4" w:rsidRPr="00B752A4" w:rsidRDefault="0005216A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92" w:type="dxa"/>
          </w:tcPr>
          <w:p w14:paraId="267FDC7A" w14:textId="64EEF3D4" w:rsidR="00B752A4" w:rsidRPr="00B752A4" w:rsidRDefault="0005216A" w:rsidP="00726001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100,00%</w:t>
            </w:r>
          </w:p>
        </w:tc>
      </w:tr>
      <w:tr w:rsidR="00FD3D88" w:rsidRPr="00B97B0E" w14:paraId="4C4364D0" w14:textId="77777777" w:rsidTr="007928C1">
        <w:tc>
          <w:tcPr>
            <w:tcW w:w="3980" w:type="dxa"/>
          </w:tcPr>
          <w:p w14:paraId="15668847" w14:textId="77777777" w:rsidR="00FD3D88" w:rsidRPr="00B97B0E" w:rsidRDefault="00FD3D88" w:rsidP="00726001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 w:rsidRPr="00115CE7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111" w:type="dxa"/>
          </w:tcPr>
          <w:p w14:paraId="1986C112" w14:textId="181E98F8" w:rsidR="00FD3D88" w:rsidRPr="00B752A4" w:rsidRDefault="0005216A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FD3D88"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6.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878</w:t>
            </w:r>
            <w:r w:rsidR="00FD3D88"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,25</w:t>
            </w:r>
          </w:p>
        </w:tc>
        <w:tc>
          <w:tcPr>
            <w:tcW w:w="2126" w:type="dxa"/>
          </w:tcPr>
          <w:p w14:paraId="61A988A2" w14:textId="29507313" w:rsidR="00FD3D88" w:rsidRPr="00B752A4" w:rsidRDefault="0005216A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27.065,75</w:t>
            </w:r>
          </w:p>
        </w:tc>
        <w:tc>
          <w:tcPr>
            <w:tcW w:w="992" w:type="dxa"/>
          </w:tcPr>
          <w:p w14:paraId="3FEB986D" w14:textId="1249A717" w:rsidR="00FD3D88" w:rsidRPr="00B752A4" w:rsidRDefault="00FD3D88" w:rsidP="00726001">
            <w:pPr>
              <w:spacing w:after="0" w:line="259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1</w:t>
            </w:r>
            <w:r w:rsidR="0005216A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60,36</w:t>
            </w:r>
            <w:r w:rsidRPr="00B752A4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%</w:t>
            </w:r>
          </w:p>
        </w:tc>
      </w:tr>
      <w:bookmarkEnd w:id="1"/>
    </w:tbl>
    <w:p w14:paraId="1C7D6656" w14:textId="77777777" w:rsidR="00FD3D88" w:rsidRDefault="00FD3D88" w:rsidP="00B97B0E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EFA65E5" w14:textId="699EA2B0" w:rsidR="00AB757C" w:rsidRPr="00173759" w:rsidRDefault="00AB757C" w:rsidP="00115BF8">
      <w:pPr>
        <w:jc w:val="both"/>
        <w:rPr>
          <w:rFonts w:ascii="Times New Roman" w:eastAsia="Humanist521BT-Bold" w:hAnsi="Times New Roman"/>
          <w:b/>
          <w:bCs/>
          <w:sz w:val="24"/>
          <w:szCs w:val="24"/>
        </w:rPr>
      </w:pPr>
    </w:p>
    <w:p w14:paraId="19ED6907" w14:textId="62E5B89E" w:rsidR="00AB757C" w:rsidRDefault="00173759" w:rsidP="00AB757C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>
        <w:rPr>
          <w:rFonts w:ascii="Times New Roman" w:eastAsia="Humanist521BT-Bold" w:hAnsi="Times New Roman"/>
          <w:b/>
          <w:bCs/>
          <w:sz w:val="24"/>
          <w:szCs w:val="24"/>
        </w:rPr>
        <w:t xml:space="preserve">Članak </w:t>
      </w:r>
      <w:r w:rsidR="006B05D5">
        <w:rPr>
          <w:rFonts w:ascii="Times New Roman" w:eastAsia="Humanist521BT-Bold" w:hAnsi="Times New Roman"/>
          <w:b/>
          <w:bCs/>
          <w:sz w:val="24"/>
          <w:szCs w:val="24"/>
        </w:rPr>
        <w:t>2</w:t>
      </w:r>
      <w:r>
        <w:rPr>
          <w:rFonts w:ascii="Times New Roman" w:eastAsia="Humanist521BT-Bold" w:hAnsi="Times New Roman"/>
          <w:b/>
          <w:bCs/>
          <w:sz w:val="24"/>
          <w:szCs w:val="24"/>
        </w:rPr>
        <w:t>.</w:t>
      </w:r>
    </w:p>
    <w:p w14:paraId="1C0EAB6B" w14:textId="4A93A0E8" w:rsidR="0005216A" w:rsidRPr="0005216A" w:rsidRDefault="00C220DC" w:rsidP="002C2EE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5216A" w:rsidRPr="0005216A">
        <w:rPr>
          <w:rFonts w:ascii="Times New Roman" w:hAnsi="Times New Roman"/>
          <w:sz w:val="24"/>
          <w:szCs w:val="24"/>
        </w:rPr>
        <w:t xml:space="preserve">zvori sredstava </w:t>
      </w:r>
      <w:r>
        <w:rPr>
          <w:rFonts w:ascii="Times New Roman" w:hAnsi="Times New Roman"/>
          <w:sz w:val="24"/>
          <w:szCs w:val="24"/>
        </w:rPr>
        <w:t>iz kojih je ostvaren Program</w:t>
      </w:r>
      <w:r w:rsidR="0005216A" w:rsidRPr="0005216A">
        <w:rPr>
          <w:rFonts w:ascii="Times New Roman" w:hAnsi="Times New Roman"/>
          <w:sz w:val="24"/>
          <w:szCs w:val="24"/>
        </w:rPr>
        <w:t xml:space="preserve"> građenja komunalne infrastrukture </w:t>
      </w:r>
      <w:r w:rsidR="002C2EEF">
        <w:rPr>
          <w:rFonts w:ascii="Times New Roman" w:hAnsi="Times New Roman"/>
          <w:sz w:val="24"/>
          <w:szCs w:val="24"/>
        </w:rPr>
        <w:t xml:space="preserve">Općine Tovarnik za 2025. godinu </w:t>
      </w:r>
      <w:r w:rsidR="0005216A" w:rsidRPr="0005216A">
        <w:rPr>
          <w:rFonts w:ascii="Times New Roman" w:hAnsi="Times New Roman"/>
          <w:sz w:val="24"/>
          <w:szCs w:val="24"/>
        </w:rPr>
        <w:t>su: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3118"/>
      </w:tblGrid>
      <w:tr w:rsidR="00C220DC" w:rsidRPr="0005216A" w14:paraId="5C4212C3" w14:textId="77777777" w:rsidTr="00C220DC">
        <w:tc>
          <w:tcPr>
            <w:tcW w:w="6091" w:type="dxa"/>
            <w:shd w:val="clear" w:color="auto" w:fill="505050"/>
          </w:tcPr>
          <w:p w14:paraId="79D2D8DF" w14:textId="77777777" w:rsidR="00C220DC" w:rsidRPr="0005216A" w:rsidRDefault="00C220DC" w:rsidP="0005216A">
            <w:pPr>
              <w:spacing w:after="0" w:line="259" w:lineRule="auto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  <w:r w:rsidRPr="0005216A"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  <w:t>OZNAKA I NAZIV IZVORA</w:t>
            </w:r>
          </w:p>
        </w:tc>
        <w:tc>
          <w:tcPr>
            <w:tcW w:w="3118" w:type="dxa"/>
            <w:shd w:val="clear" w:color="auto" w:fill="505050"/>
          </w:tcPr>
          <w:p w14:paraId="28D6DB46" w14:textId="77777777" w:rsidR="00C220DC" w:rsidRPr="0005216A" w:rsidRDefault="00C220DC" w:rsidP="0005216A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FFFFFF"/>
                <w:sz w:val="16"/>
                <w:szCs w:val="24"/>
                <w:lang w:eastAsia="hr-HR"/>
              </w:rPr>
            </w:pPr>
          </w:p>
        </w:tc>
      </w:tr>
      <w:tr w:rsidR="00C220DC" w:rsidRPr="0005216A" w14:paraId="02C846B1" w14:textId="77777777" w:rsidTr="00C220DC">
        <w:tc>
          <w:tcPr>
            <w:tcW w:w="6091" w:type="dxa"/>
          </w:tcPr>
          <w:p w14:paraId="6DD6B627" w14:textId="77777777" w:rsidR="00C220DC" w:rsidRPr="0005216A" w:rsidRDefault="00C220DC" w:rsidP="0005216A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3118" w:type="dxa"/>
          </w:tcPr>
          <w:p w14:paraId="6116E4E9" w14:textId="70616E71" w:rsidR="00C220DC" w:rsidRPr="0005216A" w:rsidRDefault="00C220DC" w:rsidP="0005216A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234.103,78</w:t>
            </w:r>
          </w:p>
        </w:tc>
      </w:tr>
      <w:tr w:rsidR="00C220DC" w:rsidRPr="0005216A" w14:paraId="3AD52984" w14:textId="77777777" w:rsidTr="00C220DC">
        <w:tc>
          <w:tcPr>
            <w:tcW w:w="6091" w:type="dxa"/>
          </w:tcPr>
          <w:p w14:paraId="584C987D" w14:textId="77777777" w:rsidR="00C220DC" w:rsidRPr="0005216A" w:rsidRDefault="00C220DC" w:rsidP="0005216A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41 Prihodi od komunalne naknade i doprinosa</w:t>
            </w:r>
          </w:p>
        </w:tc>
        <w:tc>
          <w:tcPr>
            <w:tcW w:w="3118" w:type="dxa"/>
          </w:tcPr>
          <w:p w14:paraId="0D82E95A" w14:textId="2EEC2DD7" w:rsidR="00C220DC" w:rsidRPr="0005216A" w:rsidRDefault="00C220DC" w:rsidP="0005216A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17.761,88</w:t>
            </w:r>
          </w:p>
        </w:tc>
      </w:tr>
      <w:tr w:rsidR="00C220DC" w:rsidRPr="0005216A" w14:paraId="610F3E6B" w14:textId="77777777" w:rsidTr="00C220DC">
        <w:tc>
          <w:tcPr>
            <w:tcW w:w="6091" w:type="dxa"/>
          </w:tcPr>
          <w:p w14:paraId="1EA68B37" w14:textId="77777777" w:rsidR="00C220DC" w:rsidRPr="0005216A" w:rsidRDefault="00C220DC" w:rsidP="0005216A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44 Naknade za eksploataciju mineralnih sirovina</w:t>
            </w:r>
          </w:p>
        </w:tc>
        <w:tc>
          <w:tcPr>
            <w:tcW w:w="3118" w:type="dxa"/>
          </w:tcPr>
          <w:p w14:paraId="763783C9" w14:textId="5FDDB6C4" w:rsidR="00C220DC" w:rsidRPr="0005216A" w:rsidRDefault="00C220DC" w:rsidP="0005216A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5.593,75</w:t>
            </w:r>
          </w:p>
        </w:tc>
      </w:tr>
      <w:tr w:rsidR="00C220DC" w:rsidRPr="0005216A" w14:paraId="1A03DA36" w14:textId="77777777" w:rsidTr="00C220DC">
        <w:tc>
          <w:tcPr>
            <w:tcW w:w="6091" w:type="dxa"/>
          </w:tcPr>
          <w:p w14:paraId="20DA6B43" w14:textId="77777777" w:rsidR="00C220DC" w:rsidRPr="0005216A" w:rsidRDefault="00C220DC" w:rsidP="0005216A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46 Šumski doprinos</w:t>
            </w:r>
          </w:p>
        </w:tc>
        <w:tc>
          <w:tcPr>
            <w:tcW w:w="3118" w:type="dxa"/>
          </w:tcPr>
          <w:p w14:paraId="76519B64" w14:textId="1FAA7D63" w:rsidR="00C220DC" w:rsidRPr="0005216A" w:rsidRDefault="00C220DC" w:rsidP="0005216A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37.362,75</w:t>
            </w:r>
          </w:p>
        </w:tc>
      </w:tr>
      <w:tr w:rsidR="00C220DC" w:rsidRPr="0005216A" w14:paraId="6B291E05" w14:textId="77777777" w:rsidTr="00C220DC">
        <w:tc>
          <w:tcPr>
            <w:tcW w:w="6091" w:type="dxa"/>
          </w:tcPr>
          <w:p w14:paraId="20D6F77A" w14:textId="77777777" w:rsidR="00C220DC" w:rsidRPr="0005216A" w:rsidRDefault="00C220DC" w:rsidP="0005216A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sz w:val="20"/>
                <w:szCs w:val="20"/>
                <w:lang w:eastAsia="hr-HR"/>
              </w:rPr>
              <w:t>52 Kapitalne pomoći iz drugih proračuna</w:t>
            </w:r>
          </w:p>
        </w:tc>
        <w:tc>
          <w:tcPr>
            <w:tcW w:w="3118" w:type="dxa"/>
          </w:tcPr>
          <w:p w14:paraId="71E0BD16" w14:textId="650669A5" w:rsidR="00C220DC" w:rsidRPr="0005216A" w:rsidRDefault="00C220DC" w:rsidP="0005216A">
            <w:pPr>
              <w:spacing w:after="0" w:line="259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115.870,55</w:t>
            </w:r>
          </w:p>
        </w:tc>
      </w:tr>
      <w:tr w:rsidR="00C220DC" w:rsidRPr="0005216A" w14:paraId="71D9210A" w14:textId="77777777" w:rsidTr="00C220DC">
        <w:tc>
          <w:tcPr>
            <w:tcW w:w="6091" w:type="dxa"/>
          </w:tcPr>
          <w:p w14:paraId="7CD7ED92" w14:textId="77777777" w:rsidR="00C220DC" w:rsidRPr="0005216A" w:rsidRDefault="00C220DC" w:rsidP="0005216A">
            <w:pPr>
              <w:spacing w:after="0" w:line="259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05216A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3118" w:type="dxa"/>
          </w:tcPr>
          <w:p w14:paraId="02C1E6D7" w14:textId="5F4F70B0" w:rsidR="00C220DC" w:rsidRPr="00C220DC" w:rsidRDefault="00C220DC" w:rsidP="00C220D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220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410.692,71</w:t>
            </w:r>
          </w:p>
        </w:tc>
      </w:tr>
    </w:tbl>
    <w:p w14:paraId="40CF4595" w14:textId="77777777" w:rsidR="0005216A" w:rsidRDefault="0005216A" w:rsidP="00C220DC">
      <w:pPr>
        <w:rPr>
          <w:rFonts w:ascii="Times New Roman" w:eastAsia="Humanist521BT-Bold" w:hAnsi="Times New Roman"/>
          <w:b/>
          <w:bCs/>
          <w:sz w:val="24"/>
          <w:szCs w:val="24"/>
        </w:rPr>
      </w:pPr>
    </w:p>
    <w:p w14:paraId="2E590281" w14:textId="335E0F4B" w:rsidR="0005216A" w:rsidRPr="00173759" w:rsidRDefault="0005216A" w:rsidP="0005216A">
      <w:pPr>
        <w:jc w:val="center"/>
        <w:rPr>
          <w:rFonts w:ascii="Times New Roman" w:eastAsia="Humanist521BT-Bold" w:hAnsi="Times New Roman"/>
          <w:b/>
          <w:bCs/>
          <w:sz w:val="24"/>
          <w:szCs w:val="24"/>
        </w:rPr>
      </w:pPr>
      <w:r>
        <w:rPr>
          <w:rFonts w:ascii="Times New Roman" w:eastAsia="Humanist521BT-Bold" w:hAnsi="Times New Roman"/>
          <w:b/>
          <w:bCs/>
          <w:sz w:val="24"/>
          <w:szCs w:val="24"/>
        </w:rPr>
        <w:t>Članak 3.</w:t>
      </w:r>
    </w:p>
    <w:p w14:paraId="43E2E625" w14:textId="1F92BEB5" w:rsidR="00AB757C" w:rsidRPr="00173759" w:rsidRDefault="00AB757C" w:rsidP="00AB757C">
      <w:pPr>
        <w:jc w:val="both"/>
        <w:rPr>
          <w:rFonts w:ascii="Times New Roman" w:eastAsia="Humanist521BT-Bold" w:hAnsi="Times New Roman"/>
          <w:bCs/>
          <w:sz w:val="24"/>
          <w:szCs w:val="24"/>
        </w:rPr>
      </w:pPr>
      <w:r w:rsidRPr="00173759">
        <w:rPr>
          <w:rFonts w:ascii="Times New Roman" w:eastAsia="Humanist521BT-Bold" w:hAnsi="Times New Roman"/>
          <w:bCs/>
          <w:sz w:val="24"/>
          <w:szCs w:val="24"/>
        </w:rPr>
        <w:t>Ova Odluka stupa na snagu osmog dana od objave u Službenom vjesniku Vukovarsko-srijemske županije</w:t>
      </w:r>
      <w:r w:rsidR="00173759">
        <w:rPr>
          <w:rFonts w:ascii="Times New Roman" w:eastAsia="Humanist521BT-Bold" w:hAnsi="Times New Roman"/>
          <w:bCs/>
          <w:sz w:val="24"/>
          <w:szCs w:val="24"/>
        </w:rPr>
        <w:t>.</w:t>
      </w:r>
    </w:p>
    <w:p w14:paraId="7A523827" w14:textId="77777777" w:rsidR="00173759" w:rsidRDefault="00173759" w:rsidP="00173759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FABF6CC" w14:textId="77777777" w:rsidR="00625757" w:rsidRPr="008701B7" w:rsidRDefault="00625757" w:rsidP="00625757">
      <w:pPr>
        <w:spacing w:after="0"/>
        <w:rPr>
          <w:rFonts w:ascii="Times New Roman" w:hAnsi="Times New Roman"/>
          <w:sz w:val="24"/>
          <w:szCs w:val="24"/>
        </w:rPr>
      </w:pPr>
      <w:bookmarkStart w:id="2" w:name="_Hlk192258752"/>
      <w:r w:rsidRPr="008701B7">
        <w:rPr>
          <w:rFonts w:ascii="Times New Roman" w:hAnsi="Times New Roman"/>
          <w:sz w:val="24"/>
          <w:szCs w:val="24"/>
        </w:rPr>
        <w:t>OBRAZLOŽENJE</w:t>
      </w:r>
    </w:p>
    <w:p w14:paraId="3C32324F" w14:textId="56F73187" w:rsidR="00625757" w:rsidRDefault="00625757" w:rsidP="00FD3D88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701B7">
        <w:rPr>
          <w:rFonts w:ascii="Times New Roman" w:hAnsi="Times New Roman"/>
          <w:sz w:val="24"/>
          <w:szCs w:val="24"/>
        </w:rPr>
        <w:t>na sjednici vijeća</w:t>
      </w:r>
    </w:p>
    <w:p w14:paraId="6CC0D644" w14:textId="366A5B23" w:rsidR="00625757" w:rsidRDefault="00625757" w:rsidP="00625757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CE8D92D" w14:textId="1083C98A" w:rsidR="00625757" w:rsidRDefault="00625757" w:rsidP="00625757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PREDLAGATELJ: </w:t>
      </w:r>
    </w:p>
    <w:p w14:paraId="373E1EDB" w14:textId="3B438781" w:rsidR="00625757" w:rsidRDefault="00625757" w:rsidP="00625757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NAČELNIK OPĆINE TOVARNIK                                                                                         </w:t>
      </w:r>
    </w:p>
    <w:p w14:paraId="5496B310" w14:textId="2B050390" w:rsidR="00982297" w:rsidRPr="00982297" w:rsidRDefault="00625757" w:rsidP="00982297">
      <w:pPr>
        <w:widowControl w:val="0"/>
        <w:tabs>
          <w:tab w:val="center" w:pos="52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Anđelko Dobročinac, dipl.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ing</w:t>
      </w:r>
      <w:bookmarkEnd w:id="2"/>
      <w:proofErr w:type="spellEnd"/>
      <w:r w:rsidR="00AB757C" w:rsidRPr="00173759">
        <w:rPr>
          <w:rFonts w:ascii="Times New Roman" w:hAnsi="Times New Roman"/>
          <w:b/>
          <w:sz w:val="24"/>
          <w:szCs w:val="24"/>
        </w:rPr>
        <w:t xml:space="preserve"> </w:t>
      </w:r>
    </w:p>
    <w:sectPr w:rsidR="00982297" w:rsidRPr="009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3D5"/>
    <w:multiLevelType w:val="hybridMultilevel"/>
    <w:tmpl w:val="6B26F064"/>
    <w:lvl w:ilvl="0" w:tplc="397A9004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23788"/>
    <w:multiLevelType w:val="hybridMultilevel"/>
    <w:tmpl w:val="B240B2C0"/>
    <w:lvl w:ilvl="0" w:tplc="C3C0214C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26335">
    <w:abstractNumId w:val="1"/>
  </w:num>
  <w:num w:numId="2" w16cid:durableId="171685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61"/>
    <w:rsid w:val="0005216A"/>
    <w:rsid w:val="001068FD"/>
    <w:rsid w:val="00115BF8"/>
    <w:rsid w:val="00115CE7"/>
    <w:rsid w:val="00136CB0"/>
    <w:rsid w:val="00141B23"/>
    <w:rsid w:val="00145F9D"/>
    <w:rsid w:val="00146539"/>
    <w:rsid w:val="00173759"/>
    <w:rsid w:val="00177833"/>
    <w:rsid w:val="001C2686"/>
    <w:rsid w:val="001C2A71"/>
    <w:rsid w:val="002150EB"/>
    <w:rsid w:val="0023541C"/>
    <w:rsid w:val="002841EA"/>
    <w:rsid w:val="002C2EEF"/>
    <w:rsid w:val="004E582D"/>
    <w:rsid w:val="00625757"/>
    <w:rsid w:val="00654E86"/>
    <w:rsid w:val="006931B6"/>
    <w:rsid w:val="006B05D5"/>
    <w:rsid w:val="007928C1"/>
    <w:rsid w:val="008743A8"/>
    <w:rsid w:val="008B25B5"/>
    <w:rsid w:val="008B4F4E"/>
    <w:rsid w:val="008F253E"/>
    <w:rsid w:val="00921261"/>
    <w:rsid w:val="00982297"/>
    <w:rsid w:val="00992C88"/>
    <w:rsid w:val="009B1F69"/>
    <w:rsid w:val="009D3A9F"/>
    <w:rsid w:val="009F63D0"/>
    <w:rsid w:val="00A6238F"/>
    <w:rsid w:val="00AB0A83"/>
    <w:rsid w:val="00AB757C"/>
    <w:rsid w:val="00B06DE4"/>
    <w:rsid w:val="00B752A4"/>
    <w:rsid w:val="00B97B0E"/>
    <w:rsid w:val="00C220DC"/>
    <w:rsid w:val="00C24472"/>
    <w:rsid w:val="00C3472F"/>
    <w:rsid w:val="00C912CF"/>
    <w:rsid w:val="00C93DED"/>
    <w:rsid w:val="00CF1FC1"/>
    <w:rsid w:val="00D21093"/>
    <w:rsid w:val="00DA6B8C"/>
    <w:rsid w:val="00E9353B"/>
    <w:rsid w:val="00EA5B00"/>
    <w:rsid w:val="00F812DD"/>
    <w:rsid w:val="00FD3D88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2C6A"/>
  <w15:chartTrackingRefBased/>
  <w15:docId w15:val="{CB15C152-F375-4948-B9EE-2E58442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7C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757C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B757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AB757C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B75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B4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F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Općina Tovarnik</cp:lastModifiedBy>
  <cp:revision>16</cp:revision>
  <cp:lastPrinted>2026-05-21T12:53:00Z</cp:lastPrinted>
  <dcterms:created xsi:type="dcterms:W3CDTF">2024-05-24T11:26:00Z</dcterms:created>
  <dcterms:modified xsi:type="dcterms:W3CDTF">2026-05-22T09:49:00Z</dcterms:modified>
</cp:coreProperties>
</file>