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2B51" w14:textId="77777777" w:rsidR="007C2EE6" w:rsidRPr="00BE0424" w:rsidRDefault="007C2EE6" w:rsidP="007C2EE6">
      <w:pPr>
        <w:keepNext/>
        <w:keepLines/>
        <w:spacing w:before="160" w:after="80" w:line="276" w:lineRule="auto"/>
        <w:jc w:val="both"/>
        <w:outlineLvl w:val="1"/>
        <w:rPr>
          <w:rFonts w:ascii="Book Antiqua" w:eastAsiaTheme="majorEastAsia" w:hAnsi="Book Antiqua" w:cs="Times New Roman"/>
          <w:i/>
          <w:color w:val="2F5496" w:themeColor="accent1" w:themeShade="BF"/>
          <w:kern w:val="0"/>
          <w:sz w:val="24"/>
          <w:szCs w:val="24"/>
          <w14:ligatures w14:val="none"/>
        </w:rPr>
      </w:pPr>
      <w:r w:rsidRPr="00BE0424">
        <w:rPr>
          <w:rFonts w:ascii="Book Antiqua" w:eastAsiaTheme="majorEastAsia" w:hAnsi="Book Antiqua" w:cs="Times New Roman"/>
          <w:color w:val="2F5496" w:themeColor="accent1" w:themeShade="BF"/>
          <w:kern w:val="0"/>
          <w:sz w:val="24"/>
          <w:szCs w:val="24"/>
          <w14:ligatures w14:val="none"/>
        </w:rPr>
        <w:t xml:space="preserve">                 </w:t>
      </w:r>
      <w:r w:rsidRPr="00BE0424">
        <w:rPr>
          <w:rFonts w:ascii="Book Antiqua" w:eastAsiaTheme="majorEastAsia" w:hAnsi="Book Antiqua" w:cs="Times New Roman"/>
          <w:i/>
          <w:noProof/>
          <w:color w:val="2F5496" w:themeColor="accent1" w:themeShade="BF"/>
          <w:kern w:val="0"/>
          <w:sz w:val="24"/>
          <w:szCs w:val="24"/>
          <w14:ligatures w14:val="none"/>
        </w:rPr>
        <w:drawing>
          <wp:inline distT="0" distB="0" distL="0" distR="0" wp14:anchorId="67485D67" wp14:editId="5E3424C3">
            <wp:extent cx="617220" cy="7961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5" cy="79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DAC73" w14:textId="77777777" w:rsidR="007C2EE6" w:rsidRPr="00BE0424" w:rsidRDefault="007C2EE6" w:rsidP="007C2EE6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:sz w:val="24"/>
          <w:szCs w:val="24"/>
          <w14:ligatures w14:val="none"/>
        </w:rPr>
      </w:pPr>
      <w:r w:rsidRPr="00BE0424">
        <w:rPr>
          <w:rFonts w:ascii="Book Antiqua" w:eastAsiaTheme="minorEastAsia" w:hAnsi="Book Antiqua" w:cs="Times New Roman"/>
          <w:kern w:val="0"/>
          <w:sz w:val="24"/>
          <w:szCs w:val="24"/>
          <w14:ligatures w14:val="none"/>
        </w:rPr>
        <w:t>REPUBLIKA HRVATSKA</w:t>
      </w:r>
    </w:p>
    <w:p w14:paraId="6EED9283" w14:textId="77777777" w:rsidR="007C2EE6" w:rsidRPr="00BE0424" w:rsidRDefault="007C2EE6" w:rsidP="007C2EE6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:sz w:val="24"/>
          <w:szCs w:val="24"/>
          <w14:ligatures w14:val="none"/>
        </w:rPr>
      </w:pPr>
      <w:r w:rsidRPr="00BE0424">
        <w:rPr>
          <w:rFonts w:ascii="Book Antiqua" w:eastAsiaTheme="minorEastAsia" w:hAnsi="Book Antiqua" w:cs="Times New Roman"/>
          <w:kern w:val="0"/>
          <w:sz w:val="24"/>
          <w:szCs w:val="24"/>
          <w14:ligatures w14:val="none"/>
        </w:rPr>
        <w:t>VUKOVARSKO-SRIJEMSKA ŽUPANIJA</w:t>
      </w:r>
    </w:p>
    <w:p w14:paraId="2B1AAA85" w14:textId="77777777" w:rsidR="007C2EE6" w:rsidRPr="00BE0424" w:rsidRDefault="007C2EE6" w:rsidP="007C2EE6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4"/>
          <w:szCs w:val="24"/>
          <w14:ligatures w14:val="none"/>
        </w:rPr>
      </w:pPr>
      <w:r w:rsidRPr="00BE0424">
        <w:rPr>
          <w:rFonts w:ascii="Book Antiqua" w:eastAsiaTheme="minorEastAsia" w:hAnsi="Book Antiqua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390C7EC4" w14:textId="77777777" w:rsidR="007C2EE6" w:rsidRPr="00BE0424" w:rsidRDefault="007C2EE6" w:rsidP="007C2EE6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4"/>
          <w:szCs w:val="24"/>
          <w14:ligatures w14:val="none"/>
        </w:rPr>
      </w:pPr>
      <w:r w:rsidRPr="00BE0424">
        <w:rPr>
          <w:rFonts w:ascii="Book Antiqua" w:eastAsiaTheme="minorEastAsia" w:hAnsi="Book Antiqua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11733FB5" wp14:editId="0D5FC7B1">
            <wp:simplePos x="0" y="0"/>
            <wp:positionH relativeFrom="margin">
              <wp:posOffset>-635</wp:posOffset>
            </wp:positionH>
            <wp:positionV relativeFrom="paragraph">
              <wp:posOffset>98425</wp:posOffset>
            </wp:positionV>
            <wp:extent cx="312420" cy="387350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805DD" w14:textId="77777777" w:rsidR="007C2EE6" w:rsidRPr="00BE0424" w:rsidRDefault="007C2EE6" w:rsidP="007C2EE6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4"/>
          <w:szCs w:val="24"/>
          <w14:ligatures w14:val="none"/>
        </w:rPr>
      </w:pPr>
      <w:r w:rsidRPr="00BE0424">
        <w:rPr>
          <w:rFonts w:ascii="Book Antiqua" w:eastAsiaTheme="minorEastAsia" w:hAnsi="Book Antiqua" w:cs="Times New Roman"/>
          <w:b/>
          <w:kern w:val="0"/>
          <w:sz w:val="24"/>
          <w:szCs w:val="24"/>
          <w14:ligatures w14:val="none"/>
        </w:rPr>
        <w:t>OPĆINA TOVARNIK</w:t>
      </w:r>
    </w:p>
    <w:p w14:paraId="44B5AEE6" w14:textId="77777777" w:rsidR="007C2EE6" w:rsidRPr="00BE0424" w:rsidRDefault="007C2EE6" w:rsidP="007C2EE6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9038F91" w14:textId="44A9A1CE" w:rsidR="007C2EE6" w:rsidRPr="00BE0424" w:rsidRDefault="007C2EE6" w:rsidP="007C2EE6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E0424">
        <w:rPr>
          <w:rFonts w:ascii="Book Antiqua" w:eastAsia="Calibri" w:hAnsi="Book Antiqua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POVJERENSTVO ZA PROVEDBU </w:t>
      </w:r>
      <w:r w:rsidR="00B0639B">
        <w:rPr>
          <w:rFonts w:ascii="Book Antiqua" w:eastAsia="Calibri" w:hAnsi="Book Antiqua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OGLASA </w:t>
      </w:r>
    </w:p>
    <w:p w14:paraId="68A75144" w14:textId="494C5615" w:rsidR="007C2EE6" w:rsidRPr="00BE0424" w:rsidRDefault="007C2EE6" w:rsidP="007C2EE6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4"/>
          <w:szCs w:val="24"/>
          <w14:ligatures w14:val="none"/>
        </w:rPr>
      </w:pPr>
      <w:r w:rsidRPr="00BE0424">
        <w:rPr>
          <w:rFonts w:ascii="Book Antiqua" w:eastAsiaTheme="majorEastAsia" w:hAnsi="Book Antiqua" w:cs="Times New Roman"/>
          <w:kern w:val="0"/>
          <w:sz w:val="24"/>
          <w:szCs w:val="24"/>
          <w14:ligatures w14:val="none"/>
        </w:rPr>
        <w:t xml:space="preserve">KLASA: </w:t>
      </w:r>
      <w:r w:rsidRPr="00BE0424"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112-0</w:t>
      </w:r>
      <w:r w:rsidR="00222A60"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4</w:t>
      </w:r>
      <w:r w:rsidRPr="00BE0424"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/2</w:t>
      </w:r>
      <w:r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6</w:t>
      </w:r>
      <w:r w:rsidRPr="00BE0424"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-01/01</w:t>
      </w:r>
    </w:p>
    <w:p w14:paraId="75E58241" w14:textId="77777777" w:rsidR="007C2EE6" w:rsidRPr="00BE0424" w:rsidRDefault="007C2EE6" w:rsidP="007C2EE6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4"/>
          <w:szCs w:val="24"/>
          <w14:ligatures w14:val="none"/>
        </w:rPr>
      </w:pPr>
      <w:r w:rsidRPr="00BE0424">
        <w:rPr>
          <w:rFonts w:ascii="Book Antiqua" w:eastAsiaTheme="majorEastAsia" w:hAnsi="Book Antiqua" w:cs="Times New Roman"/>
          <w:kern w:val="0"/>
          <w:sz w:val="24"/>
          <w:szCs w:val="24"/>
          <w14:ligatures w14:val="none"/>
        </w:rPr>
        <w:t xml:space="preserve">URBROJ: </w:t>
      </w:r>
      <w:r w:rsidRPr="00BE0424"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2196-28-01-2</w:t>
      </w:r>
      <w:r>
        <w:rPr>
          <w:rFonts w:ascii="Book Antiqua" w:eastAsiaTheme="majorEastAsia" w:hAnsi="Book Antiqua" w:cstheme="majorBidi"/>
          <w:iCs/>
          <w:kern w:val="0"/>
          <w:sz w:val="24"/>
          <w:szCs w:val="24"/>
          <w14:ligatures w14:val="none"/>
        </w:rPr>
        <w:t>6-6</w:t>
      </w:r>
    </w:p>
    <w:p w14:paraId="00C2EEAE" w14:textId="77777777" w:rsidR="007C2EE6" w:rsidRPr="00BE0424" w:rsidRDefault="007C2EE6" w:rsidP="007C2EE6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4"/>
          <w:szCs w:val="24"/>
          <w14:ligatures w14:val="none"/>
        </w:rPr>
      </w:pPr>
      <w:r w:rsidRPr="00BE0424">
        <w:rPr>
          <w:rFonts w:ascii="Book Antiqua" w:eastAsiaTheme="majorEastAsia" w:hAnsi="Book Antiqua" w:cs="Times New Roman"/>
          <w:kern w:val="0"/>
          <w:sz w:val="24"/>
          <w:szCs w:val="24"/>
          <w14:ligatures w14:val="none"/>
        </w:rPr>
        <w:t xml:space="preserve">Tovarnik, </w:t>
      </w:r>
      <w:r>
        <w:rPr>
          <w:rFonts w:ascii="Book Antiqua" w:eastAsiaTheme="majorEastAsia" w:hAnsi="Book Antiqua" w:cs="Times New Roman"/>
          <w:kern w:val="0"/>
          <w:sz w:val="24"/>
          <w:szCs w:val="24"/>
          <w14:ligatures w14:val="none"/>
        </w:rPr>
        <w:t xml:space="preserve">11. ožujak 2026. </w:t>
      </w:r>
    </w:p>
    <w:p w14:paraId="514B2E73" w14:textId="77777777" w:rsidR="007C2EE6" w:rsidRPr="00BE0424" w:rsidRDefault="007C2EE6" w:rsidP="007C2EE6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4C41D62F" w14:textId="062EAEE9" w:rsidR="007C2EE6" w:rsidRPr="00BE0424" w:rsidRDefault="007C2EE6" w:rsidP="007C2EE6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Na temelju  članka 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20. stavka 4. točke 3. 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Zakona o službenicima i namještenicima u lokalnoj i područnoj (regionalnoj) samoupravi (NN br. 86/08, 61/11, 04/18, 96/18, 112/19 i 17/25) (u daljnjem tekstu. Zakon), dana </w:t>
      </w:r>
      <w:r>
        <w:rPr>
          <w:rFonts w:ascii="Book Antiqua" w:eastAsia="Calibri" w:hAnsi="Book Antiqua" w:cs="Times New Roman"/>
          <w:kern w:val="0"/>
          <w14:ligatures w14:val="none"/>
        </w:rPr>
        <w:t>11.3.2026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. povjerenstvo za provedbu 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oglasa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za zapošljavanje </w:t>
      </w:r>
      <w:r w:rsidRPr="00BE0424">
        <w:rPr>
          <w:rFonts w:ascii="Book Antiqua" w:eastAsia="Calibri" w:hAnsi="Book Antiqua" w:cs="Times New Roman"/>
          <w:b/>
          <w:bCs/>
          <w:kern w:val="0"/>
          <w14:ligatures w14:val="none"/>
        </w:rPr>
        <w:t>komunalnog namještenika na određeno vrijeme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 u Jedinstvenom upravnom odjelu Općine Tovarnik, na web stranici Općine Tovarnik     o b j a v </w:t>
      </w:r>
      <w:proofErr w:type="spellStart"/>
      <w:r w:rsidRPr="00BE0424">
        <w:rPr>
          <w:rFonts w:ascii="Book Antiqua" w:eastAsia="Calibri" w:hAnsi="Book Antiqua" w:cs="Times New Roman"/>
          <w:kern w:val="0"/>
          <w14:ligatures w14:val="none"/>
        </w:rPr>
        <w:t>lj</w:t>
      </w:r>
      <w:proofErr w:type="spellEnd"/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u j e </w:t>
      </w:r>
    </w:p>
    <w:p w14:paraId="14C2974D" w14:textId="77777777" w:rsidR="007C2EE6" w:rsidRPr="00BE0424" w:rsidRDefault="007C2EE6" w:rsidP="007C2EE6">
      <w:pPr>
        <w:spacing w:after="200" w:line="276" w:lineRule="auto"/>
        <w:ind w:firstLine="708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BE0424">
        <w:rPr>
          <w:rFonts w:ascii="Book Antiqua" w:eastAsia="Calibri" w:hAnsi="Book Antiqua" w:cs="Times New Roman"/>
          <w:b/>
          <w:bCs/>
          <w:kern w:val="0"/>
          <w14:ligatures w14:val="none"/>
        </w:rPr>
        <w:t>POZIV NA PRETHODNU  PROVJERU ZNANJA I SPOSOBNOSTI</w:t>
      </w:r>
    </w:p>
    <w:p w14:paraId="6B3840B0" w14:textId="61274D6D" w:rsidR="007C2EE6" w:rsidRPr="007C2EE6" w:rsidRDefault="007C2EE6" w:rsidP="007C2EE6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 prethodnu provjeru znanja i sposobnosti pozivaju se kandidat čija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su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prijave na 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oglas 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za zapošljavanje </w:t>
      </w:r>
      <w:r w:rsidRPr="007C2EE6">
        <w:rPr>
          <w:rFonts w:ascii="Book Antiqua" w:eastAsia="Calibri" w:hAnsi="Book Antiqua" w:cs="Times New Roman"/>
          <w:b/>
          <w:bCs/>
          <w:kern w:val="0"/>
          <w:sz w:val="28"/>
          <w:szCs w:val="28"/>
          <w:u w:val="single"/>
          <w14:ligatures w14:val="none"/>
        </w:rPr>
        <w:t>komunalnog namještenika na  određeno vrijeme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 u Jedinstvenom upravnom odjelu Općine Tovarnik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pravodobn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e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, potpun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e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i koj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>e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 ispunjava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ju 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>formalne uvjete natječaja</w:t>
      </w:r>
      <w:r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kako slijedi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: </w:t>
      </w:r>
    </w:p>
    <w:p w14:paraId="68168A7C" w14:textId="24B23E18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14:ligatures w14:val="none"/>
        </w:rPr>
        <w:t>1</w:t>
      </w:r>
      <w:r w:rsidRPr="00697635">
        <w:rPr>
          <w:rFonts w:ascii="Book Antiqua" w:eastAsia="Calibri" w:hAnsi="Book Antiqua" w:cs="Times New Roman"/>
          <w:kern w:val="0"/>
          <w14:ligatures w14:val="none"/>
        </w:rPr>
        <w:t>.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  Jasmin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Balaško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Vrljevac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 29, Tovarnik, prijava je zaprimljena dana  26.2.2026. godine- pravodobno te prijava sadrži sve tražene dokumente - potpuna je. Kandidat ispunjava formalne   uvjete natječaja. </w:t>
      </w:r>
    </w:p>
    <w:p w14:paraId="36C106EE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71FA0617" w14:textId="108F3647" w:rsidR="007C2EE6" w:rsidRPr="00222A60" w:rsidRDefault="007C2EE6" w:rsidP="007C2EE6">
      <w:pPr>
        <w:spacing w:after="200" w:line="276" w:lineRule="auto"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2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.</w:t>
      </w:r>
      <w:r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 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Mario Kovačić,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Lj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. Gaja 5, Tovarnik, prijava je zaprimljena dana  4.3. 2026. godine - pravodobno te prijava sadrži sve tražene dokumente - potpuna je. Kandidat ispunjava formalne   uvjete natječaja</w:t>
      </w:r>
    </w:p>
    <w:p w14:paraId="1FC8A0B6" w14:textId="42AFC7DA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14:ligatures w14:val="none"/>
        </w:rPr>
        <w:t>3</w:t>
      </w:r>
      <w:r w:rsidRPr="00697635">
        <w:rPr>
          <w:rFonts w:ascii="Book Antiqua" w:eastAsia="Calibri" w:hAnsi="Book Antiqua" w:cs="Times New Roman"/>
          <w:kern w:val="0"/>
          <w14:ligatures w14:val="none"/>
        </w:rPr>
        <w:t xml:space="preserve">. 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Damir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Čartolovni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, B. Bušića 4, Tovarnik, prijava je zaprimljena dana  26.2.2026. godine-pravodobno te  prijava sadrži sve tražene dokumente - potpuna je. Kandidat ispunjava formalne   uvjete natječaja.</w:t>
      </w:r>
    </w:p>
    <w:p w14:paraId="6ECA1F6F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5B24E3CD" w14:textId="54DF4318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4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. Stjepan Lukić, Hercegovačka 11, Tovarnik, prijava je zaprimljena dana  27.2.2026. godine - pravodobno te  prijava sadrži sve tražene dokumente - potpuna je. Kandidat ispunjava formalne   uvjete natječaja.</w:t>
      </w:r>
    </w:p>
    <w:p w14:paraId="314420B1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1DA6EB63" w14:textId="5BAE4985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5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Denis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Čuport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, Zagrebačka 3, Tovarnik, prijava je zaprimljena dana  27.2.2026. godine - pravodobno te  prijava sadrži sve tražene dokumente - potpuna je. Kandidat ispunjava formalne   uvjete natječaja.</w:t>
      </w:r>
    </w:p>
    <w:p w14:paraId="27A0FA93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65B9A96C" w14:textId="42D1928B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6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Josip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Ujaković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, Hercegovačka 30A, Tovarnik, prijava je zaprimljena dana  27.2.2026. godine – pravodobno, te  prijava sadrži sve tražene dokumente - potpuna je. Kandidat ispunjava formalne   uvjete natječaja.</w:t>
      </w:r>
    </w:p>
    <w:p w14:paraId="1EA59424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5130DEE0" w14:textId="490ADCD6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7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Zlatko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Hajošević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V. Nazora 57,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Ilača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, prijava je zaprimljena dana  2.3.2026. godine-pravodobno te  prijava sadrži sve tražene dokumente - potpuna je. Kandidat ispunjava formalne   uvjete natječaja.</w:t>
      </w:r>
    </w:p>
    <w:p w14:paraId="5AE3213F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567F60FA" w14:textId="40C6EAC3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8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Nikola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Čaglić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Bana J. Jelačića 36, Tovarnik, prijava je zaprimljena dana  2.3.2026. godine– pravodobno te prijava sadrži sve tražene dokumente - potpuna je. Kandidat ispunjava formalne   uvjete natječaja. </w:t>
      </w:r>
    </w:p>
    <w:p w14:paraId="6FB830A8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082F9512" w14:textId="595EA0CE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>
        <w:rPr>
          <w:rFonts w:ascii="Book Antiqua" w:eastAsia="Calibri" w:hAnsi="Book Antiqua" w:cs="Times New Roman"/>
          <w:kern w:val="0"/>
          <w:u w:val="single"/>
          <w14:ligatures w14:val="none"/>
        </w:rPr>
        <w:t>9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Nikola Lukić, Hercegovačka 7, Tovarnik, prijava je zaprimljena dana  3.3.2026. godine– pravodobno, te prijava sadrži sve tražene dokumente - potpuna je. Kandidat ispunjava formalne   uvjete natječaja. </w:t>
      </w:r>
    </w:p>
    <w:p w14:paraId="0F74DB75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14:ligatures w14:val="none"/>
        </w:rPr>
      </w:pPr>
    </w:p>
    <w:p w14:paraId="1113BDF2" w14:textId="3DF3C3F2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1</w:t>
      </w:r>
      <w:r>
        <w:rPr>
          <w:rFonts w:ascii="Book Antiqua" w:eastAsia="Calibri" w:hAnsi="Book Antiqua" w:cs="Times New Roman"/>
          <w:kern w:val="0"/>
          <w:u w:val="single"/>
          <w14:ligatures w14:val="none"/>
        </w:rPr>
        <w:t>0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. Zdenko </w:t>
      </w:r>
      <w:proofErr w:type="spellStart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Doknjaš</w:t>
      </w:r>
      <w:proofErr w:type="spellEnd"/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, Braće Šimunića 3, Tovarnik, prijava je zaprimljena dana  3.3.2026. – pravodobno, te prijava sadrži sve tražene dokumente - potpuna je. Kandidat ispunjava formalne   uvjete natječaja.</w:t>
      </w:r>
    </w:p>
    <w:p w14:paraId="3D6AA75C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</w:p>
    <w:p w14:paraId="3FA341F9" w14:textId="4F5E3CFA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1</w:t>
      </w:r>
      <w:r>
        <w:rPr>
          <w:rFonts w:ascii="Book Antiqua" w:eastAsia="Calibri" w:hAnsi="Book Antiqua" w:cs="Times New Roman"/>
          <w:kern w:val="0"/>
          <w:u w:val="single"/>
          <w14:ligatures w14:val="none"/>
        </w:rPr>
        <w:t>1</w:t>
      </w:r>
      <w:r w:rsidRPr="00697635">
        <w:rPr>
          <w:rFonts w:ascii="Book Antiqua" w:eastAsia="Calibri" w:hAnsi="Book Antiqua" w:cs="Times New Roman"/>
          <w:kern w:val="0"/>
          <w:u w:val="single"/>
          <w14:ligatures w14:val="none"/>
        </w:rPr>
        <w:t>. Snježana Paunović, A. G. Matoša 41, Tovarnik, prijava je zaprimljena dana  5.3.2026. godine– pravodobno, te prijava sadrži sve tražene dokumente - potpuna je. Kandidat ispunjava formalne   uvjete natječaja.</w:t>
      </w:r>
    </w:p>
    <w:p w14:paraId="31D7B9BB" w14:textId="77777777" w:rsidR="007C2EE6" w:rsidRPr="00697635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14:ligatures w14:val="none"/>
        </w:rPr>
      </w:pPr>
    </w:p>
    <w:p w14:paraId="2CEACA03" w14:textId="77777777" w:rsidR="007C2EE6" w:rsidRPr="00BE0424" w:rsidRDefault="007C2EE6" w:rsidP="007C2EE6">
      <w:pPr>
        <w:spacing w:after="200" w:line="276" w:lineRule="auto"/>
        <w:contextualSpacing/>
        <w:rPr>
          <w:rFonts w:ascii="Book Antiqua" w:eastAsia="Calibri" w:hAnsi="Book Antiqua" w:cs="Times New Roman"/>
          <w:bCs/>
          <w:color w:val="000000" w:themeColor="text1"/>
          <w:kern w:val="0"/>
          <w14:ligatures w14:val="none"/>
        </w:rPr>
      </w:pPr>
    </w:p>
    <w:p w14:paraId="465490F5" w14:textId="6B0B520C" w:rsidR="007C2EE6" w:rsidRPr="00BE0424" w:rsidRDefault="007C2EE6" w:rsidP="007C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Prethodna provjera znanja i sposobnosti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( pisano testiranje i razgovor s kandidatima ) 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održati će se dana 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17. ožujak 2026.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godine (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utorak 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) u 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10:3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0 h  na adresi A.G. Matoša 2, Tovarnik (općinska vijećnica)</w:t>
      </w:r>
      <w:r w:rsidR="00222A60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. Kandidati su obvezni na testiranje ponijeti i predočiti osobnu iskaznicu. </w:t>
      </w:r>
    </w:p>
    <w:p w14:paraId="3549E5DD" w14:textId="77777777" w:rsidR="007C2EE6" w:rsidRPr="00BE0424" w:rsidRDefault="007C2EE6" w:rsidP="007C2EE6">
      <w:pPr>
        <w:spacing w:before="100" w:beforeAutospacing="1" w:after="100" w:afterAutospacing="1" w:line="240" w:lineRule="auto"/>
        <w:jc w:val="right"/>
        <w:rPr>
          <w:rFonts w:ascii="Book Antiqua" w:hAnsi="Book Antiqua" w:cs="Times New Roman"/>
          <w:kern w:val="0"/>
          <w14:ligatures w14:val="none"/>
        </w:rPr>
      </w:pPr>
    </w:p>
    <w:p w14:paraId="6F042779" w14:textId="77777777" w:rsidR="007C2EE6" w:rsidRPr="00BE0424" w:rsidRDefault="007C2EE6" w:rsidP="007C2EE6">
      <w:pPr>
        <w:spacing w:before="100" w:beforeAutospacing="1" w:after="100" w:afterAutospacing="1" w:line="240" w:lineRule="auto"/>
        <w:jc w:val="right"/>
        <w:rPr>
          <w:rFonts w:ascii="Book Antiqua" w:hAnsi="Book Antiqua" w:cs="Times New Roman"/>
          <w:kern w:val="0"/>
          <w14:ligatures w14:val="none"/>
        </w:rPr>
      </w:pPr>
      <w:r w:rsidRPr="00BE0424">
        <w:rPr>
          <w:rFonts w:ascii="Book Antiqua" w:hAnsi="Book Antiqua" w:cs="Times New Roman"/>
          <w:kern w:val="0"/>
          <w14:ligatures w14:val="none"/>
        </w:rPr>
        <w:t xml:space="preserve">POVJERNESTVO ZA PROVEDBU OGLASA </w:t>
      </w:r>
    </w:p>
    <w:p w14:paraId="0D6B4525" w14:textId="77777777" w:rsidR="007C2EE6" w:rsidRDefault="007C2EE6" w:rsidP="007C2EE6"/>
    <w:p w14:paraId="33E6649B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E6"/>
    <w:rsid w:val="00222A60"/>
    <w:rsid w:val="003234B8"/>
    <w:rsid w:val="004E30B2"/>
    <w:rsid w:val="006310DE"/>
    <w:rsid w:val="007C2EE6"/>
    <w:rsid w:val="007D2EA5"/>
    <w:rsid w:val="00A507C9"/>
    <w:rsid w:val="00B0639B"/>
    <w:rsid w:val="00D845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A0E5"/>
  <w15:chartTrackingRefBased/>
  <w15:docId w15:val="{8EF98D87-1A3A-4486-AF13-BBEFFA67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E6"/>
  </w:style>
  <w:style w:type="paragraph" w:styleId="Naslov1">
    <w:name w:val="heading 1"/>
    <w:basedOn w:val="Normal"/>
    <w:next w:val="Normal"/>
    <w:link w:val="Naslov1Char"/>
    <w:uiPriority w:val="9"/>
    <w:qFormat/>
    <w:rsid w:val="007C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2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2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2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2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2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2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2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2E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2E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2E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2E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2E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2E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2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2E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2E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2E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2E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dcterms:created xsi:type="dcterms:W3CDTF">2026-03-11T09:55:00Z</dcterms:created>
  <dcterms:modified xsi:type="dcterms:W3CDTF">2026-03-11T11:57:00Z</dcterms:modified>
</cp:coreProperties>
</file>