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CCD0" w14:textId="77777777" w:rsidR="00C631F2" w:rsidRPr="00A73CCB" w:rsidRDefault="00C631F2" w:rsidP="00C631F2">
      <w:pPr>
        <w:pStyle w:val="Naslov2"/>
        <w:jc w:val="both"/>
        <w:rPr>
          <w:rFonts w:ascii="Book Antiqua" w:hAnsi="Book Antiqua" w:cs="Times New Roman"/>
          <w:i/>
          <w:sz w:val="22"/>
          <w:szCs w:val="22"/>
        </w:rPr>
      </w:pPr>
      <w:r w:rsidRPr="00A73CCB">
        <w:rPr>
          <w:rFonts w:ascii="Book Antiqua" w:hAnsi="Book Antiqua" w:cs="Times New Roman"/>
          <w:sz w:val="22"/>
          <w:szCs w:val="22"/>
        </w:rPr>
        <w:t xml:space="preserve">                 </w:t>
      </w:r>
      <w:r w:rsidRPr="00A73CCB">
        <w:rPr>
          <w:rFonts w:ascii="Book Antiqua" w:hAnsi="Book Antiqua" w:cs="Times New Roman"/>
          <w:i/>
          <w:noProof/>
          <w:sz w:val="22"/>
          <w:szCs w:val="22"/>
        </w:rPr>
        <w:drawing>
          <wp:inline distT="0" distB="0" distL="0" distR="0" wp14:anchorId="349CD15E" wp14:editId="7F18C289">
            <wp:extent cx="640080" cy="82558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98" cy="82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503F73" w14:textId="77777777" w:rsidR="00C631F2" w:rsidRPr="00A73CCB" w:rsidRDefault="00C631F2" w:rsidP="00C631F2">
      <w:pPr>
        <w:pStyle w:val="Bezproreda"/>
        <w:jc w:val="both"/>
        <w:rPr>
          <w:rFonts w:ascii="Book Antiqua" w:hAnsi="Book Antiqua"/>
        </w:rPr>
      </w:pPr>
      <w:r w:rsidRPr="00A73CCB">
        <w:rPr>
          <w:rFonts w:ascii="Book Antiqua" w:hAnsi="Book Antiqua"/>
        </w:rPr>
        <w:t>REPUBLIKA HRVATSKA</w:t>
      </w:r>
    </w:p>
    <w:p w14:paraId="6D9EEA3A" w14:textId="77777777" w:rsidR="00C631F2" w:rsidRPr="00A73CCB" w:rsidRDefault="00C631F2" w:rsidP="00C631F2">
      <w:pPr>
        <w:pStyle w:val="Bezproreda"/>
        <w:jc w:val="both"/>
        <w:rPr>
          <w:rFonts w:ascii="Book Antiqua" w:hAnsi="Book Antiqua"/>
        </w:rPr>
      </w:pPr>
      <w:r w:rsidRPr="00A73CCB">
        <w:rPr>
          <w:rFonts w:ascii="Book Antiqua" w:hAnsi="Book Antiqua"/>
        </w:rPr>
        <w:t>VUKOVARSKO-SRIJEMSKA ŽUPANIJA</w:t>
      </w:r>
    </w:p>
    <w:p w14:paraId="048CAFE8" w14:textId="77777777" w:rsidR="00C631F2" w:rsidRPr="00A73CCB" w:rsidRDefault="00C631F2" w:rsidP="00C631F2">
      <w:pPr>
        <w:pStyle w:val="Bezproreda"/>
        <w:jc w:val="both"/>
        <w:rPr>
          <w:rFonts w:ascii="Book Antiqua" w:hAnsi="Book Antiqua"/>
          <w:b/>
        </w:rPr>
      </w:pPr>
      <w:r w:rsidRPr="00A73CCB">
        <w:rPr>
          <w:rFonts w:ascii="Book Antiqua" w:hAnsi="Book Antiqua"/>
          <w:b/>
        </w:rPr>
        <w:t xml:space="preserve"> </w:t>
      </w:r>
    </w:p>
    <w:p w14:paraId="2444FC13" w14:textId="77777777" w:rsidR="00C631F2" w:rsidRPr="00A73CCB" w:rsidRDefault="00C631F2" w:rsidP="00C631F2">
      <w:pPr>
        <w:pStyle w:val="Bezproreda"/>
        <w:jc w:val="both"/>
        <w:rPr>
          <w:rFonts w:ascii="Book Antiqua" w:hAnsi="Book Antiqua"/>
          <w:b/>
        </w:rPr>
      </w:pPr>
      <w:r w:rsidRPr="00A73CCB">
        <w:rPr>
          <w:rFonts w:ascii="Book Antiqua" w:hAnsi="Book Antiqua"/>
          <w:noProof/>
        </w:rPr>
        <w:drawing>
          <wp:anchor distT="0" distB="0" distL="114300" distR="114300" simplePos="0" relativeHeight="251659264" behindDoc="0" locked="0" layoutInCell="1" allowOverlap="1" wp14:anchorId="73EBF53B" wp14:editId="3E2BD531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388620" cy="482600"/>
            <wp:effectExtent l="0" t="0" r="0" b="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71F80" w14:textId="77777777" w:rsidR="00C631F2" w:rsidRPr="00A73CCB" w:rsidRDefault="00C631F2" w:rsidP="00C631F2">
      <w:pPr>
        <w:pStyle w:val="Bezproreda"/>
        <w:jc w:val="both"/>
        <w:rPr>
          <w:rFonts w:ascii="Book Antiqua" w:hAnsi="Book Antiqua"/>
          <w:b/>
        </w:rPr>
      </w:pPr>
      <w:r w:rsidRPr="00A73CCB">
        <w:rPr>
          <w:rFonts w:ascii="Book Antiqua" w:hAnsi="Book Antiqua"/>
          <w:b/>
        </w:rPr>
        <w:t>OPĆINA TOVARNIK</w:t>
      </w:r>
    </w:p>
    <w:p w14:paraId="2BD026A0" w14:textId="77777777" w:rsidR="00C631F2" w:rsidRPr="00A73CCB" w:rsidRDefault="00C631F2" w:rsidP="00C631F2">
      <w:pPr>
        <w:rPr>
          <w:rFonts w:ascii="Book Antiqua" w:hAnsi="Book Antiqua"/>
          <w:b/>
          <w:bCs/>
          <w:lang w:eastAsia="hr-HR"/>
        </w:rPr>
      </w:pPr>
    </w:p>
    <w:p w14:paraId="6B6699A5" w14:textId="77777777" w:rsidR="00C631F2" w:rsidRPr="00A73CCB" w:rsidRDefault="00C631F2" w:rsidP="00C631F2">
      <w:pPr>
        <w:rPr>
          <w:rFonts w:ascii="Book Antiqua" w:hAnsi="Book Antiqua"/>
          <w:b/>
          <w:bCs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t xml:space="preserve">JEDINSTVENI UPRAVNI ODJEL </w:t>
      </w:r>
    </w:p>
    <w:p w14:paraId="45AA0843" w14:textId="77777777" w:rsidR="00C631F2" w:rsidRPr="00C631F2" w:rsidRDefault="00C631F2" w:rsidP="00C631F2">
      <w:pPr>
        <w:spacing w:after="0" w:line="240" w:lineRule="auto"/>
        <w:rPr>
          <w:rFonts w:ascii="Book Antiqua" w:hAnsi="Book Antiqua"/>
        </w:rPr>
      </w:pPr>
      <w:r w:rsidRPr="00C631F2">
        <w:rPr>
          <w:rFonts w:ascii="Book Antiqua" w:hAnsi="Book Antiqua"/>
        </w:rPr>
        <w:t>KLASA: 112-02/26-01/01</w:t>
      </w:r>
    </w:p>
    <w:p w14:paraId="270BC86F" w14:textId="39F2890D" w:rsidR="00C631F2" w:rsidRPr="00C631F2" w:rsidRDefault="00C631F2" w:rsidP="00C631F2">
      <w:pPr>
        <w:spacing w:after="0" w:line="240" w:lineRule="auto"/>
        <w:rPr>
          <w:rFonts w:ascii="Book Antiqua" w:hAnsi="Book Antiqua"/>
        </w:rPr>
      </w:pPr>
      <w:r w:rsidRPr="00C631F2">
        <w:rPr>
          <w:rFonts w:ascii="Book Antiqua" w:hAnsi="Book Antiqua"/>
        </w:rPr>
        <w:t>URBROJ: 2196-28-01-26-</w:t>
      </w:r>
      <w:r w:rsidR="00F14C80">
        <w:rPr>
          <w:rFonts w:ascii="Book Antiqua" w:hAnsi="Book Antiqua"/>
        </w:rPr>
        <w:t>4</w:t>
      </w:r>
    </w:p>
    <w:p w14:paraId="0A1518DA" w14:textId="6970DEE0" w:rsidR="00C631F2" w:rsidRPr="00981364" w:rsidRDefault="00C631F2" w:rsidP="00C631F2">
      <w:pPr>
        <w:spacing w:after="0" w:line="240" w:lineRule="auto"/>
        <w:rPr>
          <w:rFonts w:ascii="Book Antiqua" w:hAnsi="Book Antiqua"/>
        </w:rPr>
      </w:pPr>
      <w:r w:rsidRPr="00C631F2">
        <w:rPr>
          <w:rFonts w:ascii="Book Antiqua" w:hAnsi="Book Antiqua"/>
        </w:rPr>
        <w:t>Tovarnik</w:t>
      </w:r>
      <w:r w:rsidRPr="00981364">
        <w:rPr>
          <w:rFonts w:ascii="Book Antiqua" w:hAnsi="Book Antiqua"/>
        </w:rPr>
        <w:t xml:space="preserve">, </w:t>
      </w:r>
      <w:r w:rsidR="001F5340" w:rsidRPr="00981364">
        <w:rPr>
          <w:rFonts w:ascii="Book Antiqua" w:hAnsi="Book Antiqua"/>
        </w:rPr>
        <w:t>25</w:t>
      </w:r>
      <w:r w:rsidRPr="00981364">
        <w:rPr>
          <w:rFonts w:ascii="Book Antiqua" w:hAnsi="Book Antiqua"/>
        </w:rPr>
        <w:t xml:space="preserve">. veljače  2026. </w:t>
      </w:r>
    </w:p>
    <w:p w14:paraId="0B31F249" w14:textId="77777777" w:rsidR="00C631F2" w:rsidRPr="00A73CCB" w:rsidRDefault="00C631F2" w:rsidP="00C631F2">
      <w:pPr>
        <w:rPr>
          <w:rFonts w:ascii="Book Antiqua" w:hAnsi="Book Antiqua"/>
          <w:lang w:eastAsia="hr-HR"/>
        </w:rPr>
      </w:pPr>
    </w:p>
    <w:p w14:paraId="16289843" w14:textId="0A98CCDA" w:rsidR="00C631F2" w:rsidRPr="00A73CCB" w:rsidRDefault="00C631F2" w:rsidP="00C631F2">
      <w:pPr>
        <w:jc w:val="both"/>
        <w:rPr>
          <w:rFonts w:ascii="Book Antiqua" w:hAnsi="Book Antiqua"/>
        </w:rPr>
      </w:pPr>
      <w:r w:rsidRPr="00A73CCB">
        <w:rPr>
          <w:rFonts w:ascii="Book Antiqua" w:hAnsi="Book Antiqua"/>
        </w:rPr>
        <w:tab/>
        <w:t xml:space="preserve">Sukladno odredbama članka 19. stavka 6.  Zakona o službenicima i namještenicima u lokalnoj i područnoj (regionalnoj) samoupravi (NN br. 86/08, 61/11, 04/18, 96/18, 112/19 i 17/25) (u daljnjem tekstu. Zakon), dana </w:t>
      </w:r>
      <w:r w:rsidR="001F5340" w:rsidRPr="00981364">
        <w:rPr>
          <w:rFonts w:ascii="Book Antiqua" w:hAnsi="Book Antiqua"/>
        </w:rPr>
        <w:t>25</w:t>
      </w:r>
      <w:r w:rsidRPr="00981364">
        <w:rPr>
          <w:rFonts w:ascii="Book Antiqua" w:hAnsi="Book Antiqua"/>
        </w:rPr>
        <w:t xml:space="preserve">. veljače 2026. </w:t>
      </w:r>
      <w:r w:rsidRPr="00A73CCB">
        <w:rPr>
          <w:rFonts w:ascii="Book Antiqua" w:hAnsi="Book Antiqua"/>
        </w:rPr>
        <w:t xml:space="preserve">pročelnica objavljuje </w:t>
      </w:r>
    </w:p>
    <w:p w14:paraId="2E660F98" w14:textId="77777777" w:rsidR="00C631F2" w:rsidRPr="00A73CCB" w:rsidRDefault="00C631F2" w:rsidP="00C631F2">
      <w:pPr>
        <w:jc w:val="both"/>
        <w:rPr>
          <w:rFonts w:ascii="Book Antiqua" w:hAnsi="Book Antiqua"/>
        </w:rPr>
      </w:pPr>
    </w:p>
    <w:p w14:paraId="1C70F81D" w14:textId="6977066C" w:rsidR="00C631F2" w:rsidRPr="00A73CCB" w:rsidRDefault="00C631F2" w:rsidP="00C631F2">
      <w:pPr>
        <w:jc w:val="center"/>
        <w:rPr>
          <w:rFonts w:ascii="Book Antiqua" w:hAnsi="Book Antiqua"/>
          <w:b/>
          <w:bCs/>
        </w:rPr>
      </w:pPr>
      <w:r w:rsidRPr="00A73CCB">
        <w:rPr>
          <w:rFonts w:ascii="Book Antiqua" w:hAnsi="Book Antiqua"/>
          <w:b/>
          <w:bCs/>
        </w:rPr>
        <w:t>OBAVIJEST O</w:t>
      </w:r>
      <w:r w:rsidRPr="00A73CCB">
        <w:rPr>
          <w:rFonts w:ascii="Book Antiqua" w:hAnsi="Book Antiqua"/>
        </w:rPr>
        <w:t xml:space="preserve">  </w:t>
      </w:r>
      <w:r w:rsidRPr="00A73CCB">
        <w:rPr>
          <w:rFonts w:ascii="Book Antiqua" w:hAnsi="Book Antiqua"/>
          <w:b/>
          <w:bCs/>
        </w:rPr>
        <w:t xml:space="preserve">NAČINU OBAVLJANJA PRETHODNE PROVJERE ZNANJA I SPOSOBNOSTI, PODRUČJIMA  TE </w:t>
      </w:r>
      <w:r w:rsidR="00F14C80">
        <w:rPr>
          <w:rFonts w:ascii="Book Antiqua" w:hAnsi="Book Antiqua"/>
          <w:b/>
          <w:bCs/>
        </w:rPr>
        <w:t xml:space="preserve">  </w:t>
      </w:r>
      <w:r w:rsidRPr="00A73CCB">
        <w:rPr>
          <w:rFonts w:ascii="Book Antiqua" w:hAnsi="Book Antiqua"/>
          <w:b/>
          <w:bCs/>
        </w:rPr>
        <w:t>IZVORIMA   ZA PRIPREMANJE KANDIDATA ZA PROVJERU ZNA</w:t>
      </w:r>
      <w:r>
        <w:rPr>
          <w:rFonts w:ascii="Book Antiqua" w:hAnsi="Book Antiqua"/>
          <w:b/>
          <w:bCs/>
        </w:rPr>
        <w:t>NJA</w:t>
      </w:r>
      <w:r w:rsidRPr="00A73CCB">
        <w:rPr>
          <w:rFonts w:ascii="Book Antiqua" w:hAnsi="Book Antiqua"/>
          <w:b/>
          <w:bCs/>
        </w:rPr>
        <w:t xml:space="preserve"> I SPOSOBNOSTI </w:t>
      </w:r>
    </w:p>
    <w:p w14:paraId="34EB255C" w14:textId="0B6FD5B1" w:rsidR="00C631F2" w:rsidRPr="00F14C80" w:rsidRDefault="00C631F2" w:rsidP="00C631F2">
      <w:pPr>
        <w:jc w:val="center"/>
        <w:rPr>
          <w:rFonts w:ascii="Book Antiqua" w:hAnsi="Book Antiqua"/>
          <w:b/>
          <w:bCs/>
          <w:u w:val="single"/>
        </w:rPr>
      </w:pPr>
      <w:r w:rsidRPr="00F14C80">
        <w:rPr>
          <w:rFonts w:ascii="Book Antiqua" w:hAnsi="Book Antiqua"/>
          <w:b/>
          <w:bCs/>
          <w:u w:val="single"/>
        </w:rPr>
        <w:t>u postupku javnog natječaja za prijam u službu</w:t>
      </w:r>
      <w:r w:rsidR="001F5340" w:rsidRPr="00F14C80">
        <w:rPr>
          <w:rFonts w:ascii="Book Antiqua" w:hAnsi="Book Antiqua"/>
          <w:b/>
          <w:bCs/>
          <w:u w:val="single"/>
        </w:rPr>
        <w:t xml:space="preserve"> na neodređeno vrijeme </w:t>
      </w:r>
    </w:p>
    <w:p w14:paraId="3C05166F" w14:textId="77777777" w:rsidR="00C631F2" w:rsidRPr="00A73CCB" w:rsidRDefault="00C631F2" w:rsidP="00C631F2">
      <w:pPr>
        <w:jc w:val="center"/>
        <w:rPr>
          <w:rFonts w:ascii="Book Antiqua" w:hAnsi="Book Antiqua"/>
          <w:b/>
          <w:bCs/>
        </w:rPr>
      </w:pPr>
      <w:r w:rsidRPr="00A73CCB">
        <w:rPr>
          <w:rFonts w:ascii="Book Antiqua" w:hAnsi="Book Antiqua"/>
          <w:b/>
          <w:bCs/>
        </w:rPr>
        <w:t xml:space="preserve">na radno mjesto </w:t>
      </w:r>
    </w:p>
    <w:p w14:paraId="2A3A7C43" w14:textId="51DEF3BE" w:rsidR="00C631F2" w:rsidRPr="00A73CCB" w:rsidRDefault="00C631F2" w:rsidP="00C631F2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KOMUNALNI NAMJEŠTENIK </w:t>
      </w:r>
    </w:p>
    <w:p w14:paraId="20BDEB50" w14:textId="77777777" w:rsidR="00C631F2" w:rsidRPr="00A73CCB" w:rsidRDefault="00C631F2" w:rsidP="00C631F2">
      <w:pPr>
        <w:jc w:val="center"/>
        <w:rPr>
          <w:rFonts w:ascii="Book Antiqua" w:hAnsi="Book Antiqua"/>
          <w:b/>
          <w:bCs/>
        </w:rPr>
      </w:pPr>
    </w:p>
    <w:p w14:paraId="30F90ECA" w14:textId="77777777" w:rsidR="00C631F2" w:rsidRPr="00A73CCB" w:rsidRDefault="00C631F2" w:rsidP="00C631F2">
      <w:pPr>
        <w:jc w:val="both"/>
        <w:rPr>
          <w:rFonts w:ascii="Book Antiqua" w:hAnsi="Book Antiqua"/>
          <w:b/>
          <w:bCs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t>I. OBJAVA NATJEČAJA</w:t>
      </w:r>
    </w:p>
    <w:p w14:paraId="5DB93419" w14:textId="0C3656CF" w:rsidR="00C631F2" w:rsidRPr="00A73CCB" w:rsidRDefault="00C631F2" w:rsidP="00C631F2">
      <w:pPr>
        <w:ind w:firstLine="708"/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 xml:space="preserve">Pročelnica Jedinstvenog upravnog odjela Općine Tovarnik je raspisala Javni natječaj za prijam u službu </w:t>
      </w:r>
      <w:r>
        <w:rPr>
          <w:rFonts w:ascii="Book Antiqua" w:hAnsi="Book Antiqua"/>
          <w:lang w:eastAsia="hr-HR"/>
        </w:rPr>
        <w:t xml:space="preserve">namještenika </w:t>
      </w:r>
      <w:r w:rsidRPr="00A73CCB">
        <w:rPr>
          <w:rFonts w:ascii="Book Antiqua" w:hAnsi="Book Antiqua"/>
          <w:lang w:eastAsia="hr-HR"/>
        </w:rPr>
        <w:t xml:space="preserve"> na neodređeno vrijeme u Općini Tovarnik, u Jedinstveni upravni odjel, na radno mjesto </w:t>
      </w:r>
      <w:r>
        <w:rPr>
          <w:rFonts w:ascii="Book Antiqua" w:hAnsi="Book Antiqua"/>
          <w:lang w:eastAsia="hr-HR"/>
        </w:rPr>
        <w:t xml:space="preserve">KOMUNALNI NAMJEŠTENIK </w:t>
      </w:r>
      <w:r w:rsidRPr="00A73CCB">
        <w:rPr>
          <w:rFonts w:ascii="Book Antiqua" w:hAnsi="Book Antiqua"/>
          <w:lang w:eastAsia="hr-HR"/>
        </w:rPr>
        <w:t xml:space="preserve"> (</w:t>
      </w:r>
      <w:r w:rsidR="001F5340">
        <w:rPr>
          <w:rFonts w:ascii="Book Antiqua" w:hAnsi="Book Antiqua"/>
          <w:lang w:eastAsia="hr-HR"/>
        </w:rPr>
        <w:t>2</w:t>
      </w:r>
      <w:r w:rsidRPr="00A73CCB">
        <w:rPr>
          <w:rFonts w:ascii="Book Antiqua" w:hAnsi="Book Antiqua"/>
          <w:lang w:eastAsia="hr-HR"/>
        </w:rPr>
        <w:t xml:space="preserve"> izvršitelj</w:t>
      </w:r>
      <w:r w:rsidR="001F5340">
        <w:rPr>
          <w:rFonts w:ascii="Book Antiqua" w:hAnsi="Book Antiqua"/>
          <w:lang w:eastAsia="hr-HR"/>
        </w:rPr>
        <w:t>a</w:t>
      </w:r>
      <w:r w:rsidRPr="00A73CCB">
        <w:rPr>
          <w:rFonts w:ascii="Book Antiqua" w:hAnsi="Book Antiqua"/>
          <w:lang w:eastAsia="hr-HR"/>
        </w:rPr>
        <w:t xml:space="preserve"> – m/ž),</w:t>
      </w:r>
      <w:r>
        <w:rPr>
          <w:rFonts w:ascii="Book Antiqua" w:hAnsi="Book Antiqua"/>
          <w:lang w:eastAsia="hr-HR"/>
        </w:rPr>
        <w:t xml:space="preserve"> puno radno vrijeme, </w:t>
      </w:r>
      <w:r w:rsidRPr="00A73CCB">
        <w:rPr>
          <w:rFonts w:ascii="Book Antiqua" w:hAnsi="Book Antiqua"/>
          <w:lang w:eastAsia="hr-HR"/>
        </w:rPr>
        <w:t xml:space="preserve"> uz probni rad od 3 mjeseca.</w:t>
      </w:r>
    </w:p>
    <w:p w14:paraId="25107F52" w14:textId="390DFD49" w:rsidR="00C631F2" w:rsidRPr="00A73CCB" w:rsidRDefault="00C631F2" w:rsidP="00C631F2">
      <w:pPr>
        <w:ind w:firstLine="708"/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Natječaj je objavljen u „Narodnim novinama</w:t>
      </w:r>
      <w:r w:rsidRPr="00981364">
        <w:rPr>
          <w:rFonts w:ascii="Book Antiqua" w:hAnsi="Book Antiqua"/>
          <w:u w:val="single"/>
          <w:lang w:eastAsia="hr-HR"/>
        </w:rPr>
        <w:t xml:space="preserve">“ br. </w:t>
      </w:r>
      <w:r w:rsidR="00981364" w:rsidRPr="00981364">
        <w:rPr>
          <w:rFonts w:ascii="Book Antiqua" w:hAnsi="Book Antiqua"/>
          <w:u w:val="single"/>
          <w:lang w:eastAsia="hr-HR"/>
        </w:rPr>
        <w:t xml:space="preserve">19/26 </w:t>
      </w:r>
      <w:r w:rsidRPr="00981364">
        <w:rPr>
          <w:rFonts w:ascii="Book Antiqua" w:hAnsi="Book Antiqua"/>
          <w:u w:val="single"/>
          <w:lang w:eastAsia="hr-HR"/>
        </w:rPr>
        <w:t xml:space="preserve">  dana </w:t>
      </w:r>
      <w:r w:rsidR="00981364" w:rsidRPr="00981364">
        <w:rPr>
          <w:rFonts w:ascii="Book Antiqua" w:hAnsi="Book Antiqua"/>
          <w:u w:val="single"/>
          <w:lang w:eastAsia="hr-HR"/>
        </w:rPr>
        <w:t xml:space="preserve">25. 02. </w:t>
      </w:r>
      <w:r w:rsidRPr="00981364">
        <w:rPr>
          <w:rFonts w:ascii="Book Antiqua" w:hAnsi="Book Antiqua"/>
          <w:u w:val="single"/>
          <w:lang w:eastAsia="hr-HR"/>
        </w:rPr>
        <w:t xml:space="preserve"> 202</w:t>
      </w:r>
      <w:r w:rsidR="001F5340" w:rsidRPr="00981364">
        <w:rPr>
          <w:rFonts w:ascii="Book Antiqua" w:hAnsi="Book Antiqua"/>
          <w:u w:val="single"/>
          <w:lang w:eastAsia="hr-HR"/>
        </w:rPr>
        <w:t>6</w:t>
      </w:r>
      <w:r w:rsidRPr="00981364">
        <w:rPr>
          <w:rFonts w:ascii="Book Antiqua" w:hAnsi="Book Antiqua"/>
          <w:u w:val="single"/>
          <w:lang w:eastAsia="hr-HR"/>
        </w:rPr>
        <w:t>.</w:t>
      </w:r>
      <w:r w:rsidRPr="00A73CCB">
        <w:rPr>
          <w:rFonts w:ascii="Book Antiqua" w:hAnsi="Book Antiqua"/>
          <w:lang w:eastAsia="hr-HR"/>
        </w:rPr>
        <w:t>godine i na službenim web stranicama Općine Tovarnik.</w:t>
      </w:r>
    </w:p>
    <w:p w14:paraId="04F13746" w14:textId="50FC1540" w:rsidR="00C631F2" w:rsidRPr="00A73CCB" w:rsidRDefault="00C631F2" w:rsidP="00C631F2">
      <w:pPr>
        <w:ind w:firstLine="708"/>
        <w:jc w:val="both"/>
        <w:rPr>
          <w:rFonts w:ascii="Book Antiqua" w:hAnsi="Book Antiqua"/>
          <w:b/>
          <w:bCs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t xml:space="preserve">Rok za podnošenje prijava traje zaključno do </w:t>
      </w:r>
      <w:r w:rsidR="001F5340" w:rsidRPr="00981364">
        <w:rPr>
          <w:rFonts w:ascii="Book Antiqua" w:hAnsi="Book Antiqua"/>
          <w:b/>
          <w:bCs/>
          <w:u w:val="single"/>
          <w:lang w:eastAsia="hr-HR"/>
        </w:rPr>
        <w:t xml:space="preserve">5. 3. </w:t>
      </w:r>
      <w:r w:rsidRPr="00981364">
        <w:rPr>
          <w:rFonts w:ascii="Book Antiqua" w:hAnsi="Book Antiqua"/>
          <w:b/>
          <w:bCs/>
          <w:u w:val="single"/>
          <w:lang w:eastAsia="hr-HR"/>
        </w:rPr>
        <w:t xml:space="preserve"> 202</w:t>
      </w:r>
      <w:r w:rsidR="001F5340" w:rsidRPr="00981364">
        <w:rPr>
          <w:rFonts w:ascii="Book Antiqua" w:hAnsi="Book Antiqua"/>
          <w:b/>
          <w:bCs/>
          <w:u w:val="single"/>
          <w:lang w:eastAsia="hr-HR"/>
        </w:rPr>
        <w:t>6</w:t>
      </w:r>
      <w:r w:rsidRPr="00981364">
        <w:rPr>
          <w:rFonts w:ascii="Book Antiqua" w:hAnsi="Book Antiqua"/>
          <w:b/>
          <w:bCs/>
          <w:u w:val="single"/>
          <w:lang w:eastAsia="hr-HR"/>
        </w:rPr>
        <w:t>.</w:t>
      </w:r>
      <w:r w:rsidRPr="00A73CCB">
        <w:rPr>
          <w:rFonts w:ascii="Book Antiqua" w:hAnsi="Book Antiqua"/>
          <w:b/>
          <w:bCs/>
          <w:lang w:eastAsia="hr-HR"/>
        </w:rPr>
        <w:t>godine.</w:t>
      </w:r>
    </w:p>
    <w:p w14:paraId="34E21AAC" w14:textId="77777777" w:rsidR="00C631F2" w:rsidRPr="00A73CCB" w:rsidRDefault="00C631F2" w:rsidP="00C631F2">
      <w:pPr>
        <w:jc w:val="both"/>
        <w:rPr>
          <w:rFonts w:ascii="Book Antiqua" w:hAnsi="Book Antiqua"/>
          <w:lang w:eastAsia="hr-HR"/>
        </w:rPr>
      </w:pPr>
    </w:p>
    <w:p w14:paraId="612612B2" w14:textId="39AF092F" w:rsidR="00C631F2" w:rsidRPr="00A73CCB" w:rsidRDefault="00C631F2" w:rsidP="00C631F2">
      <w:pPr>
        <w:ind w:firstLine="708"/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lastRenderedPageBreak/>
        <w:t>Izrazi koji se koriste u ovoj Obavijesti i Uputi kandidatima</w:t>
      </w:r>
      <w:r>
        <w:rPr>
          <w:rFonts w:ascii="Book Antiqua" w:hAnsi="Book Antiqua"/>
          <w:lang w:eastAsia="hr-HR"/>
        </w:rPr>
        <w:t xml:space="preserve"> </w:t>
      </w:r>
      <w:r w:rsidRPr="00A73CCB">
        <w:rPr>
          <w:rFonts w:ascii="Book Antiqua" w:hAnsi="Book Antiqua"/>
          <w:lang w:eastAsia="hr-HR"/>
        </w:rPr>
        <w:t xml:space="preserve"> u postupku javnog natječaja za prijam u službu</w:t>
      </w:r>
      <w:r>
        <w:rPr>
          <w:rFonts w:ascii="Book Antiqua" w:hAnsi="Book Antiqua"/>
          <w:lang w:eastAsia="hr-HR"/>
        </w:rPr>
        <w:t xml:space="preserve"> namještenika </w:t>
      </w:r>
      <w:r w:rsidRPr="00A73CCB">
        <w:rPr>
          <w:rFonts w:ascii="Book Antiqua" w:hAnsi="Book Antiqua"/>
          <w:lang w:eastAsia="hr-HR"/>
        </w:rPr>
        <w:t xml:space="preserve"> na neodređeno vrijeme u Općini Tovarnik, u Jedinstveni upravni odjel, na radno mjesto </w:t>
      </w:r>
      <w:r>
        <w:rPr>
          <w:rFonts w:ascii="Book Antiqua" w:hAnsi="Book Antiqua"/>
          <w:lang w:eastAsia="hr-HR"/>
        </w:rPr>
        <w:t>komunalni namještenik</w:t>
      </w:r>
      <w:r w:rsidRPr="00A73CCB">
        <w:rPr>
          <w:rFonts w:ascii="Book Antiqua" w:hAnsi="Book Antiqua"/>
          <w:lang w:eastAsia="hr-HR"/>
        </w:rPr>
        <w:t>, a imaju rodno značenje, odnose se jednako na muški i ženski rod.</w:t>
      </w:r>
    </w:p>
    <w:p w14:paraId="0CA82B2E" w14:textId="77777777" w:rsidR="00C631F2" w:rsidRPr="00A73CCB" w:rsidRDefault="00C631F2" w:rsidP="00C631F2">
      <w:pPr>
        <w:jc w:val="both"/>
        <w:rPr>
          <w:rFonts w:ascii="Book Antiqua" w:hAnsi="Book Antiqua"/>
          <w:lang w:eastAsia="hr-HR"/>
        </w:rPr>
      </w:pPr>
    </w:p>
    <w:p w14:paraId="2A8D487F" w14:textId="77777777" w:rsidR="00C631F2" w:rsidRPr="00A73CCB" w:rsidRDefault="00C631F2" w:rsidP="00C631F2">
      <w:pPr>
        <w:jc w:val="both"/>
        <w:rPr>
          <w:rFonts w:ascii="Book Antiqua" w:hAnsi="Book Antiqua"/>
          <w:b/>
          <w:bCs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t>II. PROVEDBA POSTUPKA I NAČIN PROVJERE ZNANJA I SPOSOBNOSTI</w:t>
      </w:r>
    </w:p>
    <w:p w14:paraId="0923003D" w14:textId="77777777" w:rsidR="00C631F2" w:rsidRPr="00A73CCB" w:rsidRDefault="00C631F2" w:rsidP="00C631F2">
      <w:pPr>
        <w:pStyle w:val="Odlomakpopisa"/>
        <w:numPr>
          <w:ilvl w:val="0"/>
          <w:numId w:val="1"/>
        </w:numPr>
        <w:jc w:val="both"/>
        <w:rPr>
          <w:rFonts w:ascii="Book Antiqua" w:hAnsi="Book Antiqua"/>
          <w:b/>
          <w:bCs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t>Natječaj provodi Povjerenstvo za provedbu Javnog natječaja za prijam u službu, koje obavlja sljedeće poslove:</w:t>
      </w:r>
    </w:p>
    <w:p w14:paraId="1ECCDE4F" w14:textId="77777777" w:rsidR="00C631F2" w:rsidRPr="00A73CCB" w:rsidRDefault="00C631F2" w:rsidP="00C631F2">
      <w:pPr>
        <w:pStyle w:val="Odlomakpopisa"/>
        <w:numPr>
          <w:ilvl w:val="0"/>
          <w:numId w:val="2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utvrđuje koje su prijave na natječaj pravodobne i potpune,</w:t>
      </w:r>
    </w:p>
    <w:p w14:paraId="34792E61" w14:textId="77777777" w:rsidR="00C631F2" w:rsidRPr="00A73CCB" w:rsidRDefault="00C631F2" w:rsidP="00C631F2">
      <w:pPr>
        <w:pStyle w:val="Odlomakpopisa"/>
        <w:numPr>
          <w:ilvl w:val="0"/>
          <w:numId w:val="2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utvrđuje listu kandidata prijavljenih na natječaj koji ispunjavaju formalne uvjete propisane natječajem,</w:t>
      </w:r>
    </w:p>
    <w:p w14:paraId="27F50320" w14:textId="77777777" w:rsidR="00C631F2" w:rsidRPr="00A73CCB" w:rsidRDefault="00C631F2" w:rsidP="00C631F2">
      <w:pPr>
        <w:pStyle w:val="Odlomakpopisa"/>
        <w:numPr>
          <w:ilvl w:val="0"/>
          <w:numId w:val="2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kandidate s liste poziva na prethodnu provjeru znanja i sposobnosti,</w:t>
      </w:r>
    </w:p>
    <w:p w14:paraId="7D85ABD4" w14:textId="77777777" w:rsidR="00C631F2" w:rsidRPr="00A73CCB" w:rsidRDefault="00C631F2" w:rsidP="00C631F2">
      <w:pPr>
        <w:pStyle w:val="Odlomakpopisa"/>
        <w:numPr>
          <w:ilvl w:val="0"/>
          <w:numId w:val="2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provodi postupak provjere znanja i sposobnosti,</w:t>
      </w:r>
    </w:p>
    <w:p w14:paraId="0C1DCF9E" w14:textId="77777777" w:rsidR="00C631F2" w:rsidRPr="00A73CCB" w:rsidRDefault="00C631F2" w:rsidP="00C631F2">
      <w:pPr>
        <w:pStyle w:val="Odlomakpopisa"/>
        <w:numPr>
          <w:ilvl w:val="0"/>
          <w:numId w:val="2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podnosi izvješće o provedenom postupku, uz koje prilaže rang listu kandidata, s obzirom na rezultate provedene provjere znanja i sposobnosti.</w:t>
      </w:r>
    </w:p>
    <w:p w14:paraId="6EB28D94" w14:textId="77777777" w:rsidR="00C631F2" w:rsidRPr="00A73CCB" w:rsidRDefault="00C631F2" w:rsidP="00C631F2">
      <w:pPr>
        <w:jc w:val="both"/>
        <w:rPr>
          <w:rFonts w:ascii="Book Antiqua" w:hAnsi="Book Antiqua"/>
          <w:lang w:eastAsia="hr-HR"/>
        </w:rPr>
      </w:pPr>
    </w:p>
    <w:p w14:paraId="52EE54E9" w14:textId="77777777" w:rsidR="00C631F2" w:rsidRPr="00A73CCB" w:rsidRDefault="00C631F2" w:rsidP="00C631F2">
      <w:pPr>
        <w:pStyle w:val="Odlomakpopisa"/>
        <w:numPr>
          <w:ilvl w:val="0"/>
          <w:numId w:val="1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t>Prijave kandidata koji se ne upućuju u daljnji postupak.</w:t>
      </w:r>
      <w:r w:rsidRPr="00A73CCB">
        <w:rPr>
          <w:rFonts w:ascii="Book Antiqua" w:hAnsi="Book Antiqua"/>
          <w:lang w:eastAsia="hr-HR"/>
        </w:rPr>
        <w:t xml:space="preserve"> Ukoliko je prijava na natječaj </w:t>
      </w:r>
      <w:r w:rsidRPr="00A73CCB">
        <w:rPr>
          <w:rFonts w:ascii="Book Antiqua" w:hAnsi="Book Antiqua"/>
          <w:b/>
          <w:bCs/>
          <w:lang w:eastAsia="hr-HR"/>
        </w:rPr>
        <w:t>nepravodobna</w:t>
      </w:r>
      <w:r w:rsidRPr="00A73CCB">
        <w:rPr>
          <w:rFonts w:ascii="Book Antiqua" w:hAnsi="Book Antiqua"/>
          <w:lang w:eastAsia="hr-HR"/>
        </w:rPr>
        <w:t xml:space="preserve"> (podnesena nakon isteka roka za podnošenje prijave) ili </w:t>
      </w:r>
      <w:r w:rsidRPr="00A73CCB">
        <w:rPr>
          <w:rFonts w:ascii="Book Antiqua" w:hAnsi="Book Antiqua"/>
          <w:b/>
          <w:bCs/>
          <w:lang w:eastAsia="hr-HR"/>
        </w:rPr>
        <w:t>nepotpuna</w:t>
      </w:r>
      <w:r w:rsidRPr="00A73CCB">
        <w:rPr>
          <w:rFonts w:ascii="Book Antiqua" w:hAnsi="Book Antiqua"/>
          <w:lang w:eastAsia="hr-HR"/>
        </w:rPr>
        <w:t xml:space="preserve"> (ne sadrži svu potrebnu dokumentaciju), ista se neće razmatrati, a osoba koja je podnijela nepotpunu ili nepravodobnu prijavu ili osoba koja ne ispunjava formalne uvjete iz natječaja ne smatra se kandidatom prijavljenim na natječaj. Osobi koja nije podnijela pravodobnu i urednu prijavu ili ne ispunjava formalne uvjete iz natječaja dostavit će se pisana obavijest u kojoj će se navesti razlozi zbog kojih se ne smatra kandidatom prijavljenim na natječaj. Protiv obavijesti osoba nema pravo podnošenja pravnog lijeka.</w:t>
      </w:r>
    </w:p>
    <w:p w14:paraId="1C3C4916" w14:textId="77777777" w:rsidR="00C631F2" w:rsidRPr="00A73CCB" w:rsidRDefault="00C631F2" w:rsidP="00C631F2">
      <w:pPr>
        <w:jc w:val="both"/>
        <w:rPr>
          <w:rFonts w:ascii="Book Antiqua" w:hAnsi="Book Antiqua"/>
          <w:lang w:eastAsia="hr-HR"/>
        </w:rPr>
      </w:pPr>
    </w:p>
    <w:p w14:paraId="4FCC8DAF" w14:textId="77777777" w:rsidR="00C631F2" w:rsidRPr="00A73CCB" w:rsidRDefault="00C631F2" w:rsidP="00C631F2">
      <w:pPr>
        <w:pStyle w:val="Odlomakpopisa"/>
        <w:numPr>
          <w:ilvl w:val="0"/>
          <w:numId w:val="1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t>Provjera znanja i sposobnosti kandidata.</w:t>
      </w:r>
      <w:r w:rsidRPr="00A73CCB">
        <w:rPr>
          <w:rFonts w:ascii="Book Antiqua" w:hAnsi="Book Antiqua"/>
          <w:lang w:eastAsia="hr-HR"/>
        </w:rPr>
        <w:t xml:space="preserve"> Prethodnoj provjeri znanja i sposobnosti kandidata mogu </w:t>
      </w:r>
      <w:r w:rsidRPr="00A73CCB">
        <w:rPr>
          <w:rFonts w:ascii="Book Antiqua" w:hAnsi="Book Antiqua"/>
          <w:b/>
          <w:bCs/>
          <w:lang w:eastAsia="hr-HR"/>
        </w:rPr>
        <w:t>pristupiti samo kandidati koji ispunjavaju formalne uvjete iz Javnog natječaja</w:t>
      </w:r>
      <w:r w:rsidRPr="00A73CCB">
        <w:rPr>
          <w:rFonts w:ascii="Book Antiqua" w:hAnsi="Book Antiqua"/>
          <w:lang w:eastAsia="hr-HR"/>
        </w:rPr>
        <w:t>. Navedeni kandidati bit će pozvani na testiranje. Za kandidata koji ne pristupi testiranju smatrat će se da je povukao prijavu na Javni natječaj. Prethodna provjera znanja i sposobnosti kandidata obavlja se putem pisanog testiranja i intervjua.</w:t>
      </w:r>
    </w:p>
    <w:p w14:paraId="7564515B" w14:textId="77777777" w:rsidR="00C631F2" w:rsidRPr="00A73CCB" w:rsidRDefault="00C631F2" w:rsidP="00C631F2">
      <w:pPr>
        <w:pStyle w:val="Odlomakpopisa"/>
        <w:rPr>
          <w:rFonts w:ascii="Book Antiqua" w:hAnsi="Book Antiqua"/>
          <w:lang w:eastAsia="hr-HR"/>
        </w:rPr>
      </w:pPr>
    </w:p>
    <w:p w14:paraId="249207A5" w14:textId="77777777" w:rsidR="00C631F2" w:rsidRPr="00A73CCB" w:rsidRDefault="00C631F2" w:rsidP="00C631F2">
      <w:pPr>
        <w:jc w:val="both"/>
        <w:rPr>
          <w:rFonts w:ascii="Book Antiqua" w:hAnsi="Book Antiqua"/>
          <w:b/>
          <w:bCs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t>III. PRAVILA PROVJERE ZNANJA I SPOSOBNOSTI</w:t>
      </w:r>
    </w:p>
    <w:p w14:paraId="113C1AE3" w14:textId="77777777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Po dolasku na provjeru znanja od kandidata će biti zatraženo predočavanje odgovarajuće identifikacijske isprave radi utvrđivanja identiteta. Kandidati koji ne mogu dokazati identitet, kao i osobe za koje se utvrdi da nisu podnijele prijavu na natječaj za radno mjesto za koje se obavlja provjere znanja, neće moći pristupiti provjeri znanja.</w:t>
      </w:r>
    </w:p>
    <w:p w14:paraId="49E0370E" w14:textId="77777777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lastRenderedPageBreak/>
        <w:t>Za kandidata koji ne pristupi provjeri znanja smatrat će se da je povukao prijavu na Javni natječaj,</w:t>
      </w:r>
    </w:p>
    <w:p w14:paraId="39ACDD97" w14:textId="77777777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Pisana provjera traje 60 minuta (pisano testiranje),</w:t>
      </w:r>
    </w:p>
    <w:p w14:paraId="37BDCAF7" w14:textId="77777777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Po utvrđivanju identiteta, kandidatima će biti dodijeljen test za pisanu provjeru znanja,</w:t>
      </w:r>
    </w:p>
    <w:p w14:paraId="072028CC" w14:textId="77777777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Kandidati su dužni pridržavati se utvrđenog vremena i rasporeda provjere znanja,</w:t>
      </w:r>
    </w:p>
    <w:p w14:paraId="77C9BD06" w14:textId="77777777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Za vrijeme provjere znanja i sposobnosti u prostoriji za testiranje nije dopušteno:</w:t>
      </w:r>
    </w:p>
    <w:p w14:paraId="116581C0" w14:textId="77777777" w:rsidR="00C631F2" w:rsidRPr="00A73CCB" w:rsidRDefault="00C631F2" w:rsidP="00C631F2">
      <w:pPr>
        <w:pStyle w:val="Odlomakpopisa"/>
        <w:numPr>
          <w:ilvl w:val="1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Koristiti se bilo kakvom literaturom odnosno bilješkama,</w:t>
      </w:r>
    </w:p>
    <w:p w14:paraId="7E2F4BE2" w14:textId="77777777" w:rsidR="00C631F2" w:rsidRPr="00A73CCB" w:rsidRDefault="00C631F2" w:rsidP="00C631F2">
      <w:pPr>
        <w:pStyle w:val="Odlomakpopisa"/>
        <w:numPr>
          <w:ilvl w:val="1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Koristiti mobitel ili druga komunikacijska sredstva,</w:t>
      </w:r>
    </w:p>
    <w:p w14:paraId="777F1296" w14:textId="77777777" w:rsidR="00C631F2" w:rsidRPr="00A73CCB" w:rsidRDefault="00C631F2" w:rsidP="00C631F2">
      <w:pPr>
        <w:pStyle w:val="Odlomakpopisa"/>
        <w:numPr>
          <w:ilvl w:val="1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Napuštati prostoriju u kojoj se odvija provjera znanja i sposobnosti,</w:t>
      </w:r>
    </w:p>
    <w:p w14:paraId="60F8FD80" w14:textId="77777777" w:rsidR="00C631F2" w:rsidRPr="00A73CCB" w:rsidRDefault="00C631F2" w:rsidP="00C631F2">
      <w:pPr>
        <w:pStyle w:val="Odlomakpopisa"/>
        <w:numPr>
          <w:ilvl w:val="1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Razgovarati s ostalim kandidatima odnosno na bilo koji način remetiti koncentraciju kandidata.</w:t>
      </w:r>
    </w:p>
    <w:p w14:paraId="4B21FED3" w14:textId="77777777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Kandidati koji se ponašaju neprimjereno i/ili koji prekrše pravila bit će udaljen s provjere znanja. Njihov rezultat se neće razmatrati i smatrat će se da su povukli prijavu na Javni natječaj.</w:t>
      </w:r>
    </w:p>
    <w:p w14:paraId="7239D0FF" w14:textId="77777777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 xml:space="preserve">Za pisanu provjeru znanja dodjeljuje se maksimalno 10 bodova. Smatra se da su kandidati uspješno položili test ako su ostvarili najmanje 50% (5 bodova) na testiranju. </w:t>
      </w:r>
    </w:p>
    <w:p w14:paraId="2F13B981" w14:textId="77777777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 xml:space="preserve">Kandidati koji su uspješno položili pisani test Povjerenstvo poziva da pristupe razgovoru (intervjuu) kojim Povjerenstvo utvrđuje interese, profesionalne ciljeve i motivaciju za rad u Općini Tovarnik. Rezultati intervjua boduju se do maksimalno 10 bodova. </w:t>
      </w:r>
    </w:p>
    <w:p w14:paraId="22C04EE0" w14:textId="77777777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 xml:space="preserve">Nakon provedenog testiranja i intervjua Povjerenstvo utvrđuje </w:t>
      </w:r>
      <w:r w:rsidRPr="00A73CCB">
        <w:rPr>
          <w:rFonts w:ascii="Book Antiqua" w:hAnsi="Book Antiqua"/>
          <w:b/>
          <w:bCs/>
          <w:lang w:eastAsia="hr-HR"/>
        </w:rPr>
        <w:t>rang listu kandidata</w:t>
      </w:r>
      <w:r w:rsidRPr="00A73CCB">
        <w:rPr>
          <w:rFonts w:ascii="Book Antiqua" w:hAnsi="Book Antiqua"/>
          <w:lang w:eastAsia="hr-HR"/>
        </w:rPr>
        <w:t xml:space="preserve"> prema ukupnom broju bodova ostvarenih na pisanom testiranju i razgovoru, </w:t>
      </w:r>
    </w:p>
    <w:p w14:paraId="469EA604" w14:textId="77777777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 xml:space="preserve">Povjerenstvo izrađuje i uz ranije utvrđenu rang listu kandidata, podnosi pročelnici </w:t>
      </w:r>
      <w:r w:rsidRPr="00A73CCB">
        <w:rPr>
          <w:rFonts w:ascii="Book Antiqua" w:hAnsi="Book Antiqua"/>
          <w:b/>
          <w:bCs/>
          <w:lang w:eastAsia="hr-HR"/>
        </w:rPr>
        <w:t>Izvješće o provedenom postupku provjere znanja i sposobnosti</w:t>
      </w:r>
      <w:r w:rsidRPr="00A73CCB">
        <w:rPr>
          <w:rFonts w:ascii="Book Antiqua" w:hAnsi="Book Antiqua"/>
          <w:lang w:eastAsia="hr-HR"/>
        </w:rPr>
        <w:t>, a koje Izvješće potpisuju svi članovi Povjerenstva,</w:t>
      </w:r>
    </w:p>
    <w:p w14:paraId="4F53BB99" w14:textId="77777777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b/>
          <w:bCs/>
          <w:lang w:eastAsia="hr-HR"/>
        </w:rPr>
      </w:pPr>
      <w:r w:rsidRPr="00A73CCB">
        <w:rPr>
          <w:rFonts w:ascii="Book Antiqua" w:hAnsi="Book Antiqua"/>
          <w:lang w:eastAsia="hr-HR"/>
        </w:rPr>
        <w:t xml:space="preserve">Pročelnica donosi </w:t>
      </w:r>
      <w:r w:rsidRPr="00A73CCB">
        <w:rPr>
          <w:rFonts w:ascii="Book Antiqua" w:hAnsi="Book Antiqua"/>
          <w:b/>
          <w:bCs/>
          <w:lang w:eastAsia="hr-HR"/>
        </w:rPr>
        <w:t>Rješenje o prijmu u službu</w:t>
      </w:r>
      <w:r w:rsidRPr="00A73CCB">
        <w:rPr>
          <w:rFonts w:ascii="Book Antiqua" w:hAnsi="Book Antiqua"/>
          <w:lang w:eastAsia="hr-HR"/>
        </w:rPr>
        <w:t xml:space="preserve"> izabranog kandidata. Rješenje o prijmu u službu dostavlja se javnom objavom na službenoj web stranici Općine Tovarnik ( </w:t>
      </w:r>
      <w:hyperlink r:id="rId7" w:history="1">
        <w:r w:rsidRPr="00A73CCB">
          <w:rPr>
            <w:rStyle w:val="Hiperveza"/>
            <w:rFonts w:ascii="Book Antiqua" w:hAnsi="Book Antiqua"/>
            <w:lang w:eastAsia="hr-HR"/>
          </w:rPr>
          <w:t>https://opcina-tovarnik.hr/ustroj/jedinstveni-upravni-odjel/</w:t>
        </w:r>
      </w:hyperlink>
      <w:r w:rsidRPr="00A73CCB">
        <w:rPr>
          <w:rFonts w:ascii="Book Antiqua" w:hAnsi="Book Antiqua"/>
          <w:lang w:eastAsia="hr-HR"/>
        </w:rPr>
        <w:t xml:space="preserve"> )  te se dostava rješenja svim kandidatima smatra objavljenom istekom osmog dana od dana javne objave rješenja na službenoj web stranici Općine Tovarnik. Sukladno članku 6. stavka 1. Zakona, protiv Rješenja o prijmu u službu </w:t>
      </w:r>
      <w:r w:rsidRPr="00A73CCB">
        <w:rPr>
          <w:rFonts w:ascii="Book Antiqua" w:hAnsi="Book Antiqua"/>
          <w:b/>
          <w:bCs/>
          <w:lang w:eastAsia="hr-HR"/>
        </w:rPr>
        <w:t>može se izjaviti žalba načelniku Općine Tovarnik u roku od 15 dana od dana dostave rješenja.</w:t>
      </w:r>
    </w:p>
    <w:p w14:paraId="5A50B5BF" w14:textId="5694562C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Općina Tovarnik pozvat će izabran</w:t>
      </w:r>
      <w:r>
        <w:rPr>
          <w:rFonts w:ascii="Book Antiqua" w:hAnsi="Book Antiqua"/>
          <w:lang w:eastAsia="hr-HR"/>
        </w:rPr>
        <w:t>e</w:t>
      </w:r>
      <w:r w:rsidRPr="00A73CCB">
        <w:rPr>
          <w:rFonts w:ascii="Book Antiqua" w:hAnsi="Book Antiqua"/>
          <w:lang w:eastAsia="hr-HR"/>
        </w:rPr>
        <w:t xml:space="preserve"> kandidat</w:t>
      </w:r>
      <w:r>
        <w:rPr>
          <w:rFonts w:ascii="Book Antiqua" w:hAnsi="Book Antiqua"/>
          <w:lang w:eastAsia="hr-HR"/>
        </w:rPr>
        <w:t>e</w:t>
      </w:r>
      <w:r w:rsidRPr="00A73CCB">
        <w:rPr>
          <w:rFonts w:ascii="Book Antiqua" w:hAnsi="Book Antiqua"/>
          <w:lang w:eastAsia="hr-HR"/>
        </w:rPr>
        <w:t xml:space="preserve"> da u </w:t>
      </w:r>
      <w:r w:rsidRPr="00A73CCB">
        <w:rPr>
          <w:rFonts w:ascii="Book Antiqua" w:hAnsi="Book Antiqua"/>
          <w:b/>
          <w:bCs/>
          <w:lang w:eastAsia="hr-HR"/>
        </w:rPr>
        <w:t>primjerenom roku</w:t>
      </w:r>
      <w:r w:rsidRPr="00A73CCB">
        <w:rPr>
          <w:rFonts w:ascii="Book Antiqua" w:hAnsi="Book Antiqua"/>
          <w:lang w:eastAsia="hr-HR"/>
        </w:rPr>
        <w:t>, a prije donošenja rješenja o prijmu, dostav</w:t>
      </w:r>
      <w:r>
        <w:rPr>
          <w:rFonts w:ascii="Book Antiqua" w:hAnsi="Book Antiqua"/>
          <w:lang w:eastAsia="hr-HR"/>
        </w:rPr>
        <w:t>e</w:t>
      </w:r>
      <w:r w:rsidRPr="00A73CCB">
        <w:rPr>
          <w:rFonts w:ascii="Book Antiqua" w:hAnsi="Book Antiqua"/>
          <w:lang w:eastAsia="hr-HR"/>
        </w:rPr>
        <w:t xml:space="preserve"> </w:t>
      </w:r>
      <w:r w:rsidRPr="00A73CCB">
        <w:rPr>
          <w:rFonts w:ascii="Book Antiqua" w:hAnsi="Book Antiqua"/>
          <w:b/>
          <w:bCs/>
          <w:lang w:eastAsia="hr-HR"/>
        </w:rPr>
        <w:t>uvjerenje nadležnog suda</w:t>
      </w:r>
      <w:r w:rsidRPr="00A73CCB">
        <w:rPr>
          <w:rFonts w:ascii="Book Antiqua" w:hAnsi="Book Antiqua"/>
          <w:lang w:eastAsia="hr-HR"/>
        </w:rPr>
        <w:t xml:space="preserve"> da se protiv njega </w:t>
      </w:r>
      <w:r w:rsidRPr="00A73CCB">
        <w:rPr>
          <w:rFonts w:ascii="Book Antiqua" w:hAnsi="Book Antiqua"/>
          <w:b/>
          <w:bCs/>
          <w:lang w:eastAsia="hr-HR"/>
        </w:rPr>
        <w:t>ne vodi kazneni postupak</w:t>
      </w:r>
      <w:r w:rsidRPr="00A73CCB">
        <w:rPr>
          <w:rFonts w:ascii="Book Antiqua" w:hAnsi="Book Antiqua"/>
          <w:lang w:eastAsia="hr-HR"/>
        </w:rPr>
        <w:t xml:space="preserve"> i </w:t>
      </w:r>
      <w:r w:rsidRPr="00A73CCB">
        <w:rPr>
          <w:rFonts w:ascii="Book Antiqua" w:hAnsi="Book Antiqua"/>
          <w:b/>
          <w:bCs/>
          <w:lang w:eastAsia="hr-HR"/>
        </w:rPr>
        <w:t>uvjerenje o zdravstvenog sposobnosti</w:t>
      </w:r>
      <w:r w:rsidRPr="00A73CCB">
        <w:rPr>
          <w:rFonts w:ascii="Book Antiqua" w:hAnsi="Book Antiqua"/>
          <w:lang w:eastAsia="hr-HR"/>
        </w:rPr>
        <w:t xml:space="preserve"> za obavljanje poslova radnog mjesta te dostavi na uvid izvornike dokaza o ispunjavanju formalnih uvjeta iz Javnog natječaja, čije su preslike priložene uz prijavu na javni natječaj, uz upozorenje da se nedostavljanje traženih isprava smatra odustankom od prijma </w:t>
      </w:r>
      <w:r>
        <w:rPr>
          <w:rFonts w:ascii="Book Antiqua" w:hAnsi="Book Antiqua"/>
          <w:lang w:eastAsia="hr-HR"/>
        </w:rPr>
        <w:t xml:space="preserve">. </w:t>
      </w:r>
      <w:r w:rsidRPr="00A73CCB">
        <w:rPr>
          <w:rFonts w:ascii="Book Antiqua" w:hAnsi="Book Antiqua"/>
          <w:lang w:eastAsia="hr-HR"/>
        </w:rPr>
        <w:t>Troškove izdavanja uvjerenja o zdravstvenoj sposobnosti snosi Općina Tovarnik,</w:t>
      </w:r>
    </w:p>
    <w:p w14:paraId="65594011" w14:textId="77777777" w:rsidR="00C631F2" w:rsidRPr="00A73CCB" w:rsidRDefault="00C631F2" w:rsidP="00C631F2">
      <w:pPr>
        <w:pStyle w:val="Odlomakpopisa"/>
        <w:numPr>
          <w:ilvl w:val="0"/>
          <w:numId w:val="3"/>
        </w:numPr>
        <w:jc w:val="both"/>
        <w:rPr>
          <w:rFonts w:ascii="Book Antiqua" w:hAnsi="Book Antiqua"/>
          <w:b/>
          <w:bCs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lastRenderedPageBreak/>
        <w:t xml:space="preserve">Poziv na provjeru znanja i sposobnosti bit će objavljen na službenoj web stranici Općine Tovarnik najmanje 5 dana prije održavanja provjere. ( </w:t>
      </w:r>
      <w:hyperlink r:id="rId8" w:history="1">
        <w:r w:rsidRPr="00A73CCB">
          <w:rPr>
            <w:rStyle w:val="Hiperveza"/>
            <w:rFonts w:ascii="Book Antiqua" w:hAnsi="Book Antiqua"/>
            <w:b/>
            <w:bCs/>
            <w:lang w:eastAsia="hr-HR"/>
          </w:rPr>
          <w:t>https://opcina-tovarnik.hr/</w:t>
        </w:r>
      </w:hyperlink>
      <w:r w:rsidRPr="00A73CCB">
        <w:rPr>
          <w:rFonts w:ascii="Book Antiqua" w:hAnsi="Book Antiqua"/>
          <w:b/>
          <w:bCs/>
          <w:lang w:eastAsia="hr-HR"/>
        </w:rPr>
        <w:t xml:space="preserve"> )</w:t>
      </w:r>
    </w:p>
    <w:p w14:paraId="2BFBCAA8" w14:textId="77777777" w:rsidR="00C631F2" w:rsidRPr="00A73CCB" w:rsidRDefault="00C631F2" w:rsidP="00C631F2">
      <w:pPr>
        <w:jc w:val="both"/>
        <w:rPr>
          <w:rFonts w:ascii="Book Antiqua" w:hAnsi="Book Antiqua"/>
          <w:b/>
          <w:bCs/>
          <w:lang w:eastAsia="hr-HR"/>
        </w:rPr>
      </w:pPr>
    </w:p>
    <w:p w14:paraId="759A59E2" w14:textId="77777777" w:rsidR="00C631F2" w:rsidRPr="00A73CCB" w:rsidRDefault="00C631F2" w:rsidP="00C631F2">
      <w:pPr>
        <w:jc w:val="both"/>
        <w:rPr>
          <w:rFonts w:ascii="Book Antiqua" w:hAnsi="Book Antiqua"/>
          <w:b/>
          <w:bCs/>
          <w:lang w:eastAsia="hr-HR"/>
        </w:rPr>
      </w:pPr>
    </w:p>
    <w:p w14:paraId="3D771E8D" w14:textId="77777777" w:rsidR="00C631F2" w:rsidRPr="00A73CCB" w:rsidRDefault="00C631F2" w:rsidP="00C631F2">
      <w:pPr>
        <w:jc w:val="both"/>
        <w:rPr>
          <w:rFonts w:ascii="Book Antiqua" w:hAnsi="Book Antiqua"/>
          <w:b/>
          <w:bCs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t>IV. PODRUČJE TESTIRANJA</w:t>
      </w:r>
    </w:p>
    <w:p w14:paraId="1DDBCCFC" w14:textId="77777777" w:rsidR="00C631F2" w:rsidRPr="00A73CCB" w:rsidRDefault="00C631F2" w:rsidP="00C631F2">
      <w:p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Prethodna provjera znanja i sposobnosti kandidata obuhvaća pisano testiranje i intervju.</w:t>
      </w:r>
    </w:p>
    <w:p w14:paraId="14539726" w14:textId="77777777" w:rsidR="00C631F2" w:rsidRPr="00A73CCB" w:rsidRDefault="00C631F2" w:rsidP="00C631F2">
      <w:pPr>
        <w:pStyle w:val="Odlomakpopisa"/>
        <w:numPr>
          <w:ilvl w:val="0"/>
          <w:numId w:val="4"/>
        </w:numPr>
        <w:jc w:val="both"/>
        <w:rPr>
          <w:rFonts w:ascii="Book Antiqua" w:hAnsi="Book Antiqua"/>
          <w:b/>
          <w:bCs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t>Pisano testiranje se sastoji od:</w:t>
      </w:r>
    </w:p>
    <w:p w14:paraId="2EA7757B" w14:textId="77777777" w:rsidR="005E2E7F" w:rsidRPr="005E2E7F" w:rsidRDefault="005E2E7F" w:rsidP="005E2E7F">
      <w:pPr>
        <w:pStyle w:val="Odlomakpopisa"/>
        <w:numPr>
          <w:ilvl w:val="1"/>
          <w:numId w:val="4"/>
        </w:numPr>
        <w:jc w:val="both"/>
        <w:rPr>
          <w:rFonts w:ascii="Book Antiqua" w:hAnsi="Book Antiqua"/>
        </w:rPr>
      </w:pPr>
      <w:r w:rsidRPr="005E2E7F">
        <w:rPr>
          <w:rFonts w:ascii="Book Antiqua" w:hAnsi="Book Antiqua"/>
        </w:rPr>
        <w:t>izvor: skripta o  motornim  trimerima  koja će biti objavljena uz ovaj dokument na istoj web stranici</w:t>
      </w:r>
    </w:p>
    <w:p w14:paraId="7F992A91" w14:textId="77777777" w:rsidR="00C631F2" w:rsidRPr="00A73CCB" w:rsidRDefault="00C631F2" w:rsidP="00C631F2">
      <w:pPr>
        <w:jc w:val="both"/>
        <w:rPr>
          <w:rFonts w:ascii="Book Antiqua" w:hAnsi="Book Antiqua"/>
          <w:lang w:eastAsia="hr-HR"/>
        </w:rPr>
      </w:pPr>
    </w:p>
    <w:p w14:paraId="320305DF" w14:textId="77777777" w:rsidR="00C631F2" w:rsidRPr="00A73CCB" w:rsidRDefault="00C631F2" w:rsidP="00C631F2">
      <w:pPr>
        <w:pStyle w:val="Odlomakpopisa"/>
        <w:numPr>
          <w:ilvl w:val="0"/>
          <w:numId w:val="4"/>
        </w:numPr>
        <w:jc w:val="both"/>
        <w:rPr>
          <w:rFonts w:ascii="Book Antiqua" w:hAnsi="Book Antiqua"/>
          <w:b/>
          <w:bCs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t>Intervju s Povjerenstvom za provedbu Javnog natječaja za prijam u službu</w:t>
      </w:r>
    </w:p>
    <w:p w14:paraId="390505F7" w14:textId="77777777" w:rsidR="00C631F2" w:rsidRPr="00A73CCB" w:rsidRDefault="00C631F2" w:rsidP="00C631F2">
      <w:pPr>
        <w:pStyle w:val="Odlomakpopisa"/>
        <w:numPr>
          <w:ilvl w:val="0"/>
          <w:numId w:val="5"/>
        </w:num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>intervju se provodi samo s kandidatima koji su ostvarili najmanje 50% bodova iz pisanog testiranja.</w:t>
      </w:r>
    </w:p>
    <w:p w14:paraId="10C2B94A" w14:textId="77777777" w:rsidR="00C631F2" w:rsidRPr="00A73CCB" w:rsidRDefault="00C631F2" w:rsidP="00C631F2">
      <w:pPr>
        <w:jc w:val="both"/>
        <w:rPr>
          <w:rFonts w:ascii="Book Antiqua" w:hAnsi="Book Antiqua"/>
          <w:lang w:eastAsia="hr-HR"/>
        </w:rPr>
      </w:pPr>
    </w:p>
    <w:p w14:paraId="40445419" w14:textId="77777777" w:rsidR="00C631F2" w:rsidRPr="00A73CCB" w:rsidRDefault="00C631F2" w:rsidP="00C631F2">
      <w:pPr>
        <w:jc w:val="both"/>
        <w:rPr>
          <w:rFonts w:ascii="Book Antiqua" w:hAnsi="Book Antiqua"/>
          <w:b/>
          <w:bCs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t>V. DODATNE UPUTE I INFORMACIJE</w:t>
      </w:r>
    </w:p>
    <w:p w14:paraId="185B09F8" w14:textId="77777777" w:rsidR="00C631F2" w:rsidRPr="00A73CCB" w:rsidRDefault="00C631F2" w:rsidP="00C631F2">
      <w:p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ab/>
        <w:t xml:space="preserve">Tekst Javnog natječaja dostupan je na web stranicama Općine Tovarnik </w:t>
      </w:r>
      <w:hyperlink r:id="rId9" w:history="1">
        <w:r w:rsidRPr="00A73CCB">
          <w:rPr>
            <w:rStyle w:val="Hiperveza"/>
            <w:rFonts w:ascii="Book Antiqua" w:hAnsi="Book Antiqua"/>
            <w:lang w:eastAsia="hr-HR"/>
          </w:rPr>
          <w:t>https://opcina-tovarnik.hr/</w:t>
        </w:r>
      </w:hyperlink>
    </w:p>
    <w:p w14:paraId="779A1C1F" w14:textId="03283C4F" w:rsidR="00C631F2" w:rsidRPr="00A73CCB" w:rsidRDefault="00C631F2" w:rsidP="00C631F2">
      <w:p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ab/>
        <w:t xml:space="preserve">Od dana objave u „Narodnim novinama“, odnosno na službenoj web stranici Općine Tovarnik, počinje teći rok od 8 dana za podnošenje prijava na natječaj. Stoga je posljednji dan za podnošenje prijava na natječaj, predajom pošti (preporučeno) ili neposredno u pisarnicu Općine Tovarnik, zaključno s </w:t>
      </w:r>
      <w:r w:rsidRPr="00981364">
        <w:rPr>
          <w:rFonts w:ascii="Book Antiqua" w:hAnsi="Book Antiqua"/>
          <w:b/>
          <w:bCs/>
          <w:u w:val="single"/>
          <w:lang w:eastAsia="hr-HR"/>
        </w:rPr>
        <w:t xml:space="preserve">danom </w:t>
      </w:r>
      <w:r w:rsidR="001F5340" w:rsidRPr="00981364">
        <w:rPr>
          <w:rFonts w:ascii="Book Antiqua" w:hAnsi="Book Antiqua"/>
          <w:b/>
          <w:bCs/>
          <w:u w:val="single"/>
          <w:lang w:eastAsia="hr-HR"/>
        </w:rPr>
        <w:t>5. 3. 2026. g</w:t>
      </w:r>
      <w:r w:rsidRPr="00981364">
        <w:rPr>
          <w:rFonts w:ascii="Book Antiqua" w:hAnsi="Book Antiqua"/>
          <w:b/>
          <w:bCs/>
          <w:u w:val="single"/>
          <w:lang w:eastAsia="hr-HR"/>
        </w:rPr>
        <w:t>odine.</w:t>
      </w:r>
    </w:p>
    <w:p w14:paraId="6E35D7D5" w14:textId="43E1E9BE" w:rsidR="00C631F2" w:rsidRPr="00981364" w:rsidRDefault="00C631F2" w:rsidP="00C631F2">
      <w:pPr>
        <w:jc w:val="both"/>
        <w:rPr>
          <w:rFonts w:ascii="Book Antiqua" w:hAnsi="Book Antiqua"/>
          <w:b/>
          <w:bCs/>
          <w:u w:val="single"/>
          <w:lang w:eastAsia="hr-HR"/>
        </w:rPr>
      </w:pPr>
      <w:r w:rsidRPr="00A73CCB">
        <w:rPr>
          <w:rFonts w:ascii="Book Antiqua" w:hAnsi="Book Antiqua"/>
          <w:lang w:eastAsia="hr-HR"/>
        </w:rPr>
        <w:tab/>
      </w:r>
      <w:r w:rsidR="00981364" w:rsidRPr="00981364">
        <w:rPr>
          <w:rFonts w:ascii="Book Antiqua" w:hAnsi="Book Antiqua"/>
          <w:b/>
          <w:bCs/>
          <w:u w:val="single"/>
          <w:lang w:eastAsia="hr-HR"/>
        </w:rPr>
        <w:t>Poziv kandidatima koji ispunjavaju formalne uvjete natječaja te v</w:t>
      </w:r>
      <w:r w:rsidRPr="00981364">
        <w:rPr>
          <w:rFonts w:ascii="Book Antiqua" w:hAnsi="Book Antiqua"/>
          <w:b/>
          <w:bCs/>
          <w:u w:val="single"/>
          <w:lang w:eastAsia="hr-HR"/>
        </w:rPr>
        <w:t>rijeme održavanja prethodne provjere znanja i sposobnosti kandidata bit će objavljeno na službenoj web stranici Općine Tovarnik, najkasnije 5 dana prije održavanja provjere.</w:t>
      </w:r>
    </w:p>
    <w:p w14:paraId="22A5E8E9" w14:textId="77777777" w:rsidR="00C631F2" w:rsidRPr="00A73CCB" w:rsidRDefault="00C631F2" w:rsidP="00C631F2">
      <w:p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ab/>
        <w:t>Molimo podnositelje da prijavi prilože sve isprave naznačene u natječaju – neuredna prijava isključuje podnositelja iz statusa kandidata. Do isteka natječajnog roka prijave je moguće dopuniti. Dopuna se predaje na isti način kao i prijava. Nakon isteka natječajnog roka nema mogućnosti dostave dokumentacije, bez obzira na razloge.</w:t>
      </w:r>
    </w:p>
    <w:p w14:paraId="51E50717" w14:textId="77777777" w:rsidR="00C631F2" w:rsidRPr="00A73CCB" w:rsidRDefault="00C631F2" w:rsidP="00C631F2">
      <w:pPr>
        <w:jc w:val="both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ab/>
        <w:t>Kandidat može tijekom natječajnog postupka pisanim putem povući prijavu.</w:t>
      </w:r>
    </w:p>
    <w:p w14:paraId="5A4DCC07" w14:textId="77777777" w:rsidR="00C631F2" w:rsidRPr="00A73CCB" w:rsidRDefault="00C631F2" w:rsidP="00C631F2">
      <w:pPr>
        <w:jc w:val="both"/>
        <w:rPr>
          <w:rFonts w:ascii="Book Antiqua" w:hAnsi="Book Antiqua"/>
          <w:lang w:eastAsia="hr-HR"/>
        </w:rPr>
      </w:pPr>
    </w:p>
    <w:p w14:paraId="75991E1A" w14:textId="399E5248" w:rsidR="00C631F2" w:rsidRPr="00A73CCB" w:rsidRDefault="00C631F2" w:rsidP="00C631F2">
      <w:pPr>
        <w:jc w:val="right"/>
        <w:rPr>
          <w:rFonts w:ascii="Book Antiqua" w:hAnsi="Book Antiqua"/>
          <w:b/>
          <w:bCs/>
          <w:lang w:eastAsia="hr-HR"/>
        </w:rPr>
      </w:pPr>
      <w:r w:rsidRPr="00A73CCB">
        <w:rPr>
          <w:rFonts w:ascii="Book Antiqua" w:hAnsi="Book Antiqua"/>
          <w:b/>
          <w:bCs/>
          <w:lang w:eastAsia="hr-HR"/>
        </w:rPr>
        <w:t xml:space="preserve">PROČELNICA </w:t>
      </w:r>
    </w:p>
    <w:p w14:paraId="0E24CB6D" w14:textId="77777777" w:rsidR="00C631F2" w:rsidRPr="00A73CCB" w:rsidRDefault="00C631F2" w:rsidP="00C631F2">
      <w:pPr>
        <w:jc w:val="right"/>
        <w:rPr>
          <w:rFonts w:ascii="Book Antiqua" w:hAnsi="Book Antiqua"/>
          <w:lang w:eastAsia="hr-HR"/>
        </w:rPr>
      </w:pPr>
      <w:r w:rsidRPr="00A73CCB">
        <w:rPr>
          <w:rFonts w:ascii="Book Antiqua" w:hAnsi="Book Antiqua"/>
          <w:lang w:eastAsia="hr-HR"/>
        </w:rPr>
        <w:t xml:space="preserve">Elizabeta Širić, </w:t>
      </w:r>
      <w:proofErr w:type="spellStart"/>
      <w:r w:rsidRPr="00A73CCB">
        <w:rPr>
          <w:rFonts w:ascii="Book Antiqua" w:hAnsi="Book Antiqua"/>
          <w:lang w:eastAsia="hr-HR"/>
        </w:rPr>
        <w:t>dipl.iur</w:t>
      </w:r>
      <w:proofErr w:type="spellEnd"/>
      <w:r w:rsidRPr="00A73CCB">
        <w:rPr>
          <w:rFonts w:ascii="Book Antiqua" w:hAnsi="Book Antiqua"/>
          <w:lang w:eastAsia="hr-HR"/>
        </w:rPr>
        <w:t xml:space="preserve">. </w:t>
      </w:r>
    </w:p>
    <w:p w14:paraId="6DDE9F06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AFB"/>
    <w:multiLevelType w:val="hybridMultilevel"/>
    <w:tmpl w:val="04905300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25F3EC3"/>
    <w:multiLevelType w:val="hybridMultilevel"/>
    <w:tmpl w:val="5E8CA8F6"/>
    <w:lvl w:ilvl="0" w:tplc="1020E4DC">
      <w:start w:val="1"/>
      <w:numFmt w:val="bullet"/>
      <w:lvlText w:val="-"/>
      <w:lvlJc w:val="left"/>
      <w:pPr>
        <w:ind w:left="213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85A422A"/>
    <w:multiLevelType w:val="hybridMultilevel"/>
    <w:tmpl w:val="4434EFC0"/>
    <w:lvl w:ilvl="0" w:tplc="4B4ACD66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181DBD"/>
    <w:multiLevelType w:val="hybridMultilevel"/>
    <w:tmpl w:val="345AF0F0"/>
    <w:lvl w:ilvl="0" w:tplc="A35A3A2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7268BA4">
      <w:start w:val="1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35D18E2"/>
    <w:multiLevelType w:val="hybridMultilevel"/>
    <w:tmpl w:val="773A6330"/>
    <w:lvl w:ilvl="0" w:tplc="40EC3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0487A"/>
    <w:multiLevelType w:val="hybridMultilevel"/>
    <w:tmpl w:val="E4A6664E"/>
    <w:lvl w:ilvl="0" w:tplc="291C8FE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2E63C7"/>
    <w:multiLevelType w:val="hybridMultilevel"/>
    <w:tmpl w:val="A3E0455E"/>
    <w:lvl w:ilvl="0" w:tplc="B93CC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05593077">
    <w:abstractNumId w:val="5"/>
  </w:num>
  <w:num w:numId="2" w16cid:durableId="1870296542">
    <w:abstractNumId w:val="0"/>
  </w:num>
  <w:num w:numId="3" w16cid:durableId="474956085">
    <w:abstractNumId w:val="6"/>
  </w:num>
  <w:num w:numId="4" w16cid:durableId="1805274639">
    <w:abstractNumId w:val="3"/>
  </w:num>
  <w:num w:numId="5" w16cid:durableId="1989312060">
    <w:abstractNumId w:val="1"/>
  </w:num>
  <w:num w:numId="6" w16cid:durableId="822623843">
    <w:abstractNumId w:val="4"/>
  </w:num>
  <w:num w:numId="7" w16cid:durableId="62855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F2"/>
    <w:rsid w:val="001F5340"/>
    <w:rsid w:val="004F5C61"/>
    <w:rsid w:val="005D74DE"/>
    <w:rsid w:val="005E2E7F"/>
    <w:rsid w:val="006310DE"/>
    <w:rsid w:val="007D2EA5"/>
    <w:rsid w:val="00981364"/>
    <w:rsid w:val="00BA67FB"/>
    <w:rsid w:val="00C631F2"/>
    <w:rsid w:val="00E65519"/>
    <w:rsid w:val="00F14C80"/>
    <w:rsid w:val="00F8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6C1C"/>
  <w15:chartTrackingRefBased/>
  <w15:docId w15:val="{BE389ACA-295B-4985-8068-41A18131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F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6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C6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3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3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3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C63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3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31F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31F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31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31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31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31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31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31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31F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3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31F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31F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C631F2"/>
    <w:pPr>
      <w:spacing w:after="0" w:line="240" w:lineRule="auto"/>
    </w:pPr>
    <w:rPr>
      <w:rFonts w:ascii="Calibri" w:eastAsiaTheme="minorEastAsia" w:hAnsi="Calibri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C63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cina-tovarnik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cina-tovarnik.hr/ustroj/jedinstveni-upravni-odj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pcina-tovarnik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2</cp:revision>
  <dcterms:created xsi:type="dcterms:W3CDTF">2026-02-17T09:09:00Z</dcterms:created>
  <dcterms:modified xsi:type="dcterms:W3CDTF">2026-02-25T11:13:00Z</dcterms:modified>
</cp:coreProperties>
</file>