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062E" w14:textId="77777777" w:rsidR="008E5308" w:rsidRPr="008E5308" w:rsidRDefault="008E5308" w:rsidP="008E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7C00E68" wp14:editId="0DF564A8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1EC53" w14:textId="77777777" w:rsidR="008E5308" w:rsidRPr="008E5308" w:rsidRDefault="008E5308" w:rsidP="008E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40F48" w14:textId="77777777" w:rsidR="008E5308" w:rsidRPr="008E5308" w:rsidRDefault="008E5308" w:rsidP="008E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5308">
        <w:rPr>
          <w:rFonts w:ascii="Times New Roman" w:hAnsi="Times New Roman" w:cs="Times New Roman"/>
          <w:sz w:val="24"/>
          <w:szCs w:val="24"/>
        </w:rPr>
        <w:t>REPUBLIKA HRVATSKA</w:t>
      </w:r>
    </w:p>
    <w:p w14:paraId="24FB22E9" w14:textId="77777777" w:rsidR="008E5308" w:rsidRPr="008E5308" w:rsidRDefault="008E5308" w:rsidP="008E5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17711BF" w14:textId="77777777" w:rsidR="008E5308" w:rsidRPr="008E5308" w:rsidRDefault="008E5308" w:rsidP="008E5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30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232F57" wp14:editId="52DBD9D2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3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F0A2B4" w14:textId="77777777" w:rsidR="008E5308" w:rsidRPr="008E5308" w:rsidRDefault="008E5308" w:rsidP="008E5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308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2D9EB6D2" w14:textId="77777777" w:rsidR="008E5308" w:rsidRPr="008E5308" w:rsidRDefault="008E5308" w:rsidP="008E5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8718D" w14:textId="77777777" w:rsidR="008E5308" w:rsidRPr="008E5308" w:rsidRDefault="008E5308" w:rsidP="008E5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91134" w14:textId="77777777" w:rsidR="008E5308" w:rsidRPr="008E5308" w:rsidRDefault="008E5308" w:rsidP="008E5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5308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6365CFB4" w14:textId="77777777" w:rsidR="008E5308" w:rsidRPr="008E5308" w:rsidRDefault="008E5308" w:rsidP="008E5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3DE2819" w14:textId="33CDFE60" w:rsidR="008E5308" w:rsidRPr="008E5308" w:rsidRDefault="008E5308" w:rsidP="008E5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>KLASA: 024-03/25-01/41</w:t>
      </w:r>
    </w:p>
    <w:p w14:paraId="0CB51CA7" w14:textId="77777777" w:rsidR="008E5308" w:rsidRPr="008E5308" w:rsidRDefault="008E5308" w:rsidP="008E5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1B18F6C8" w14:textId="77777777" w:rsidR="008E5308" w:rsidRPr="008E5308" w:rsidRDefault="008E5308" w:rsidP="008E5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p w14:paraId="1E4EF184" w14:textId="77777777" w:rsidR="006310DE" w:rsidRPr="008E5308" w:rsidRDefault="006310DE">
      <w:pPr>
        <w:rPr>
          <w:rFonts w:ascii="Times New Roman" w:hAnsi="Times New Roman" w:cs="Times New Roman"/>
          <w:sz w:val="24"/>
          <w:szCs w:val="24"/>
        </w:rPr>
      </w:pPr>
    </w:p>
    <w:p w14:paraId="64BD897D" w14:textId="11905D7A" w:rsidR="008E5308" w:rsidRPr="008E5308" w:rsidRDefault="008E5308" w:rsidP="008E530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8E5308">
        <w:rPr>
          <w:rFonts w:ascii="Times New Roman" w:hAnsi="Times New Roman" w:cs="Times New Roman"/>
          <w:sz w:val="24"/>
          <w:szCs w:val="24"/>
        </w:rPr>
        <w:t xml:space="preserve"> članka 75. Zakona o sportu („Narodne novine“, broj 141/22) te članka 31. Statuta Općine Tovarnik („Službeni vjesnik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E5308">
        <w:rPr>
          <w:rFonts w:ascii="Times New Roman" w:hAnsi="Times New Roman" w:cs="Times New Roman"/>
          <w:sz w:val="24"/>
          <w:szCs w:val="24"/>
        </w:rPr>
        <w:t xml:space="preserve"> Vukovarsko-srijemske županije, broj 3/22, 9/25), Općinsko vijeće Općine Tovarnik na svojoj 7. sjednici održanoj dana 22. prosinca 2025. godine donosi:</w:t>
      </w:r>
    </w:p>
    <w:p w14:paraId="56507021" w14:textId="77777777" w:rsidR="008E5308" w:rsidRPr="008E5308" w:rsidRDefault="008E5308" w:rsidP="008E530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EA7528" w14:textId="1C041829" w:rsidR="008E5308" w:rsidRPr="008E5308" w:rsidRDefault="008E5308" w:rsidP="008E5308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5308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 o usvajanju Programa javnih potreba u sportu na</w:t>
      </w:r>
    </w:p>
    <w:p w14:paraId="4B9D7132" w14:textId="641F9949" w:rsidR="008E5308" w:rsidRPr="008E5308" w:rsidRDefault="008E5308" w:rsidP="008E5308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5308">
        <w:rPr>
          <w:rFonts w:ascii="Times New Roman" w:hAnsi="Times New Roman" w:cs="Times New Roman"/>
          <w:b/>
          <w:bCs/>
          <w:color w:val="auto"/>
          <w:sz w:val="24"/>
          <w:szCs w:val="24"/>
        </w:rPr>
        <w:t>području Općine Tovarnik za 2026. godinu</w:t>
      </w:r>
    </w:p>
    <w:p w14:paraId="720C7A0E" w14:textId="77777777" w:rsidR="008E5308" w:rsidRPr="008E5308" w:rsidRDefault="008E5308" w:rsidP="008E53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364B1" w14:textId="77777777" w:rsidR="008E5308" w:rsidRPr="008E5308" w:rsidRDefault="008E5308" w:rsidP="008E53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AD302" w14:textId="77777777" w:rsidR="008E5308" w:rsidRPr="008E5308" w:rsidRDefault="008E5308" w:rsidP="008E53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30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9EDE578" w14:textId="77777777" w:rsidR="008E5308" w:rsidRPr="008E5308" w:rsidRDefault="008E5308" w:rsidP="008E53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>U proračunu Općine Tovarnik za 2026. godinu planiraju se sredstva za financiranje javnih potreba u sportu kako slijedi:</w:t>
      </w:r>
    </w:p>
    <w:p w14:paraId="2688FC3F" w14:textId="77777777" w:rsidR="008E5308" w:rsidRPr="008E5308" w:rsidRDefault="008E5308" w:rsidP="008E53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41B395" w14:textId="77777777" w:rsidR="008E5308" w:rsidRPr="008E5308" w:rsidRDefault="008E5308" w:rsidP="008E530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>TEKUĆE DONACIJE SPORTSKIM  UDRUGAMA I DRUŠTVIMA</w:t>
      </w:r>
    </w:p>
    <w:p w14:paraId="23934BE6" w14:textId="77777777" w:rsidR="008E5308" w:rsidRPr="008E5308" w:rsidRDefault="008E5308" w:rsidP="008E530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>RAZVOJ SPORTSKE INFRASTRUKTURE – TERETANA NA NK HAJDUK TOVARNIK</w:t>
      </w:r>
    </w:p>
    <w:p w14:paraId="64D37844" w14:textId="77777777" w:rsidR="008E5308" w:rsidRPr="008E5308" w:rsidRDefault="008E5308" w:rsidP="008E530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 xml:space="preserve">DODATNO ULAGANJE U PROSTORIJE  NK SREMAC </w:t>
      </w:r>
    </w:p>
    <w:p w14:paraId="1FB9AE02" w14:textId="77777777" w:rsidR="008E5308" w:rsidRPr="008E5308" w:rsidRDefault="008E5308" w:rsidP="008E530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 xml:space="preserve">NAGRADE ZA SPORTSKA OSTVARENJA </w:t>
      </w:r>
    </w:p>
    <w:p w14:paraId="31554C62" w14:textId="77777777" w:rsidR="008E5308" w:rsidRPr="008E5308" w:rsidRDefault="008E5308" w:rsidP="008E530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 xml:space="preserve">ŠKOLA NOGOMETA </w:t>
      </w:r>
    </w:p>
    <w:p w14:paraId="30601449" w14:textId="77777777" w:rsidR="008E5308" w:rsidRPr="008E5308" w:rsidRDefault="008E5308" w:rsidP="008E530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>ŠKOLA TENISA</w:t>
      </w:r>
    </w:p>
    <w:p w14:paraId="70F6EF56" w14:textId="77777777" w:rsidR="008E5308" w:rsidRPr="008E5308" w:rsidRDefault="008E5308" w:rsidP="008E530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 xml:space="preserve">SUFINANCIRANJE GRADNJE DVORANE U ILAČI </w:t>
      </w:r>
    </w:p>
    <w:p w14:paraId="4C48A6A2" w14:textId="77777777" w:rsidR="008E5308" w:rsidRPr="008E5308" w:rsidRDefault="008E5308" w:rsidP="008E53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8E5308" w:rsidRPr="008E5308" w14:paraId="2231C10C" w14:textId="77777777" w:rsidTr="00A31B3D">
        <w:tc>
          <w:tcPr>
            <w:tcW w:w="8347" w:type="dxa"/>
            <w:shd w:val="clear" w:color="auto" w:fill="505050"/>
          </w:tcPr>
          <w:p w14:paraId="1A2D8060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8E530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EA2AF73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8E530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8E5308" w:rsidRPr="008E5308" w14:paraId="2948CBFC" w14:textId="77777777" w:rsidTr="00A31B3D">
        <w:tc>
          <w:tcPr>
            <w:tcW w:w="8347" w:type="dxa"/>
          </w:tcPr>
          <w:p w14:paraId="69C79CE8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R173-5 DODATNA ULAGANJA U PROSTORIJE NK HAJDUK TOVARNIK</w:t>
            </w:r>
          </w:p>
          <w:p w14:paraId="29DB6F49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624918C9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8E5308" w:rsidRPr="008E5308" w14:paraId="1CC5C1E3" w14:textId="77777777" w:rsidTr="00A31B3D">
        <w:tc>
          <w:tcPr>
            <w:tcW w:w="8347" w:type="dxa"/>
          </w:tcPr>
          <w:p w14:paraId="68C64AC7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R173-4 DODATNA ULAGANJA U PROSTORIJE NK SREMAC ILAČA</w:t>
            </w:r>
          </w:p>
          <w:p w14:paraId="1A2F9208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2E01F94D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8E5308" w:rsidRPr="008E5308" w14:paraId="4DD49199" w14:textId="77777777" w:rsidTr="00A31B3D">
        <w:tc>
          <w:tcPr>
            <w:tcW w:w="8347" w:type="dxa"/>
          </w:tcPr>
          <w:p w14:paraId="69ABDCCE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lastRenderedPageBreak/>
              <w:t>R076-20 EDUKATIVNE AKTIVNOSTI - ŠKOLA TAMBURE, NOGOMETA I ENGLESKOG JEZIKA</w:t>
            </w:r>
          </w:p>
          <w:p w14:paraId="0142C5A6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Izvor: 50 Pomoći iz državnog proračuna, 434 Naknada za eksploataciju mineralnih sirovina</w:t>
            </w:r>
          </w:p>
        </w:tc>
        <w:tc>
          <w:tcPr>
            <w:tcW w:w="1400" w:type="dxa"/>
          </w:tcPr>
          <w:p w14:paraId="79A5199D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sz w:val="24"/>
                <w:szCs w:val="24"/>
              </w:rPr>
              <w:t>68.080,89</w:t>
            </w:r>
          </w:p>
        </w:tc>
      </w:tr>
      <w:tr w:rsidR="008E5308" w:rsidRPr="008E5308" w14:paraId="65E74046" w14:textId="77777777" w:rsidTr="00A31B3D">
        <w:tc>
          <w:tcPr>
            <w:tcW w:w="8347" w:type="dxa"/>
          </w:tcPr>
          <w:p w14:paraId="6EE27FCF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R079-2 IZGRADNJA SPORTSKE DVORANE U ILAČI</w:t>
            </w:r>
          </w:p>
          <w:p w14:paraId="024E1141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Izvor: 434 Naknada za eksploataciju mineralnih sirovina, 433 Šumski doprinos</w:t>
            </w:r>
          </w:p>
        </w:tc>
        <w:tc>
          <w:tcPr>
            <w:tcW w:w="1400" w:type="dxa"/>
          </w:tcPr>
          <w:p w14:paraId="07F89135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</w:tr>
      <w:tr w:rsidR="008E5308" w:rsidRPr="008E5308" w14:paraId="734F5CC6" w14:textId="77777777" w:rsidTr="00A31B3D">
        <w:tc>
          <w:tcPr>
            <w:tcW w:w="8347" w:type="dxa"/>
          </w:tcPr>
          <w:p w14:paraId="739999BB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R116-7 NAGRADE ZA SPORTSKA OSTVARENJA</w:t>
            </w:r>
          </w:p>
          <w:p w14:paraId="66AB8375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5CDF0854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8E5308" w:rsidRPr="008E5308" w14:paraId="66E01AA6" w14:textId="77777777" w:rsidTr="00A31B3D">
        <w:tc>
          <w:tcPr>
            <w:tcW w:w="8347" w:type="dxa"/>
          </w:tcPr>
          <w:p w14:paraId="46A7051A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R079-15 RAZVOJ SPORTSKE INFRASTRUKTURE</w:t>
            </w:r>
          </w:p>
          <w:p w14:paraId="107B82F3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Izvor: 11 Opći prihodi i primici, 565 Europski poljoprivredni fond za ruralni razvoj</w:t>
            </w:r>
          </w:p>
        </w:tc>
        <w:tc>
          <w:tcPr>
            <w:tcW w:w="1400" w:type="dxa"/>
          </w:tcPr>
          <w:p w14:paraId="6D5B6935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8E5308" w:rsidRPr="008E5308" w14:paraId="3DEB2416" w14:textId="77777777" w:rsidTr="00A31B3D">
        <w:tc>
          <w:tcPr>
            <w:tcW w:w="8347" w:type="dxa"/>
          </w:tcPr>
          <w:p w14:paraId="3E6B5102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R151-5 ŠKOLA TENISA</w:t>
            </w:r>
          </w:p>
          <w:p w14:paraId="360F997C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0F800922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8E5308" w:rsidRPr="008E5308" w14:paraId="4CFA9912" w14:textId="77777777" w:rsidTr="00A31B3D">
        <w:tc>
          <w:tcPr>
            <w:tcW w:w="8347" w:type="dxa"/>
          </w:tcPr>
          <w:p w14:paraId="00D42574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R151-1 TEKUĆE DONACIJE ŠPORTSKIM DRUŠTVIMA</w:t>
            </w:r>
          </w:p>
          <w:p w14:paraId="65AD953A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8E5308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4F42B3DA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sz w:val="24"/>
                <w:szCs w:val="24"/>
              </w:rPr>
              <w:t>50.354,63</w:t>
            </w:r>
          </w:p>
        </w:tc>
      </w:tr>
      <w:tr w:rsidR="008E5308" w:rsidRPr="008E5308" w14:paraId="29C2830F" w14:textId="77777777" w:rsidTr="00A31B3D">
        <w:tc>
          <w:tcPr>
            <w:tcW w:w="8347" w:type="dxa"/>
          </w:tcPr>
          <w:p w14:paraId="44CF3070" w14:textId="77777777" w:rsidR="008E5308" w:rsidRPr="008E5308" w:rsidRDefault="008E5308" w:rsidP="00A31B3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E5308">
              <w:rPr>
                <w:rFonts w:ascii="Times New Roman" w:hAnsi="Times New Roman" w:cs="Times New Roman"/>
                <w:b/>
              </w:rPr>
              <w:t xml:space="preserve">UKUPNO: </w:t>
            </w:r>
          </w:p>
        </w:tc>
        <w:tc>
          <w:tcPr>
            <w:tcW w:w="1400" w:type="dxa"/>
          </w:tcPr>
          <w:p w14:paraId="5B821DEA" w14:textId="77777777" w:rsidR="008E5308" w:rsidRPr="008E5308" w:rsidRDefault="008E5308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308">
              <w:rPr>
                <w:rFonts w:ascii="Times New Roman" w:hAnsi="Times New Roman" w:cs="Times New Roman"/>
                <w:b/>
                <w:sz w:val="24"/>
                <w:szCs w:val="24"/>
              </w:rPr>
              <w:t>294.435,52</w:t>
            </w:r>
          </w:p>
        </w:tc>
      </w:tr>
    </w:tbl>
    <w:p w14:paraId="262AA341" w14:textId="77777777" w:rsidR="008E5308" w:rsidRPr="008E5308" w:rsidRDefault="008E5308" w:rsidP="008E5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5AF0F" w14:textId="77777777" w:rsidR="008E5308" w:rsidRPr="008E5308" w:rsidRDefault="008E5308" w:rsidP="008E5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D9A000" w14:textId="77777777" w:rsidR="008E5308" w:rsidRPr="008E5308" w:rsidRDefault="008E5308" w:rsidP="008E53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30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5DBF9C3" w14:textId="77777777" w:rsidR="008E5308" w:rsidRPr="008E5308" w:rsidRDefault="008E5308" w:rsidP="008E53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>Raspodjelu sredstava za potrebe sporta utvrdit će Općinski načelnik Općine Tovarnik na temelju provedenog javnog natječaja sukladno Uredbi o kriterijima, mjerilima i postupcima financiranja i ugovaranja programa i projekata od interesa za opće dobro koje provode udruge („Narodne novine“, broj 26/15) svojom Odlukom po prethodno pribavljenom mišljenju Povjerenstva koje će provoditi javni natječaj.</w:t>
      </w:r>
    </w:p>
    <w:p w14:paraId="13099EE9" w14:textId="77777777" w:rsidR="008E5308" w:rsidRPr="008E5308" w:rsidRDefault="008E5308" w:rsidP="008E5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207DD" w14:textId="77777777" w:rsidR="008E5308" w:rsidRPr="008E5308" w:rsidRDefault="008E5308" w:rsidP="008E5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4A477" w14:textId="77777777" w:rsidR="008E5308" w:rsidRPr="008E5308" w:rsidRDefault="008E5308" w:rsidP="008E53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30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0765AC0" w14:textId="77777777" w:rsidR="008E5308" w:rsidRPr="008E5308" w:rsidRDefault="008E5308" w:rsidP="008E53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308">
        <w:rPr>
          <w:rFonts w:ascii="Times New Roman" w:hAnsi="Times New Roman" w:cs="Times New Roman"/>
          <w:sz w:val="24"/>
          <w:szCs w:val="24"/>
        </w:rPr>
        <w:t>Ovaj Program stupa na snagu osmog dana od dana objave u „Službenom vjesniku Vukovarsko-srijemske županije“, a primjenjuje se od 1. siječnja 2026. godine.</w:t>
      </w:r>
    </w:p>
    <w:p w14:paraId="2784326C" w14:textId="77777777" w:rsidR="008E5308" w:rsidRPr="008E5308" w:rsidRDefault="008E5308" w:rsidP="008E5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67C17" w14:textId="77777777" w:rsidR="008E5308" w:rsidRDefault="008E5308" w:rsidP="008E530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415C73" w14:textId="77777777" w:rsidR="007F50F8" w:rsidRPr="003B0102" w:rsidRDefault="007F50F8" w:rsidP="007F50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4C846B96" w14:textId="77777777" w:rsidR="007F50F8" w:rsidRPr="003B0102" w:rsidRDefault="007F50F8" w:rsidP="007F50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56895" w14:textId="5BCE8E99" w:rsidR="008E5308" w:rsidRPr="008E5308" w:rsidRDefault="008E5308" w:rsidP="007F50F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E5308" w:rsidRPr="008E5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D65"/>
    <w:multiLevelType w:val="hybridMultilevel"/>
    <w:tmpl w:val="3A949E5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74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08"/>
    <w:rsid w:val="006310DE"/>
    <w:rsid w:val="007D2EA5"/>
    <w:rsid w:val="007F50F8"/>
    <w:rsid w:val="008E5308"/>
    <w:rsid w:val="009D0A0F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459A"/>
  <w15:chartTrackingRefBased/>
  <w15:docId w15:val="{438AEA91-98E8-442E-A669-CE9F5E16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0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5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5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5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5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5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5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5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5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5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5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5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53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530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53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53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53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53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5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5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5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53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53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530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5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530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5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2025-12-29T13:31:00Z</dcterms:created>
  <dcterms:modified xsi:type="dcterms:W3CDTF">2025-12-30T08:14:00Z</dcterms:modified>
</cp:coreProperties>
</file>