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238B" w14:textId="579F0D3B" w:rsidR="00A84FD8" w:rsidRPr="0007629A" w:rsidRDefault="0007629A" w:rsidP="00A84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48AEE7A" wp14:editId="7B57D2F5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B5A5D" w14:textId="77777777" w:rsidR="00A84FD8" w:rsidRPr="0007629A" w:rsidRDefault="00A84FD8" w:rsidP="00A84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7D1E0" w14:textId="77777777" w:rsidR="00A84FD8" w:rsidRPr="0007629A" w:rsidRDefault="00A84FD8" w:rsidP="00A84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443B8" w14:textId="77777777" w:rsidR="00A84FD8" w:rsidRPr="0007629A" w:rsidRDefault="00A84FD8" w:rsidP="00A84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815B9" w14:textId="10EC6302" w:rsidR="00A84FD8" w:rsidRPr="00A84FD8" w:rsidRDefault="00A84FD8" w:rsidP="00A8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70F62FC6" w14:textId="77777777" w:rsidR="00A84FD8" w:rsidRPr="00A84FD8" w:rsidRDefault="00A84FD8" w:rsidP="00A8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2F93A967" w14:textId="77777777" w:rsidR="00A84FD8" w:rsidRPr="00A84FD8" w:rsidRDefault="00A84FD8" w:rsidP="00A8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A3B54A" wp14:editId="6B6EC7C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6B29A" w14:textId="77777777" w:rsidR="00A84FD8" w:rsidRPr="00A84FD8" w:rsidRDefault="00A84FD8" w:rsidP="00A8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1D8EA426" w14:textId="77777777" w:rsidR="00A84FD8" w:rsidRPr="00A84FD8" w:rsidRDefault="00A84FD8" w:rsidP="00A8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C165B" w14:textId="77777777" w:rsidR="00A84FD8" w:rsidRPr="00A84FD8" w:rsidRDefault="00A84FD8" w:rsidP="00A8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25EA7" w14:textId="77777777" w:rsidR="00A84FD8" w:rsidRPr="00A84FD8" w:rsidRDefault="00A84FD8" w:rsidP="00A84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5EBFB" w14:textId="77777777" w:rsidR="00A84FD8" w:rsidRPr="00A84FD8" w:rsidRDefault="00A84FD8" w:rsidP="00A84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1C1AE8AF" w14:textId="77777777" w:rsidR="00A84FD8" w:rsidRPr="00A84FD8" w:rsidRDefault="00A84FD8" w:rsidP="00A8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F5D35A6" w14:textId="69428EBB" w:rsidR="00A84FD8" w:rsidRPr="00A84FD8" w:rsidRDefault="00A84FD8" w:rsidP="00A8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024-03/25-01/</w:t>
      </w:r>
      <w:r w:rsidR="00BB5F94" w:rsidRPr="0007629A">
        <w:rPr>
          <w:rFonts w:ascii="Times New Roman" w:hAnsi="Times New Roman" w:cs="Times New Roman"/>
          <w:sz w:val="24"/>
          <w:szCs w:val="24"/>
        </w:rPr>
        <w:t>23</w:t>
      </w:r>
    </w:p>
    <w:p w14:paraId="45E0045C" w14:textId="77777777" w:rsidR="00A84FD8" w:rsidRPr="00A84FD8" w:rsidRDefault="00A84FD8" w:rsidP="00A8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3E141C35" w14:textId="6789A4AD" w:rsidR="00A84FD8" w:rsidRPr="00A84FD8" w:rsidRDefault="00A84FD8" w:rsidP="00A8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07629A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7EEB4E32" w14:textId="77777777" w:rsidR="00A84FD8" w:rsidRPr="0007629A" w:rsidRDefault="00A84FD8" w:rsidP="00A84F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0A2F7" w14:textId="0BCB718B" w:rsidR="00BB5F94" w:rsidRPr="0007629A" w:rsidRDefault="00BB5F94" w:rsidP="00BB5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bCs/>
          <w:sz w:val="24"/>
          <w:szCs w:val="24"/>
        </w:rPr>
        <w:t>Na temelju članak 17. Zakona o sustavu civilne zaštite (NN br. 82/15, 118/18 i 31/20, 20/21,</w:t>
      </w:r>
      <w:r w:rsidRPr="0007629A">
        <w:rPr>
          <w:rFonts w:ascii="Times New Roman" w:hAnsi="Times New Roman" w:cs="Times New Roman"/>
          <w:sz w:val="24"/>
          <w:szCs w:val="24"/>
        </w:rPr>
        <w:t xml:space="preserve"> 114/22) te član</w:t>
      </w:r>
      <w:r w:rsidR="0007629A" w:rsidRPr="0007629A">
        <w:rPr>
          <w:rFonts w:ascii="Times New Roman" w:hAnsi="Times New Roman" w:cs="Times New Roman"/>
          <w:sz w:val="24"/>
          <w:szCs w:val="24"/>
        </w:rPr>
        <w:t xml:space="preserve">ka </w:t>
      </w:r>
      <w:r w:rsidRPr="0007629A">
        <w:rPr>
          <w:rFonts w:ascii="Times New Roman" w:hAnsi="Times New Roman" w:cs="Times New Roman"/>
          <w:sz w:val="24"/>
          <w:szCs w:val="24"/>
        </w:rPr>
        <w:t xml:space="preserve"> 31. Statuta Općine Tovarnik („Službeni vjesnik Vukovarsko-srijemske županije“ br. 3/22, 9/25)</w:t>
      </w:r>
      <w:r w:rsidR="0007629A" w:rsidRPr="0007629A">
        <w:rPr>
          <w:rFonts w:ascii="Times New Roman" w:hAnsi="Times New Roman" w:cs="Times New Roman"/>
          <w:sz w:val="24"/>
          <w:szCs w:val="24"/>
        </w:rPr>
        <w:t xml:space="preserve"> Općinsko vijeće Općine Tovarni</w:t>
      </w:r>
      <w:r w:rsidR="0007629A">
        <w:rPr>
          <w:rFonts w:ascii="Times New Roman" w:hAnsi="Times New Roman" w:cs="Times New Roman"/>
          <w:sz w:val="24"/>
          <w:szCs w:val="24"/>
        </w:rPr>
        <w:t>k</w:t>
      </w:r>
      <w:r w:rsidR="0007629A" w:rsidRPr="0007629A">
        <w:rPr>
          <w:rFonts w:ascii="Times New Roman" w:hAnsi="Times New Roman" w:cs="Times New Roman"/>
          <w:sz w:val="24"/>
          <w:szCs w:val="24"/>
        </w:rPr>
        <w:t xml:space="preserve"> na svojoj 7. sjednici održanoj 22. prosinca 2025. godine d o n o s i </w:t>
      </w:r>
    </w:p>
    <w:p w14:paraId="5D5232D4" w14:textId="77777777" w:rsidR="00A84FD8" w:rsidRPr="0007629A" w:rsidRDefault="00A84FD8" w:rsidP="0007629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B68EB8" w14:textId="7237AF6F" w:rsidR="00A84FD8" w:rsidRPr="0007629A" w:rsidRDefault="00A84FD8" w:rsidP="00A84F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>ODLUKU O USVAJANJU ANALIZE STANJA SUSTAVA CIVILNE ZAŠTITE NA PODRUČJU OPĆINE TOVARNIK ZA 2025. GODINU</w:t>
      </w:r>
    </w:p>
    <w:p w14:paraId="178DD8BA" w14:textId="77777777" w:rsidR="00A84FD8" w:rsidRPr="0007629A" w:rsidRDefault="00A84FD8" w:rsidP="00A84FD8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C00DAB" w14:textId="77777777" w:rsidR="00A84FD8" w:rsidRPr="0007629A" w:rsidRDefault="00A84FD8" w:rsidP="00A84FD8">
      <w:pPr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>1. UVOD</w:t>
      </w:r>
    </w:p>
    <w:p w14:paraId="5DD93881" w14:textId="77777777" w:rsidR="00A84FD8" w:rsidRPr="0007629A" w:rsidRDefault="00A84FD8" w:rsidP="00A84FD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ab/>
      </w:r>
      <w:r w:rsidRPr="0007629A">
        <w:rPr>
          <w:rFonts w:ascii="Times New Roman" w:hAnsi="Times New Roman" w:cs="Times New Roman"/>
          <w:sz w:val="24"/>
          <w:szCs w:val="24"/>
        </w:rPr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71598F77" w14:textId="77777777" w:rsidR="00A84FD8" w:rsidRPr="0007629A" w:rsidRDefault="00A84FD8" w:rsidP="00A84FD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ab/>
        <w:t>Jedinice lokalne i područne (regionalne) samouprave, u okviru svojih prava i obveza utvrđenim Ustavom i Zakonom o sustavu civilne zaštite, uređuju, planiraju, organiziraju, financiraju i provode zaštitu i spašavanje.</w:t>
      </w:r>
    </w:p>
    <w:p w14:paraId="13E1C9EF" w14:textId="77777777" w:rsidR="00A84FD8" w:rsidRPr="0007629A" w:rsidRDefault="00A84FD8" w:rsidP="00A84FD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ab/>
        <w:t>Člankom 17. Zakona o sustavu civilne zaštite (NN br. 82/15, 118/18 i 31/20, 20/21, 114/22)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580C997C" w14:textId="77777777" w:rsidR="00A84FD8" w:rsidRPr="0007629A" w:rsidRDefault="00A84FD8" w:rsidP="00A84FD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904B5" w14:textId="77777777" w:rsidR="00A84FD8" w:rsidRPr="0007629A" w:rsidRDefault="00A84FD8" w:rsidP="00A84FD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>2. STANJE PO VAŽNIJIM SASTAVNICAMA  SUSTAVA CIVILNE ZAŠTITE</w:t>
      </w:r>
    </w:p>
    <w:p w14:paraId="35E68BB7" w14:textId="77777777" w:rsidR="00A84FD8" w:rsidRPr="0007629A" w:rsidRDefault="00A84FD8" w:rsidP="00A84FD8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07629A">
        <w:rPr>
          <w:rFonts w:ascii="Times New Roman" w:hAnsi="Times New Roman" w:cs="Times New Roman"/>
          <w:sz w:val="24"/>
          <w:szCs w:val="24"/>
        </w:rPr>
        <w:t>2.1</w:t>
      </w:r>
      <w:r w:rsidRPr="0007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29A">
        <w:rPr>
          <w:rFonts w:ascii="Times New Roman" w:hAnsi="Times New Roman" w:cs="Times New Roman"/>
          <w:sz w:val="24"/>
          <w:szCs w:val="24"/>
        </w:rPr>
        <w:t>STOŽER CIVILNE ZAŠTITE</w:t>
      </w:r>
    </w:p>
    <w:p w14:paraId="688ABDF9" w14:textId="77777777" w:rsidR="00A84FD8" w:rsidRPr="0007629A" w:rsidRDefault="00A84FD8" w:rsidP="00A84FD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2025. godini Stožer civilne zaštite je održao jednu radnu sjednicu sa članovima DVD-a Tovarnik i to: </w:t>
      </w:r>
    </w:p>
    <w:p w14:paraId="2DA6F923" w14:textId="77777777" w:rsidR="00A84FD8" w:rsidRPr="0007629A" w:rsidRDefault="00A84FD8" w:rsidP="00A84FD8">
      <w:pPr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- Na izvanrednom sastanku civilne zaštite u suradnji sa članovima DVD-a organizirana je vatrogasna vježba.   </w:t>
      </w:r>
    </w:p>
    <w:p w14:paraId="79B07AF8" w14:textId="77777777" w:rsidR="00A84FD8" w:rsidRPr="0007629A" w:rsidRDefault="00A84FD8" w:rsidP="00A84F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A7256" w14:textId="77777777" w:rsidR="00A84FD8" w:rsidRPr="0007629A" w:rsidRDefault="00A84FD8" w:rsidP="00A84FD8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2.2 POSTROJBA CIVILNE ZAŠTITE</w:t>
      </w:r>
    </w:p>
    <w:p w14:paraId="48B0F2A2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Temeljem Zakona o sustavu civilne zaštite, Uredbe o sastavu i strukturi postrojbe civilne zaštite, te Statuta Općine Tovarnik, Općinsko vijeće na svojoj sjednici donijelo je Odluku o osnivanju postrojbe civilne zaštite opće namjene Općine Tovarnik (Službeni vjesnik Vukovarsko-srijemske županije broj 29/21). Odluka je donesena sukladno Procjeni rizika od velikih nesreća za Općinu Tovarnik.                                                                                                                                             </w:t>
      </w:r>
    </w:p>
    <w:p w14:paraId="4758FCD5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Navedenom Odlukom, za područje Općine Tovarnik, ustrojena je postrojba CZ opće namjene koja broji 26 obveznika. Postrojba CZ sastoji se od upravljačke skupine (2 člana) i tri skupine s po 8 članova. </w:t>
      </w:r>
    </w:p>
    <w:p w14:paraId="3BE848E7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2.3. PREVENTIVA </w:t>
      </w:r>
    </w:p>
    <w:p w14:paraId="5941915F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Za angažiranje pokretnina odnosno materijalno tehničkih sredstava pravnih osoba u slučaju katastrofa i velikih nesreća, općina Tovarnik, odnosno Stožer civilne zaštite, koristi teklićku službu. Pripadnici teklićke službe su upoznati sa svojim zadacima i u svakom trenutku mogu izvršiti zadatak koji se stavlja pred njih.</w:t>
      </w:r>
    </w:p>
    <w:p w14:paraId="4372BFFB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Općinska uprava je, u sklopu redovnih aktivnosti, izvješćivala i upoznavala građane s aktivnostima vezanim za zaštitu i spašavanje (zaštita od požara u tijeku žetve strnih usjeva, obrana od poplave, turistička sezona i zimska služba). Građani su također upoznati o uvođenju i značaju jedinstvenog broja 112, a vlasnici i korisnici objekata u kojima se okuplja veći broj ljudi o postavljanju na vidljivom mjestu na svojim objektima obavijesti o novim znakovima za uzbunjivanje. Upoznavanje građana provođeno je putem sredstava javnog informiranja. </w:t>
      </w:r>
    </w:p>
    <w:p w14:paraId="243BCB30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2.4. SKLONIŠTA</w:t>
      </w:r>
    </w:p>
    <w:p w14:paraId="24EEC376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Općina Tovarnik je zakonsku obvezu, da na svom području osigura uvjete za sklanjanje ljudi, materijalnih, kulturnih  i drugih dobara,  ispunila na način da je osigurala lokacije za tu namjenu (prostori za sklanjanje).  </w:t>
      </w:r>
    </w:p>
    <w:p w14:paraId="76CD433B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S ciljem stvaranja uvjeta za sklanjanje ljudi i materijalnih dobara u slučaju prirodnih, tehničko-tehnoloških katastrofa i velikih nesreća poduzete su  aktivnosti i izdvojena financijska sredstva iz Proračuna za tu namjenu.</w:t>
      </w:r>
    </w:p>
    <w:p w14:paraId="3B992592" w14:textId="77777777" w:rsidR="00A84FD8" w:rsidRPr="0007629A" w:rsidRDefault="00A84FD8" w:rsidP="00A84FD8">
      <w:pPr>
        <w:tabs>
          <w:tab w:val="left" w:pos="616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29A">
        <w:rPr>
          <w:rFonts w:ascii="Times New Roman" w:hAnsi="Times New Roman" w:cs="Times New Roman"/>
          <w:b/>
          <w:sz w:val="24"/>
          <w:szCs w:val="24"/>
        </w:rPr>
        <w:t>3.  VATROGASTVO</w:t>
      </w:r>
    </w:p>
    <w:p w14:paraId="7D4324AE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 xml:space="preserve">Dobrovoljno vatrogasno društvo Tovarnik ima </w:t>
      </w: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07629A">
        <w:rPr>
          <w:rFonts w:ascii="Times New Roman" w:hAnsi="Times New Roman" w:cs="Times New Roman"/>
          <w:sz w:val="24"/>
          <w:szCs w:val="24"/>
        </w:rPr>
        <w:t xml:space="preserve"> člana, od toga 28 operativnih članova  (s obveznim liječničkim pregledom).</w:t>
      </w:r>
    </w:p>
    <w:p w14:paraId="13E334D4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lastRenderedPageBreak/>
        <w:t>Vatrogasna postrojba dobrovoljnog vatrogasnog društva Tovarnik raspolaže s jednim navalnim vatrogasnim vozilom, koje je tehnički ispravno, registrirano i opremljeno potrebnom opremom te jednim tehničkim vozilom koje je također tehnički ispravno registrirano te opremljeno svom potrebnom opremom. Vozilo je kapaciteta 4.000 litara. U 2018. godini nabavljeno je i kombi vozilo s 9 sjedala za prijevoz vatrogasaca.</w:t>
      </w:r>
    </w:p>
    <w:p w14:paraId="0E6E682F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DVD T</w:t>
      </w: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ovarnik je imao ove godine </w:t>
      </w:r>
      <w:r w:rsidRPr="0007629A">
        <w:rPr>
          <w:rFonts w:ascii="Times New Roman" w:hAnsi="Times New Roman" w:cs="Times New Roman"/>
          <w:b/>
          <w:sz w:val="24"/>
          <w:szCs w:val="24"/>
        </w:rPr>
        <w:t>13 vatrogasnih intervencija</w:t>
      </w:r>
      <w:r w:rsidRPr="0007629A">
        <w:rPr>
          <w:rFonts w:ascii="Times New Roman" w:hAnsi="Times New Roman" w:cs="Times New Roman"/>
          <w:sz w:val="24"/>
          <w:szCs w:val="24"/>
        </w:rPr>
        <w:t xml:space="preserve"> </w:t>
      </w: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je vrlo uspješno odradilo bez pomoći Javnih vatrogasnih postrojbi na području naselja Tovarnik i </w:t>
      </w:r>
      <w:proofErr w:type="spellStart"/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>Ilača</w:t>
      </w:r>
      <w:proofErr w:type="spellEnd"/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9F8B45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>Od 13 navedenih intervencija, 5 su bile protupožarne i 8 tehničke intervencije. Na svaku intervenciju izlazi između  3 i 16 vatrogasaca ovisno o tipu intervencije</w:t>
      </w:r>
    </w:p>
    <w:p w14:paraId="4FAEB8BF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>DVD je uspješno odradio i dežurstvo za vrijeme žetve.</w:t>
      </w:r>
    </w:p>
    <w:p w14:paraId="7CF259B0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2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Općinsko vijeće Općine Tovarnik svojim proračunom za 2025. godinu za rad DVD-a Tovarnik osiguralo je sredstva u iznosu od </w:t>
      </w:r>
      <w:r w:rsidRPr="00076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07629A">
        <w:rPr>
          <w:rFonts w:ascii="Times New Roman" w:hAnsi="Times New Roman" w:cs="Times New Roman"/>
          <w:b/>
          <w:sz w:val="24"/>
          <w:szCs w:val="24"/>
        </w:rPr>
        <w:t xml:space="preserve">0.000,00 </w:t>
      </w:r>
      <w:proofErr w:type="spellStart"/>
      <w:r w:rsidRPr="0007629A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07629A">
        <w:rPr>
          <w:rFonts w:ascii="Times New Roman" w:hAnsi="Times New Roman" w:cs="Times New Roman"/>
          <w:b/>
          <w:sz w:val="24"/>
          <w:szCs w:val="24"/>
        </w:rPr>
        <w:t>.</w:t>
      </w:r>
    </w:p>
    <w:p w14:paraId="7867C120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Općina Tovarnik je osigurala sredstva za provedbu Plana motrenja, čuvanja i ophodnje građevina i površina otvorenog prostora za koje prijeti povećana opasnost od nastajanja i širenja požara.</w:t>
      </w:r>
    </w:p>
    <w:p w14:paraId="3F68E322" w14:textId="77777777" w:rsidR="00A84FD8" w:rsidRPr="0007629A" w:rsidRDefault="00A84FD8" w:rsidP="00A84FD8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DE6898" w14:textId="77777777" w:rsidR="00A84FD8" w:rsidRPr="0007629A" w:rsidRDefault="00A84FD8" w:rsidP="00A84FD8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>4. UDRUGE OD ZNAČAJA ZA SUSTAV CIVILNE ZAŠTITE</w:t>
      </w:r>
    </w:p>
    <w:p w14:paraId="305F4F82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Tijekom 2025. godine sufinancirane su djelatnosti udruga u dijelu koji je namijenjen jačanju sposobnosti za zaštitu i spašavanje na području nadležnosti Općine Tovarnik.</w:t>
      </w:r>
    </w:p>
    <w:p w14:paraId="537A0238" w14:textId="77777777" w:rsidR="00A84FD8" w:rsidRPr="0007629A" w:rsidRDefault="00A84FD8" w:rsidP="00A84FD8">
      <w:pPr>
        <w:spacing w:line="276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40FF0" w14:textId="77777777" w:rsidR="00A84FD8" w:rsidRPr="0007629A" w:rsidRDefault="00A84FD8" w:rsidP="00A84FD8">
      <w:pPr>
        <w:spacing w:line="276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42BC0" w14:textId="77777777" w:rsidR="00A84FD8" w:rsidRPr="0007629A" w:rsidRDefault="00A84FD8" w:rsidP="00A84FD8">
      <w:pPr>
        <w:spacing w:line="276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>5.  SLUŽBE I PRAVNE OSOBE KOJE SE CIVILNOM ZAŠTITOM BAVE U OKVIRU REDOVNE DJELATNOSTI</w:t>
      </w:r>
    </w:p>
    <w:p w14:paraId="3E9F3C1E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Službe i pravne osobe koje se civilnom zaštitom bave u okviru redovne djelatnosti predstavljaju okosnicu sustava civilne zaštite na području Općine. Službe i pravne osobe koje imaju zadaće u sustavu civilne zaštite, a osobito one u vlasništvu Općine uključivale su se tijekom 2025. godine u sustav zaštite i spašavanja kroz redovnu djelatnost, posebno u slučajevima angažiranja prema Planu djelovanja civilne zaštite:</w:t>
      </w:r>
    </w:p>
    <w:p w14:paraId="7DD21CCB" w14:textId="77777777" w:rsidR="00A84FD8" w:rsidRPr="0007629A" w:rsidRDefault="00A84FD8" w:rsidP="00A84FD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29A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07629A">
        <w:rPr>
          <w:rFonts w:ascii="Times New Roman" w:hAnsi="Times New Roman" w:cs="Times New Roman"/>
          <w:sz w:val="24"/>
          <w:szCs w:val="24"/>
        </w:rPr>
        <w:t xml:space="preserve"> – Tovarnik, poljoprivredno poduzeće</w:t>
      </w:r>
    </w:p>
    <w:p w14:paraId="00A7860B" w14:textId="77777777" w:rsidR="00A84FD8" w:rsidRDefault="00A84FD8" w:rsidP="00A84FD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29A">
        <w:rPr>
          <w:rFonts w:ascii="Times New Roman" w:hAnsi="Times New Roman" w:cs="Times New Roman"/>
          <w:sz w:val="24"/>
          <w:szCs w:val="24"/>
        </w:rPr>
        <w:t>DVD Tovarnik</w:t>
      </w:r>
    </w:p>
    <w:p w14:paraId="54B08877" w14:textId="77777777" w:rsidR="0007629A" w:rsidRDefault="0007629A" w:rsidP="00076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27256" w14:textId="77777777" w:rsidR="0007629A" w:rsidRPr="0007629A" w:rsidRDefault="0007629A" w:rsidP="00076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E15DC" w14:textId="77777777" w:rsidR="00A84FD8" w:rsidRPr="0007629A" w:rsidRDefault="00A84FD8" w:rsidP="00A84FD8">
      <w:pPr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7629A">
        <w:rPr>
          <w:rFonts w:ascii="Times New Roman" w:hAnsi="Times New Roman" w:cs="Times New Roman"/>
          <w:b/>
          <w:sz w:val="24"/>
          <w:szCs w:val="24"/>
        </w:rPr>
        <w:t>6. ZAKLJUČAK</w:t>
      </w:r>
    </w:p>
    <w:p w14:paraId="3E2965CD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29A">
        <w:rPr>
          <w:rFonts w:ascii="Times New Roman" w:hAnsi="Times New Roman" w:cs="Times New Roman"/>
          <w:bCs/>
          <w:sz w:val="24"/>
          <w:szCs w:val="24"/>
        </w:rPr>
        <w:t>Temeljem ove Analize stanja sustava civilne zaštite na području Općine Tovarnik može se zaključiti da je isto</w:t>
      </w:r>
      <w:r w:rsidRPr="0007629A"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07629A">
        <w:rPr>
          <w:rFonts w:ascii="Times New Roman" w:hAnsi="Times New Roman" w:cs="Times New Roman"/>
          <w:bCs/>
          <w:sz w:val="24"/>
          <w:szCs w:val="24"/>
        </w:rPr>
        <w:t xml:space="preserve"> zadovoljavajuće u okolnostima u kojima se nalazimo i s obzirom na mogućnosti proračuna i organizacije Općine Tovarnik, što je konstanta već duži niz godina. Ipak, uvijek treba težiti k tome da sustav civilne zaštite svake godine bude što bolji. </w:t>
      </w:r>
      <w:r w:rsidRPr="0007629A">
        <w:rPr>
          <w:rFonts w:ascii="Times New Roman" w:hAnsi="Times New Roman" w:cs="Times New Roman"/>
          <w:bCs/>
          <w:sz w:val="24"/>
          <w:szCs w:val="24"/>
        </w:rPr>
        <w:lastRenderedPageBreak/>
        <w:t>Smjernicama za razvoj i organizaciju sustava civilne zaštite Općine Tovarnik za razdoblje 2022.-2025., koje su usvojene na sjednici Općinskog vijeća 20.12.2021. godine te novim smjernicama za razvoj i organizaciju sustava civilne zaštite Općine Tovarnik za razdoblje 2026.-2029. koje se predlažu na 7. sjednici Općinskog vijeća u prosincu 2025., utvrđene su potrebne aktivnosti, pravci djelovanja i financijska sredstva kojima je cilj što kvalitetniji razvoj istog.</w:t>
      </w:r>
    </w:p>
    <w:p w14:paraId="55333659" w14:textId="77777777" w:rsidR="00A84FD8" w:rsidRPr="0007629A" w:rsidRDefault="00A84FD8" w:rsidP="00A84FD8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DAB1A" w14:textId="77777777" w:rsidR="009A3A93" w:rsidRPr="003B0102" w:rsidRDefault="009A3A93" w:rsidP="009A3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6E59C2C8" w14:textId="77777777" w:rsidR="009A3A93" w:rsidRPr="003B0102" w:rsidRDefault="009A3A93" w:rsidP="009A3A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727CA" w14:textId="5A7D4B46" w:rsidR="0007629A" w:rsidRPr="0007629A" w:rsidRDefault="0007629A" w:rsidP="009A3A9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7629A" w:rsidRPr="0007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1F1C"/>
    <w:multiLevelType w:val="hybridMultilevel"/>
    <w:tmpl w:val="DEB8EC1A"/>
    <w:lvl w:ilvl="0" w:tplc="FA02D88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7796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D8"/>
    <w:rsid w:val="0007629A"/>
    <w:rsid w:val="006310DE"/>
    <w:rsid w:val="007D2EA5"/>
    <w:rsid w:val="009A3A93"/>
    <w:rsid w:val="009D0A0F"/>
    <w:rsid w:val="00A84FD8"/>
    <w:rsid w:val="00BB5F9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31F3"/>
  <w15:chartTrackingRefBased/>
  <w15:docId w15:val="{6A9DF8DA-89B6-49E9-AA9D-10CA397B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D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4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4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4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4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4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4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4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4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4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4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4F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4F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4F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4F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4F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4F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4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4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4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4F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4F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4F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4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4F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4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2025-12-29T09:59:00Z</dcterms:created>
  <dcterms:modified xsi:type="dcterms:W3CDTF">2025-12-30T08:09:00Z</dcterms:modified>
</cp:coreProperties>
</file>