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2D08" w14:textId="77777777" w:rsidR="0094255E" w:rsidRPr="001376D2" w:rsidRDefault="0094255E" w:rsidP="0094255E">
      <w:r w:rsidRPr="001376D2">
        <w:rPr>
          <w:noProof/>
        </w:rPr>
        <w:drawing>
          <wp:anchor distT="0" distB="0" distL="114300" distR="114300" simplePos="0" relativeHeight="251659264" behindDoc="0" locked="0" layoutInCell="1" allowOverlap="1" wp14:anchorId="424820C3" wp14:editId="44129444">
            <wp:simplePos x="0" y="0"/>
            <wp:positionH relativeFrom="column">
              <wp:posOffset>497205</wp:posOffset>
            </wp:positionH>
            <wp:positionV relativeFrom="paragraph">
              <wp:posOffset>-62865</wp:posOffset>
            </wp:positionV>
            <wp:extent cx="464185" cy="611505"/>
            <wp:effectExtent l="0" t="0" r="0" b="0"/>
            <wp:wrapNone/>
            <wp:docPr id="2" name="Slika 2" descr="22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C861E" w14:textId="77777777" w:rsidR="0094255E" w:rsidRPr="001376D2" w:rsidRDefault="0094255E" w:rsidP="0094255E"/>
    <w:p w14:paraId="3631EA44" w14:textId="77777777" w:rsidR="0094255E" w:rsidRPr="001376D2" w:rsidRDefault="0094255E" w:rsidP="0094255E"/>
    <w:p w14:paraId="33F5037A" w14:textId="77777777" w:rsidR="0094255E" w:rsidRPr="001376D2" w:rsidRDefault="0094255E" w:rsidP="0094255E"/>
    <w:p w14:paraId="599331D1" w14:textId="77777777" w:rsidR="0094255E" w:rsidRPr="001376D2" w:rsidRDefault="0094255E" w:rsidP="0094255E">
      <w:r w:rsidRPr="001376D2">
        <w:t>REPUBLIKA HRVATSKA</w:t>
      </w:r>
    </w:p>
    <w:p w14:paraId="7EEAF83D" w14:textId="77777777" w:rsidR="0094255E" w:rsidRPr="001376D2" w:rsidRDefault="0094255E" w:rsidP="0094255E">
      <w:r w:rsidRPr="001376D2">
        <w:t>VUKOVARSKO-SRIJEMSKA ŽUPANIJA</w:t>
      </w:r>
    </w:p>
    <w:p w14:paraId="174229C8" w14:textId="77777777" w:rsidR="0094255E" w:rsidRPr="001376D2" w:rsidRDefault="0094255E" w:rsidP="0094255E">
      <w:pPr>
        <w:rPr>
          <w:b/>
        </w:rPr>
      </w:pPr>
      <w:r w:rsidRPr="001376D2">
        <w:rPr>
          <w:noProof/>
        </w:rPr>
        <w:drawing>
          <wp:anchor distT="0" distB="0" distL="114300" distR="114300" simplePos="0" relativeHeight="251660288" behindDoc="0" locked="0" layoutInCell="1" allowOverlap="1" wp14:anchorId="636DA298" wp14:editId="0003991C">
            <wp:simplePos x="0" y="0"/>
            <wp:positionH relativeFrom="column">
              <wp:posOffset>135255</wp:posOffset>
            </wp:positionH>
            <wp:positionV relativeFrom="paragraph">
              <wp:posOffset>31115</wp:posOffset>
            </wp:positionV>
            <wp:extent cx="361950" cy="447675"/>
            <wp:effectExtent l="0" t="0" r="0" b="9525"/>
            <wp:wrapNone/>
            <wp:docPr id="1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6D2">
        <w:tab/>
        <w:t xml:space="preserve">      </w:t>
      </w:r>
      <w:r w:rsidRPr="001376D2">
        <w:rPr>
          <w:b/>
        </w:rPr>
        <w:t>OPĆINA TOVARNIK</w:t>
      </w:r>
    </w:p>
    <w:p w14:paraId="6049AD9A" w14:textId="5197494D" w:rsidR="0094255E" w:rsidRPr="001376D2" w:rsidRDefault="0094255E" w:rsidP="0094255E">
      <w:pPr>
        <w:rPr>
          <w:b/>
        </w:rPr>
      </w:pPr>
      <w:r w:rsidRPr="001376D2">
        <w:rPr>
          <w:b/>
        </w:rPr>
        <w:t xml:space="preserve">                  </w:t>
      </w:r>
      <w:r w:rsidR="00A05D60">
        <w:rPr>
          <w:b/>
        </w:rPr>
        <w:t>OPĆINSK</w:t>
      </w:r>
      <w:r w:rsidR="0014742B">
        <w:rPr>
          <w:b/>
        </w:rPr>
        <w:t xml:space="preserve">O VIJEĆE </w:t>
      </w:r>
    </w:p>
    <w:p w14:paraId="0595E5E2" w14:textId="77777777" w:rsidR="0094255E" w:rsidRPr="001376D2" w:rsidRDefault="0094255E" w:rsidP="0094255E"/>
    <w:p w14:paraId="62A0C905" w14:textId="77777777" w:rsidR="0094255E" w:rsidRPr="001376D2" w:rsidRDefault="0094255E" w:rsidP="0094255E"/>
    <w:p w14:paraId="21F2F78E" w14:textId="5B879304" w:rsidR="0014742B" w:rsidRDefault="0014742B" w:rsidP="0014742B">
      <w:r>
        <w:t>KLASA: 024-03/25-01/65</w:t>
      </w:r>
    </w:p>
    <w:p w14:paraId="010FCCD8" w14:textId="77777777" w:rsidR="0014742B" w:rsidRDefault="0014742B" w:rsidP="0014742B">
      <w:r>
        <w:t>URBROJ: 2196-28-02-25-01</w:t>
      </w:r>
    </w:p>
    <w:p w14:paraId="46F399EE" w14:textId="56322E2B" w:rsidR="0094255E" w:rsidRPr="001376D2" w:rsidRDefault="0014742B" w:rsidP="0014742B">
      <w:r>
        <w:t>Tovarnik, 26. ožujka 2025</w:t>
      </w:r>
      <w:r w:rsidR="00BB63E5" w:rsidRPr="001376D2">
        <w:t>.</w:t>
      </w:r>
    </w:p>
    <w:p w14:paraId="0A650F43" w14:textId="77777777" w:rsidR="0094255E" w:rsidRPr="001376D2" w:rsidRDefault="0094255E" w:rsidP="0094255E"/>
    <w:p w14:paraId="08A83B66" w14:textId="77777777" w:rsidR="0014742B" w:rsidRDefault="0014742B" w:rsidP="00C22FCB">
      <w:pPr>
        <w:tabs>
          <w:tab w:val="center" w:pos="4536"/>
          <w:tab w:val="right" w:pos="9072"/>
        </w:tabs>
        <w:spacing w:line="276" w:lineRule="auto"/>
        <w:jc w:val="both"/>
      </w:pPr>
    </w:p>
    <w:p w14:paraId="620741F9" w14:textId="269A4DD2" w:rsidR="0094255E" w:rsidRPr="001376D2" w:rsidRDefault="0094255E" w:rsidP="00C22FCB">
      <w:pPr>
        <w:tabs>
          <w:tab w:val="center" w:pos="4536"/>
          <w:tab w:val="right" w:pos="9072"/>
        </w:tabs>
        <w:spacing w:line="276" w:lineRule="auto"/>
        <w:jc w:val="both"/>
      </w:pPr>
      <w:r w:rsidRPr="001376D2">
        <w:t xml:space="preserve">Na temelju članka </w:t>
      </w:r>
      <w:r w:rsidR="002C6853" w:rsidRPr="001376D2">
        <w:t xml:space="preserve">8. stavka 3. Odluke o raspolaganju i upravljanju nekretninama u vlasništvu Općine Tovarnik (KLASA: 021-05/15-03/37, URBROJ: 2188/12-04-15-1) od 20. listopada 2015, </w:t>
      </w:r>
      <w:r w:rsidRPr="001376D2">
        <w:t xml:space="preserve">članka </w:t>
      </w:r>
      <w:r w:rsidR="002C6853" w:rsidRPr="001376D2">
        <w:t>1</w:t>
      </w:r>
      <w:r w:rsidRPr="001376D2">
        <w:t xml:space="preserve">. i </w:t>
      </w:r>
      <w:r w:rsidR="002C6853" w:rsidRPr="001376D2">
        <w:t>2</w:t>
      </w:r>
      <w:r w:rsidRPr="001376D2">
        <w:t xml:space="preserve">. Odluke o prodaji nekretnine ( </w:t>
      </w:r>
      <w:r w:rsidR="00C22FCB" w:rsidRPr="001376D2">
        <w:t>KLASA: 024-03/24-01/50, URBROJ: 2196-28-02-24-01</w:t>
      </w:r>
      <w:r w:rsidRPr="001376D2">
        <w:t>)</w:t>
      </w:r>
      <w:r w:rsidR="00C53741" w:rsidRPr="001376D2">
        <w:t xml:space="preserve"> te članka 31. Statuta Općine Tovarnik („Službeni vjesnik  Vukovarsko-srijemske županije“, broj 3/22 )</w:t>
      </w:r>
      <w:r w:rsidRPr="001376D2">
        <w:t xml:space="preserve"> Općinsko vijeće Općine Tovarnik na svojoj </w:t>
      </w:r>
      <w:r w:rsidR="00C22FCB" w:rsidRPr="001376D2">
        <w:t>30</w:t>
      </w:r>
      <w:r w:rsidRPr="001376D2">
        <w:t xml:space="preserve">. </w:t>
      </w:r>
      <w:r w:rsidR="00C22FCB" w:rsidRPr="001376D2">
        <w:t>s</w:t>
      </w:r>
      <w:r w:rsidRPr="001376D2">
        <w:t>jednici, održanoj</w:t>
      </w:r>
      <w:r w:rsidR="0014742B">
        <w:t xml:space="preserve"> dana 26. ožujka </w:t>
      </w:r>
      <w:r w:rsidR="00C22FCB" w:rsidRPr="001376D2">
        <w:t>2025</w:t>
      </w:r>
      <w:r w:rsidRPr="001376D2">
        <w:t>. godine, donosi</w:t>
      </w:r>
    </w:p>
    <w:p w14:paraId="4B7AD5FB" w14:textId="77777777" w:rsidR="0094255E" w:rsidRPr="001376D2" w:rsidRDefault="0094255E" w:rsidP="0094255E"/>
    <w:p w14:paraId="426FE6EF" w14:textId="77777777" w:rsidR="0094255E" w:rsidRPr="001376D2" w:rsidRDefault="0094255E" w:rsidP="0094255E"/>
    <w:p w14:paraId="1557E7D4" w14:textId="1B22AB45" w:rsidR="0094255E" w:rsidRPr="001376D2" w:rsidRDefault="0094255E" w:rsidP="0094255E">
      <w:pPr>
        <w:jc w:val="center"/>
        <w:rPr>
          <w:b/>
        </w:rPr>
      </w:pPr>
      <w:bookmarkStart w:id="0" w:name="_Hlk193288099"/>
      <w:r w:rsidRPr="001376D2">
        <w:rPr>
          <w:b/>
        </w:rPr>
        <w:t xml:space="preserve">ODLUKU O PRODAJI </w:t>
      </w:r>
      <w:r w:rsidR="003E0A9C">
        <w:rPr>
          <w:b/>
        </w:rPr>
        <w:t xml:space="preserve">DIJELA </w:t>
      </w:r>
      <w:r w:rsidRPr="001376D2">
        <w:rPr>
          <w:b/>
        </w:rPr>
        <w:t>NEKRETNINE K.Č.</w:t>
      </w:r>
      <w:r w:rsidR="002C6853" w:rsidRPr="001376D2">
        <w:rPr>
          <w:b/>
        </w:rPr>
        <w:t xml:space="preserve">BR. </w:t>
      </w:r>
      <w:r w:rsidR="00C22FCB" w:rsidRPr="001376D2">
        <w:rPr>
          <w:b/>
        </w:rPr>
        <w:t>2732</w:t>
      </w:r>
      <w:r w:rsidRPr="001376D2">
        <w:rPr>
          <w:b/>
        </w:rPr>
        <w:t xml:space="preserve">, K.O. </w:t>
      </w:r>
      <w:r w:rsidR="00C22FCB" w:rsidRPr="001376D2">
        <w:rPr>
          <w:b/>
        </w:rPr>
        <w:t>ILAČA</w:t>
      </w:r>
      <w:r w:rsidRPr="001376D2">
        <w:rPr>
          <w:b/>
        </w:rPr>
        <w:t xml:space="preserve"> NAJPOVOLJNIJEM PONUDITELJU</w:t>
      </w:r>
    </w:p>
    <w:bookmarkEnd w:id="0"/>
    <w:p w14:paraId="68657C11" w14:textId="77777777" w:rsidR="0094255E" w:rsidRPr="001376D2" w:rsidRDefault="0094255E" w:rsidP="0094255E">
      <w:pPr>
        <w:pStyle w:val="Tablicasadraj2"/>
        <w:tabs>
          <w:tab w:val="clear" w:pos="1091"/>
          <w:tab w:val="clear" w:pos="1553"/>
        </w:tabs>
        <w:jc w:val="right"/>
        <w:rPr>
          <w:rFonts w:ascii="Times New Roman" w:hAnsi="Times New Roman" w:cs="Times New Roman"/>
          <w:sz w:val="24"/>
        </w:rPr>
      </w:pPr>
    </w:p>
    <w:p w14:paraId="18558007" w14:textId="77777777" w:rsidR="0028135B" w:rsidRPr="001376D2" w:rsidRDefault="0028135B" w:rsidP="0094255E">
      <w:pPr>
        <w:pStyle w:val="Tablicasadraj2"/>
        <w:tabs>
          <w:tab w:val="clear" w:pos="1091"/>
          <w:tab w:val="clear" w:pos="1553"/>
        </w:tabs>
        <w:jc w:val="right"/>
        <w:rPr>
          <w:rFonts w:ascii="Times New Roman" w:hAnsi="Times New Roman" w:cs="Times New Roman"/>
          <w:sz w:val="24"/>
        </w:rPr>
      </w:pPr>
    </w:p>
    <w:p w14:paraId="231D5CF1" w14:textId="77777777" w:rsidR="0094255E" w:rsidRPr="001376D2" w:rsidRDefault="0094255E" w:rsidP="0094255E">
      <w:pPr>
        <w:jc w:val="center"/>
        <w:rPr>
          <w:b/>
        </w:rPr>
      </w:pPr>
      <w:r w:rsidRPr="001376D2">
        <w:rPr>
          <w:b/>
        </w:rPr>
        <w:t>I.</w:t>
      </w:r>
    </w:p>
    <w:p w14:paraId="38835F92" w14:textId="77777777" w:rsidR="0094255E" w:rsidRPr="001376D2" w:rsidRDefault="0094255E" w:rsidP="0094255E">
      <w:pPr>
        <w:jc w:val="center"/>
        <w:rPr>
          <w:b/>
        </w:rPr>
      </w:pPr>
    </w:p>
    <w:p w14:paraId="22F62B99" w14:textId="31804740" w:rsidR="0094255E" w:rsidRPr="001376D2" w:rsidRDefault="0094255E" w:rsidP="0094255E">
      <w:pPr>
        <w:jc w:val="both"/>
      </w:pPr>
      <w:r w:rsidRPr="001376D2">
        <w:t xml:space="preserve">Prihvaća se ponuda </w:t>
      </w:r>
      <w:r w:rsidR="00C22FCB" w:rsidRPr="001376D2">
        <w:t xml:space="preserve">Mirjane </w:t>
      </w:r>
      <w:proofErr w:type="spellStart"/>
      <w:r w:rsidR="00C22FCB" w:rsidRPr="001376D2">
        <w:t>Cerjan</w:t>
      </w:r>
      <w:proofErr w:type="spellEnd"/>
      <w:r w:rsidR="00C22FCB" w:rsidRPr="001376D2">
        <w:t xml:space="preserve">, </w:t>
      </w:r>
      <w:proofErr w:type="spellStart"/>
      <w:r w:rsidR="00C22FCB" w:rsidRPr="001376D2">
        <w:t>Ilača</w:t>
      </w:r>
      <w:proofErr w:type="spellEnd"/>
      <w:r w:rsidR="00C22FCB" w:rsidRPr="001376D2">
        <w:t>, Stjepana Radića 80, OIB: 61097439744 u iznosu od 9.733,34 Eur</w:t>
      </w:r>
      <w:r w:rsidRPr="001376D2">
        <w:t>a</w:t>
      </w:r>
      <w:r w:rsidR="00C22FCB" w:rsidRPr="001376D2">
        <w:t xml:space="preserve"> za</w:t>
      </w:r>
      <w:r w:rsidRPr="001376D2">
        <w:t xml:space="preserve"> kupnju </w:t>
      </w:r>
      <w:r w:rsidR="003E0A9C">
        <w:t xml:space="preserve">dijela </w:t>
      </w:r>
      <w:r w:rsidR="002C6853" w:rsidRPr="001376D2">
        <w:t xml:space="preserve">nekretnine upisane u </w:t>
      </w:r>
      <w:r w:rsidRPr="001376D2">
        <w:t>k.č.</w:t>
      </w:r>
      <w:r w:rsidR="002C6853" w:rsidRPr="001376D2">
        <w:t>br.</w:t>
      </w:r>
      <w:r w:rsidR="00C22FCB" w:rsidRPr="001376D2">
        <w:t>2732</w:t>
      </w:r>
      <w:r w:rsidRPr="001376D2">
        <w:t xml:space="preserve">, k.o. </w:t>
      </w:r>
      <w:proofErr w:type="spellStart"/>
      <w:r w:rsidR="00C22FCB" w:rsidRPr="001376D2">
        <w:t>Ilača</w:t>
      </w:r>
      <w:proofErr w:type="spellEnd"/>
      <w:r w:rsidRPr="001376D2">
        <w:t xml:space="preserve">, </w:t>
      </w:r>
      <w:proofErr w:type="spellStart"/>
      <w:r w:rsidRPr="001376D2">
        <w:t>zk</w:t>
      </w:r>
      <w:proofErr w:type="spellEnd"/>
      <w:r w:rsidRPr="001376D2">
        <w:t xml:space="preserve">. uložak </w:t>
      </w:r>
      <w:r w:rsidR="00C22FCB" w:rsidRPr="001376D2">
        <w:t>3479</w:t>
      </w:r>
      <w:r w:rsidRPr="001376D2">
        <w:t xml:space="preserve">,  </w:t>
      </w:r>
      <w:r w:rsidR="00C22FCB" w:rsidRPr="001376D2">
        <w:t xml:space="preserve">ukupne </w:t>
      </w:r>
      <w:r w:rsidRPr="001376D2">
        <w:t xml:space="preserve">površine </w:t>
      </w:r>
      <w:r w:rsidR="002C6853" w:rsidRPr="001376D2">
        <w:t>6</w:t>
      </w:r>
      <w:r w:rsidR="00C22FCB" w:rsidRPr="001376D2">
        <w:t>09</w:t>
      </w:r>
      <w:r w:rsidR="002C6853" w:rsidRPr="001376D2">
        <w:t xml:space="preserve"> </w:t>
      </w:r>
      <w:r w:rsidRPr="001376D2">
        <w:t>m2</w:t>
      </w:r>
      <w:r w:rsidR="00C22FCB" w:rsidRPr="001376D2">
        <w:t>.</w:t>
      </w:r>
      <w:r w:rsidRPr="001376D2">
        <w:t xml:space="preserve"> </w:t>
      </w:r>
    </w:p>
    <w:p w14:paraId="58F351F7" w14:textId="77777777" w:rsidR="0094255E" w:rsidRPr="001376D2" w:rsidRDefault="0094255E" w:rsidP="0094255E">
      <w:pPr>
        <w:rPr>
          <w:b/>
        </w:rPr>
      </w:pPr>
    </w:p>
    <w:p w14:paraId="099C5237" w14:textId="77777777" w:rsidR="0094255E" w:rsidRPr="001376D2" w:rsidRDefault="0094255E" w:rsidP="0094255E">
      <w:pPr>
        <w:jc w:val="center"/>
        <w:rPr>
          <w:b/>
        </w:rPr>
      </w:pPr>
      <w:r w:rsidRPr="001376D2">
        <w:rPr>
          <w:b/>
        </w:rPr>
        <w:t>II.</w:t>
      </w:r>
    </w:p>
    <w:p w14:paraId="4D0AC785" w14:textId="77777777" w:rsidR="0094255E" w:rsidRPr="001376D2" w:rsidRDefault="0094255E" w:rsidP="0094255E">
      <w:pPr>
        <w:jc w:val="center"/>
        <w:rPr>
          <w:b/>
        </w:rPr>
      </w:pPr>
    </w:p>
    <w:p w14:paraId="3195145B" w14:textId="0BE4A54A" w:rsidR="0094255E" w:rsidRPr="001376D2" w:rsidRDefault="0094255E" w:rsidP="00457F2F">
      <w:pPr>
        <w:jc w:val="both"/>
      </w:pPr>
      <w:r w:rsidRPr="001376D2">
        <w:t>Načelni</w:t>
      </w:r>
      <w:r w:rsidR="002C6853" w:rsidRPr="001376D2">
        <w:t>k</w:t>
      </w:r>
      <w:r w:rsidRPr="001376D2">
        <w:t xml:space="preserve"> Općine Tovarnik će s odabranim ponuditeljem sklopiti Ugovor o kupoprodaji nekretnine u roku od 15 dana, računajući od dana donošenja Odluke Općinskog vijeća Općine Tovarnik, po odabiru najpovoljnije ponude.</w:t>
      </w:r>
    </w:p>
    <w:p w14:paraId="3F3AB522" w14:textId="77777777" w:rsidR="0094255E" w:rsidRPr="001376D2" w:rsidRDefault="0094255E" w:rsidP="0094255E"/>
    <w:p w14:paraId="4A43BD88" w14:textId="77777777" w:rsidR="0094255E" w:rsidRPr="001376D2" w:rsidRDefault="0094255E" w:rsidP="0094255E">
      <w:pPr>
        <w:jc w:val="center"/>
        <w:rPr>
          <w:b/>
        </w:rPr>
      </w:pPr>
      <w:r w:rsidRPr="001376D2">
        <w:rPr>
          <w:b/>
        </w:rPr>
        <w:t>III.</w:t>
      </w:r>
    </w:p>
    <w:p w14:paraId="23CADEA1" w14:textId="77777777" w:rsidR="0094255E" w:rsidRPr="001376D2" w:rsidRDefault="0094255E" w:rsidP="0094255E">
      <w:pPr>
        <w:jc w:val="center"/>
        <w:rPr>
          <w:b/>
        </w:rPr>
      </w:pPr>
    </w:p>
    <w:p w14:paraId="38CB8042" w14:textId="0AE5D533" w:rsidR="0094255E" w:rsidRPr="001376D2" w:rsidRDefault="0094255E" w:rsidP="00457F2F">
      <w:pPr>
        <w:spacing w:after="200"/>
        <w:jc w:val="both"/>
        <w:rPr>
          <w:rFonts w:eastAsia="Humanist521BT-Bold"/>
          <w:bCs/>
          <w:lang w:eastAsia="en-US"/>
        </w:rPr>
      </w:pPr>
      <w:r w:rsidRPr="001376D2">
        <w:t>Ova odluka</w:t>
      </w:r>
      <w:r w:rsidR="00457F2F" w:rsidRPr="001376D2">
        <w:t xml:space="preserve"> stupa na snagu danom donošenja, a</w:t>
      </w:r>
      <w:r w:rsidRPr="001376D2">
        <w:t xml:space="preserve"> biti</w:t>
      </w:r>
      <w:r w:rsidR="00457F2F" w:rsidRPr="001376D2">
        <w:t xml:space="preserve"> će</w:t>
      </w:r>
      <w:r w:rsidRPr="001376D2">
        <w:t xml:space="preserve"> </w:t>
      </w:r>
      <w:r w:rsidRPr="001376D2">
        <w:rPr>
          <w:rFonts w:eastAsia="Humanist521BT-Bold"/>
          <w:bCs/>
          <w:lang w:eastAsia="en-US"/>
        </w:rPr>
        <w:t>objavljena  u „Službenom vjesniku“ Vukovarsko-srijemske županije</w:t>
      </w:r>
      <w:r w:rsidR="000716CA" w:rsidRPr="001376D2">
        <w:rPr>
          <w:rFonts w:eastAsia="Humanist521BT-Bold"/>
          <w:bCs/>
          <w:lang w:eastAsia="en-US"/>
        </w:rPr>
        <w:t>.</w:t>
      </w:r>
    </w:p>
    <w:p w14:paraId="72043F89" w14:textId="3C755F2F" w:rsidR="0094255E" w:rsidRPr="001376D2" w:rsidRDefault="0094255E" w:rsidP="0094255E">
      <w:pPr>
        <w:pStyle w:val="Tablicasadraj2"/>
        <w:tabs>
          <w:tab w:val="clear" w:pos="1091"/>
          <w:tab w:val="clear" w:pos="1553"/>
        </w:tabs>
        <w:jc w:val="right"/>
        <w:rPr>
          <w:rFonts w:ascii="Times New Roman" w:hAnsi="Times New Roman" w:cs="Times New Roman"/>
          <w:sz w:val="24"/>
        </w:rPr>
      </w:pPr>
    </w:p>
    <w:p w14:paraId="6BAECD37" w14:textId="77777777" w:rsidR="0094255E" w:rsidRPr="001376D2" w:rsidRDefault="0094255E" w:rsidP="0094255E">
      <w:pPr>
        <w:pStyle w:val="Tablicasadraj2"/>
        <w:tabs>
          <w:tab w:val="clear" w:pos="1091"/>
          <w:tab w:val="clear" w:pos="1553"/>
        </w:tabs>
        <w:jc w:val="right"/>
        <w:rPr>
          <w:rFonts w:ascii="Times New Roman" w:hAnsi="Times New Roman" w:cs="Times New Roman"/>
          <w:sz w:val="24"/>
        </w:rPr>
      </w:pPr>
    </w:p>
    <w:p w14:paraId="2C03A0B5" w14:textId="4F24FFDC" w:rsidR="00BB63E5" w:rsidRPr="0014742B" w:rsidRDefault="00457F2F" w:rsidP="0094255E">
      <w:pPr>
        <w:spacing w:after="160" w:line="259" w:lineRule="auto"/>
        <w:jc w:val="right"/>
        <w:rPr>
          <w:rFonts w:eastAsiaTheme="minorHAnsi"/>
          <w:bCs/>
          <w:lang w:eastAsia="en-US"/>
        </w:rPr>
      </w:pPr>
      <w:r w:rsidRPr="0014742B">
        <w:rPr>
          <w:rFonts w:eastAsiaTheme="minorHAnsi"/>
          <w:bCs/>
          <w:lang w:eastAsia="en-US"/>
        </w:rPr>
        <w:t>PRED</w:t>
      </w:r>
      <w:r w:rsidR="0014742B" w:rsidRPr="0014742B">
        <w:rPr>
          <w:rFonts w:eastAsiaTheme="minorHAnsi"/>
          <w:bCs/>
          <w:lang w:eastAsia="en-US"/>
        </w:rPr>
        <w:t xml:space="preserve">SJEDNIK OPĆINSKOG VIJEĆA </w:t>
      </w:r>
    </w:p>
    <w:p w14:paraId="2238FE9F" w14:textId="7964AEFE" w:rsidR="0094255E" w:rsidRPr="0014742B" w:rsidRDefault="0014742B" w:rsidP="0094255E">
      <w:pPr>
        <w:spacing w:after="160" w:line="259" w:lineRule="auto"/>
        <w:jc w:val="right"/>
        <w:rPr>
          <w:rFonts w:eastAsiaTheme="minorHAnsi"/>
          <w:bCs/>
          <w:lang w:eastAsia="en-US"/>
        </w:rPr>
      </w:pPr>
      <w:r w:rsidRPr="0014742B">
        <w:rPr>
          <w:rFonts w:eastAsiaTheme="minorHAnsi"/>
          <w:bCs/>
          <w:lang w:eastAsia="en-US"/>
        </w:rPr>
        <w:t xml:space="preserve">Dubravko Blašković </w:t>
      </w:r>
      <w:r w:rsidR="0094255E" w:rsidRPr="0014742B">
        <w:rPr>
          <w:rFonts w:eastAsiaTheme="minorHAnsi"/>
          <w:bCs/>
          <w:lang w:eastAsia="en-US"/>
        </w:rPr>
        <w:t xml:space="preserve">        </w:t>
      </w:r>
    </w:p>
    <w:sectPr w:rsidR="0094255E" w:rsidRPr="0014742B" w:rsidSect="0097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401 BT">
    <w:altName w:val="Times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BF"/>
    <w:rsid w:val="000716CA"/>
    <w:rsid w:val="001376D2"/>
    <w:rsid w:val="0014742B"/>
    <w:rsid w:val="001E01C4"/>
    <w:rsid w:val="002150EB"/>
    <w:rsid w:val="0028135B"/>
    <w:rsid w:val="002C6853"/>
    <w:rsid w:val="003E0A9C"/>
    <w:rsid w:val="00457F2F"/>
    <w:rsid w:val="0058481C"/>
    <w:rsid w:val="0060108E"/>
    <w:rsid w:val="00633BFF"/>
    <w:rsid w:val="00654E86"/>
    <w:rsid w:val="006F5F49"/>
    <w:rsid w:val="00775A3A"/>
    <w:rsid w:val="007C2DB0"/>
    <w:rsid w:val="00884792"/>
    <w:rsid w:val="008C7775"/>
    <w:rsid w:val="0094255E"/>
    <w:rsid w:val="00973939"/>
    <w:rsid w:val="00A05D60"/>
    <w:rsid w:val="00BB63E5"/>
    <w:rsid w:val="00C22FCB"/>
    <w:rsid w:val="00C53741"/>
    <w:rsid w:val="00CF1FBF"/>
    <w:rsid w:val="00D56AE9"/>
    <w:rsid w:val="00E7223C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1CCF"/>
  <w15:chartTrackingRefBased/>
  <w15:docId w15:val="{2C7A0D12-E5A3-4D3B-907E-2FC94981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icasadraj2">
    <w:name w:val="Tablica sadržaj2"/>
    <w:basedOn w:val="Normal"/>
    <w:semiHidden/>
    <w:rsid w:val="0094255E"/>
    <w:pPr>
      <w:tabs>
        <w:tab w:val="left" w:pos="1091"/>
        <w:tab w:val="left" w:pos="1553"/>
      </w:tabs>
      <w:jc w:val="center"/>
    </w:pPr>
    <w:rPr>
      <w:rFonts w:ascii="Aldine401 BT" w:hAnsi="Aldine401 BT" w:cs="Arial"/>
      <w:sz w:val="20"/>
    </w:rPr>
  </w:style>
  <w:style w:type="paragraph" w:styleId="Bezproreda">
    <w:name w:val="No Spacing"/>
    <w:qFormat/>
    <w:rsid w:val="0094255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16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16C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 Džunja</cp:lastModifiedBy>
  <cp:revision>3</cp:revision>
  <cp:lastPrinted>2023-11-27T11:50:00Z</cp:lastPrinted>
  <dcterms:created xsi:type="dcterms:W3CDTF">2025-04-22T10:21:00Z</dcterms:created>
  <dcterms:modified xsi:type="dcterms:W3CDTF">2025-04-23T09:54:00Z</dcterms:modified>
</cp:coreProperties>
</file>