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497D8" w14:textId="77777777" w:rsidR="00B6441F" w:rsidRDefault="00B6441F" w:rsidP="008E5CD3">
      <w:pPr>
        <w:spacing w:after="0"/>
        <w:rPr>
          <w:rFonts w:eastAsia="Times New Roman" w:cs="Times New Roman"/>
          <w:szCs w:val="20"/>
          <w:lang w:eastAsia="hr-HR"/>
        </w:rPr>
      </w:pPr>
    </w:p>
    <w:p w14:paraId="3FA1B47D" w14:textId="77445337" w:rsidR="00C04C69" w:rsidRPr="00367DD3" w:rsidRDefault="00C04C69" w:rsidP="008E5CD3">
      <w:pPr>
        <w:autoSpaceDE w:val="0"/>
        <w:autoSpaceDN w:val="0"/>
        <w:adjustRightInd w:val="0"/>
        <w:spacing w:after="0"/>
        <w:jc w:val="both"/>
        <w:rPr>
          <w:rFonts w:cs="Times New Roman"/>
          <w:sz w:val="2"/>
          <w:szCs w:val="2"/>
        </w:rPr>
      </w:pPr>
    </w:p>
    <w:p w14:paraId="1339614A" w14:textId="6A225849" w:rsidR="00C649C9" w:rsidRDefault="002D4C7B" w:rsidP="00C5292A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</w:rPr>
      </w:pPr>
      <w:r w:rsidRPr="00E300BE">
        <w:rPr>
          <w:rFonts w:cs="Times New Roman"/>
          <w:sz w:val="22"/>
        </w:rPr>
        <w:t>Na temelju članka 8</w:t>
      </w:r>
      <w:r w:rsidR="00657183" w:rsidRPr="00E300BE">
        <w:rPr>
          <w:rFonts w:cs="Times New Roman"/>
          <w:sz w:val="22"/>
        </w:rPr>
        <w:t>8</w:t>
      </w:r>
      <w:r w:rsidRPr="00E300BE">
        <w:rPr>
          <w:rFonts w:cs="Times New Roman"/>
          <w:sz w:val="22"/>
        </w:rPr>
        <w:t xml:space="preserve">. Zakona o proračunu („Narodne novine“ 144/21) i Pravilnika o polugodišnjem i godišnjem izvještaju o izvršenju proračuna i financijskog plana (''Narodne novine 85/23) </w:t>
      </w:r>
      <w:r w:rsidR="00C649C9" w:rsidRPr="00E300BE">
        <w:rPr>
          <w:rFonts w:cs="Times New Roman"/>
          <w:sz w:val="22"/>
        </w:rPr>
        <w:t xml:space="preserve">i odredbi članka 31. Statuta Općine Tovarnik („Službeni vjesnik </w:t>
      </w:r>
      <w:r w:rsidR="00C5292A" w:rsidRPr="00E300BE">
        <w:rPr>
          <w:rFonts w:cs="Times New Roman"/>
          <w:sz w:val="22"/>
        </w:rPr>
        <w:t>Vukovarsko-srijemske županije“, broj 3/2</w:t>
      </w:r>
      <w:r w:rsidR="00657183" w:rsidRPr="00E300BE">
        <w:rPr>
          <w:rFonts w:cs="Times New Roman"/>
          <w:sz w:val="22"/>
        </w:rPr>
        <w:t>2 i 9/25</w:t>
      </w:r>
      <w:r w:rsidR="00C5292A" w:rsidRPr="00E300BE">
        <w:rPr>
          <w:rFonts w:cs="Times New Roman"/>
          <w:sz w:val="22"/>
        </w:rPr>
        <w:t xml:space="preserve">), Općinsko vijeće Općine Tovarnik na svojoj </w:t>
      </w:r>
      <w:r w:rsidR="0055118F">
        <w:rPr>
          <w:rFonts w:cs="Times New Roman"/>
          <w:sz w:val="22"/>
        </w:rPr>
        <w:t>4.</w:t>
      </w:r>
      <w:r w:rsidR="00C5292A" w:rsidRPr="00E300BE">
        <w:rPr>
          <w:rFonts w:cs="Times New Roman"/>
          <w:sz w:val="22"/>
        </w:rPr>
        <w:t xml:space="preserve"> sjednici, održanoj</w:t>
      </w:r>
      <w:r w:rsidR="0055118F">
        <w:rPr>
          <w:rFonts w:cs="Times New Roman"/>
          <w:sz w:val="22"/>
        </w:rPr>
        <w:t xml:space="preserve"> danas 12. rujna 2025.</w:t>
      </w:r>
      <w:r w:rsidR="00C5292A" w:rsidRPr="00E300BE">
        <w:rPr>
          <w:rFonts w:cs="Times New Roman"/>
          <w:sz w:val="22"/>
        </w:rPr>
        <w:t xml:space="preserve"> godine donosi:</w:t>
      </w:r>
    </w:p>
    <w:p w14:paraId="6321C400" w14:textId="77777777" w:rsidR="00E517FF" w:rsidRPr="00E300BE" w:rsidRDefault="00E517FF" w:rsidP="00C5292A">
      <w:pPr>
        <w:autoSpaceDE w:val="0"/>
        <w:autoSpaceDN w:val="0"/>
        <w:adjustRightInd w:val="0"/>
        <w:spacing w:after="0"/>
        <w:jc w:val="both"/>
        <w:rPr>
          <w:rFonts w:cs="Times New Roman"/>
          <w:sz w:val="22"/>
        </w:rPr>
      </w:pPr>
    </w:p>
    <w:p w14:paraId="23F7CBCB" w14:textId="56824AA4" w:rsidR="00C04C69" w:rsidRPr="007A63A7" w:rsidRDefault="003D4C25" w:rsidP="008E5CD3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Polugodišnji izvještaj o izvršenju proračuna Općine Tovarnik (01.01. - 30.06.2025.)</w:t>
      </w:r>
    </w:p>
    <w:p w14:paraId="7451F080" w14:textId="77777777" w:rsidR="00324C87" w:rsidRPr="007A63A7" w:rsidRDefault="00324C87" w:rsidP="008E5CD3">
      <w:pPr>
        <w:spacing w:after="0"/>
        <w:rPr>
          <w:rFonts w:cs="Times New Roman"/>
          <w:szCs w:val="20"/>
        </w:rPr>
      </w:pPr>
    </w:p>
    <w:p w14:paraId="068462D4" w14:textId="77777777" w:rsidR="00C04C69" w:rsidRPr="00367DD3" w:rsidRDefault="00C04C69" w:rsidP="008E5CD3">
      <w:pPr>
        <w:spacing w:after="0"/>
        <w:jc w:val="center"/>
        <w:rPr>
          <w:rFonts w:cs="Times New Roman"/>
          <w:b/>
          <w:bCs/>
          <w:sz w:val="22"/>
        </w:rPr>
      </w:pPr>
      <w:r w:rsidRPr="00367DD3">
        <w:rPr>
          <w:rFonts w:cs="Times New Roman"/>
          <w:b/>
          <w:bCs/>
          <w:sz w:val="22"/>
        </w:rPr>
        <w:t>Članak 1.</w:t>
      </w:r>
    </w:p>
    <w:p w14:paraId="1FD00A1A" w14:textId="1AAAA6B5" w:rsidR="00C04C69" w:rsidRPr="00367DD3" w:rsidRDefault="00335589" w:rsidP="00F57942">
      <w:pPr>
        <w:jc w:val="both"/>
        <w:rPr>
          <w:rFonts w:cs="Times New Roman"/>
          <w:sz w:val="22"/>
        </w:rPr>
      </w:pPr>
      <w:r w:rsidRPr="00367DD3">
        <w:rPr>
          <w:rFonts w:cs="Times New Roman"/>
          <w:sz w:val="22"/>
        </w:rPr>
        <w:t>Proračun Općine Tovarnik</w:t>
      </w:r>
      <w:r w:rsidR="00FC593F" w:rsidRPr="00367DD3">
        <w:rPr>
          <w:rFonts w:cs="Times New Roman"/>
          <w:sz w:val="22"/>
        </w:rPr>
        <w:t xml:space="preserve"> </w:t>
      </w:r>
      <w:r w:rsidR="002D4C7B" w:rsidRPr="00367DD3">
        <w:rPr>
          <w:rFonts w:cs="Times New Roman"/>
          <w:sz w:val="22"/>
        </w:rPr>
        <w:t xml:space="preserve">do 30. lipnja </w:t>
      </w:r>
      <w:r w:rsidR="00FC593F" w:rsidRPr="00367DD3">
        <w:rPr>
          <w:rFonts w:cs="Times New Roman"/>
          <w:sz w:val="22"/>
        </w:rPr>
        <w:t xml:space="preserve"> </w:t>
      </w:r>
      <w:r w:rsidR="003D4C25">
        <w:rPr>
          <w:rFonts w:cs="Times New Roman"/>
          <w:sz w:val="22"/>
        </w:rPr>
        <w:t>2025</w:t>
      </w:r>
      <w:r w:rsidR="00B6441F" w:rsidRPr="00367DD3">
        <w:rPr>
          <w:rFonts w:cs="Times New Roman"/>
          <w:sz w:val="22"/>
        </w:rPr>
        <w:t>.</w:t>
      </w:r>
      <w:r w:rsidR="00C04C69" w:rsidRPr="00367DD3">
        <w:rPr>
          <w:rFonts w:cs="Times New Roman"/>
          <w:sz w:val="22"/>
        </w:rPr>
        <w:t xml:space="preserve"> godin</w:t>
      </w:r>
      <w:r w:rsidR="002D4C7B" w:rsidRPr="00367DD3">
        <w:rPr>
          <w:rFonts w:cs="Times New Roman"/>
          <w:sz w:val="22"/>
        </w:rPr>
        <w:t>e</w:t>
      </w:r>
      <w:r w:rsidR="00C04C69" w:rsidRPr="00367DD3">
        <w:rPr>
          <w:rFonts w:cs="Times New Roman"/>
          <w:sz w:val="22"/>
        </w:rPr>
        <w:t xml:space="preserve"> </w:t>
      </w:r>
      <w:r w:rsidRPr="00367DD3">
        <w:rPr>
          <w:rFonts w:cs="Times New Roman"/>
          <w:sz w:val="22"/>
        </w:rPr>
        <w:t>ostvaren je kako slijedi</w:t>
      </w:r>
      <w:r w:rsidR="00C04C69" w:rsidRPr="00367DD3">
        <w:rPr>
          <w:rFonts w:cs="Times New Roman"/>
          <w:sz w:val="22"/>
        </w:rPr>
        <w:t>:</w:t>
      </w:r>
    </w:p>
    <w:p w14:paraId="7E8E87A9" w14:textId="77777777" w:rsidR="00657183" w:rsidRPr="007529E7" w:rsidRDefault="00657183" w:rsidP="00657183">
      <w:pPr>
        <w:pStyle w:val="Odlomakpopisa"/>
        <w:numPr>
          <w:ilvl w:val="0"/>
          <w:numId w:val="2"/>
        </w:numPr>
        <w:spacing w:after="0" w:line="276" w:lineRule="auto"/>
        <w:ind w:left="284" w:hanging="284"/>
        <w:rPr>
          <w:rFonts w:ascii="Times New Roman" w:hAnsi="Times New Roman"/>
          <w:b/>
          <w:bCs/>
          <w:sz w:val="24"/>
          <w:szCs w:val="24"/>
        </w:rPr>
      </w:pPr>
      <w:r w:rsidRPr="007529E7">
        <w:rPr>
          <w:rFonts w:ascii="Times New Roman" w:hAnsi="Times New Roman"/>
          <w:b/>
          <w:bCs/>
          <w:sz w:val="24"/>
          <w:szCs w:val="24"/>
        </w:rPr>
        <w:t>OPĆI DIO</w:t>
      </w:r>
    </w:p>
    <w:p w14:paraId="3CF75FA5" w14:textId="77777777" w:rsidR="00657183" w:rsidRPr="00367DD3" w:rsidRDefault="00657183" w:rsidP="00657183">
      <w:pPr>
        <w:pStyle w:val="Odlomakpopisa"/>
        <w:numPr>
          <w:ilvl w:val="0"/>
          <w:numId w:val="25"/>
        </w:numPr>
        <w:spacing w:after="0"/>
        <w:ind w:left="284" w:hanging="284"/>
        <w:rPr>
          <w:rFonts w:ascii="Times New Roman" w:hAnsi="Times New Roman"/>
          <w:b/>
          <w:bCs/>
          <w:sz w:val="22"/>
          <w:szCs w:val="24"/>
        </w:rPr>
      </w:pPr>
      <w:r w:rsidRPr="00367DD3">
        <w:rPr>
          <w:rFonts w:ascii="Times New Roman" w:hAnsi="Times New Roman"/>
          <w:b/>
          <w:bCs/>
          <w:sz w:val="22"/>
          <w:szCs w:val="24"/>
        </w:rPr>
        <w:t>SAŽETAK RAČUNA PRIHODA I RASHODA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:rsidRPr="003D4C25" w14:paraId="79AE71D9" w14:textId="77777777" w:rsidTr="003D4C25">
        <w:tc>
          <w:tcPr>
            <w:tcW w:w="4069" w:type="dxa"/>
            <w:shd w:val="clear" w:color="auto" w:fill="505050"/>
          </w:tcPr>
          <w:p w14:paraId="04240457" w14:textId="1CC7E71F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BROJČANA OZNAKA I NAZIV</w:t>
            </w:r>
          </w:p>
        </w:tc>
        <w:tc>
          <w:tcPr>
            <w:tcW w:w="1300" w:type="dxa"/>
            <w:shd w:val="clear" w:color="auto" w:fill="505050"/>
          </w:tcPr>
          <w:p w14:paraId="74C73114" w14:textId="3BFA440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18B2C44E" w14:textId="0B10FAD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1D219784" w14:textId="2572ECD5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2CBE58C1" w14:textId="44F4771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D5FA7A0" w14:textId="718A0479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3D4C25" w:rsidRPr="003D4C25" w14:paraId="16EEE5D9" w14:textId="77777777" w:rsidTr="003D4C25">
        <w:tc>
          <w:tcPr>
            <w:tcW w:w="4069" w:type="dxa"/>
            <w:shd w:val="clear" w:color="auto" w:fill="505050"/>
          </w:tcPr>
          <w:p w14:paraId="051E9FD4" w14:textId="65F47E9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2E63906" w14:textId="6FA928A4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5265DB5" w14:textId="478907D9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BE5BEBA" w14:textId="6EFEFBCD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7D2C494" w14:textId="470EDDDC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BCC47E4" w14:textId="20621A77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D4C25" w14:paraId="35105654" w14:textId="77777777" w:rsidTr="003D4C25">
        <w:tc>
          <w:tcPr>
            <w:tcW w:w="4069" w:type="dxa"/>
          </w:tcPr>
          <w:p w14:paraId="34529209" w14:textId="6E9DFD0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</w:tcPr>
          <w:p w14:paraId="5EB93504" w14:textId="3E00DF6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1.117.064,03</w:t>
            </w:r>
          </w:p>
        </w:tc>
        <w:tc>
          <w:tcPr>
            <w:tcW w:w="1300" w:type="dxa"/>
          </w:tcPr>
          <w:p w14:paraId="0233BAD1" w14:textId="4287D8A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4.293.903,20</w:t>
            </w:r>
          </w:p>
        </w:tc>
        <w:tc>
          <w:tcPr>
            <w:tcW w:w="1300" w:type="dxa"/>
          </w:tcPr>
          <w:p w14:paraId="159287AB" w14:textId="70901F4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1.361.683,25</w:t>
            </w:r>
          </w:p>
        </w:tc>
        <w:tc>
          <w:tcPr>
            <w:tcW w:w="960" w:type="dxa"/>
          </w:tcPr>
          <w:p w14:paraId="316B7740" w14:textId="640D4DC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121,90%</w:t>
            </w:r>
          </w:p>
        </w:tc>
        <w:tc>
          <w:tcPr>
            <w:tcW w:w="960" w:type="dxa"/>
          </w:tcPr>
          <w:p w14:paraId="02CAB1B6" w14:textId="6D6E64F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31,71%</w:t>
            </w:r>
          </w:p>
        </w:tc>
      </w:tr>
      <w:tr w:rsidR="003D4C25" w14:paraId="438CF601" w14:textId="77777777" w:rsidTr="003D4C25">
        <w:tc>
          <w:tcPr>
            <w:tcW w:w="4069" w:type="dxa"/>
          </w:tcPr>
          <w:p w14:paraId="4ECCABBC" w14:textId="3F238FF3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</w:tcPr>
          <w:p w14:paraId="1CE52643" w14:textId="525636D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DF99F73" w14:textId="5081CC1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C66C0B8" w14:textId="1E7F51D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</w:tcPr>
          <w:p w14:paraId="5CFC0053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AA553CF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6197C24E" w14:textId="77777777" w:rsidTr="003D4C25">
        <w:tc>
          <w:tcPr>
            <w:tcW w:w="4069" w:type="dxa"/>
          </w:tcPr>
          <w:p w14:paraId="11C65AFC" w14:textId="15747E61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PRIHODI UKUPNO</w:t>
            </w:r>
          </w:p>
        </w:tc>
        <w:tc>
          <w:tcPr>
            <w:tcW w:w="1300" w:type="dxa"/>
          </w:tcPr>
          <w:p w14:paraId="019D2821" w14:textId="312102B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1.117.064,03</w:t>
            </w:r>
          </w:p>
        </w:tc>
        <w:tc>
          <w:tcPr>
            <w:tcW w:w="1300" w:type="dxa"/>
          </w:tcPr>
          <w:p w14:paraId="05191E68" w14:textId="5A71F82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4.293.903,20</w:t>
            </w:r>
          </w:p>
        </w:tc>
        <w:tc>
          <w:tcPr>
            <w:tcW w:w="1300" w:type="dxa"/>
          </w:tcPr>
          <w:p w14:paraId="2FB039E6" w14:textId="6149C98E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1.362.463,25</w:t>
            </w:r>
          </w:p>
        </w:tc>
        <w:tc>
          <w:tcPr>
            <w:tcW w:w="960" w:type="dxa"/>
          </w:tcPr>
          <w:p w14:paraId="16AA01C9" w14:textId="66C6412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121,97%</w:t>
            </w:r>
          </w:p>
        </w:tc>
        <w:tc>
          <w:tcPr>
            <w:tcW w:w="960" w:type="dxa"/>
          </w:tcPr>
          <w:p w14:paraId="13132C50" w14:textId="5EBF271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31,73%</w:t>
            </w:r>
          </w:p>
        </w:tc>
      </w:tr>
      <w:tr w:rsidR="003D4C25" w14:paraId="4EEC3159" w14:textId="77777777" w:rsidTr="003D4C25">
        <w:tc>
          <w:tcPr>
            <w:tcW w:w="4069" w:type="dxa"/>
          </w:tcPr>
          <w:p w14:paraId="1606063D" w14:textId="664BDC6C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</w:tcPr>
          <w:p w14:paraId="002A1081" w14:textId="0753FC1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980.704,30</w:t>
            </w:r>
          </w:p>
        </w:tc>
        <w:tc>
          <w:tcPr>
            <w:tcW w:w="1300" w:type="dxa"/>
          </w:tcPr>
          <w:p w14:paraId="68C7DD22" w14:textId="3BFBDF6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2.962.211,79</w:t>
            </w:r>
          </w:p>
        </w:tc>
        <w:tc>
          <w:tcPr>
            <w:tcW w:w="1300" w:type="dxa"/>
          </w:tcPr>
          <w:p w14:paraId="567B4B00" w14:textId="48B6E18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1.314.448,85</w:t>
            </w:r>
          </w:p>
        </w:tc>
        <w:tc>
          <w:tcPr>
            <w:tcW w:w="960" w:type="dxa"/>
          </w:tcPr>
          <w:p w14:paraId="52F92B92" w14:textId="2AF6500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134,03%</w:t>
            </w:r>
          </w:p>
        </w:tc>
        <w:tc>
          <w:tcPr>
            <w:tcW w:w="960" w:type="dxa"/>
          </w:tcPr>
          <w:p w14:paraId="3C096172" w14:textId="46691CE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44,37%</w:t>
            </w:r>
          </w:p>
        </w:tc>
      </w:tr>
      <w:tr w:rsidR="003D4C25" w14:paraId="2EA1CC83" w14:textId="77777777" w:rsidTr="003D4C25">
        <w:tc>
          <w:tcPr>
            <w:tcW w:w="4069" w:type="dxa"/>
          </w:tcPr>
          <w:p w14:paraId="562E027D" w14:textId="49865CCD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</w:tcPr>
          <w:p w14:paraId="3E226979" w14:textId="42A2F59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249.570,52</w:t>
            </w:r>
          </w:p>
        </w:tc>
        <w:tc>
          <w:tcPr>
            <w:tcW w:w="1300" w:type="dxa"/>
          </w:tcPr>
          <w:p w14:paraId="49352EA8" w14:textId="00B5A3B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1.041.094,21</w:t>
            </w:r>
          </w:p>
        </w:tc>
        <w:tc>
          <w:tcPr>
            <w:tcW w:w="1300" w:type="dxa"/>
          </w:tcPr>
          <w:p w14:paraId="184BCBDC" w14:textId="53574E5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292.999,45</w:t>
            </w:r>
          </w:p>
        </w:tc>
        <w:tc>
          <w:tcPr>
            <w:tcW w:w="960" w:type="dxa"/>
          </w:tcPr>
          <w:p w14:paraId="2ED86ED2" w14:textId="57665BA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117,40%</w:t>
            </w:r>
          </w:p>
        </w:tc>
        <w:tc>
          <w:tcPr>
            <w:tcW w:w="960" w:type="dxa"/>
          </w:tcPr>
          <w:p w14:paraId="40203519" w14:textId="0CD692A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28,14%</w:t>
            </w:r>
          </w:p>
        </w:tc>
      </w:tr>
      <w:tr w:rsidR="003D4C25" w:rsidRPr="003D4C25" w14:paraId="65810F88" w14:textId="77777777" w:rsidTr="003D4C25">
        <w:tc>
          <w:tcPr>
            <w:tcW w:w="4069" w:type="dxa"/>
          </w:tcPr>
          <w:p w14:paraId="102F7B8F" w14:textId="1EC5A023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RASHODI UKUPNO</w:t>
            </w:r>
          </w:p>
        </w:tc>
        <w:tc>
          <w:tcPr>
            <w:tcW w:w="1300" w:type="dxa"/>
          </w:tcPr>
          <w:p w14:paraId="08A3D8BF" w14:textId="1E9D156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1.230.274,82</w:t>
            </w:r>
          </w:p>
        </w:tc>
        <w:tc>
          <w:tcPr>
            <w:tcW w:w="1300" w:type="dxa"/>
          </w:tcPr>
          <w:p w14:paraId="10BEC8EB" w14:textId="0B4B4DE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4.003.306,00</w:t>
            </w:r>
          </w:p>
        </w:tc>
        <w:tc>
          <w:tcPr>
            <w:tcW w:w="1300" w:type="dxa"/>
          </w:tcPr>
          <w:p w14:paraId="022E9553" w14:textId="62F8CBA5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1.607.448,30</w:t>
            </w:r>
          </w:p>
        </w:tc>
        <w:tc>
          <w:tcPr>
            <w:tcW w:w="960" w:type="dxa"/>
          </w:tcPr>
          <w:p w14:paraId="50233C3C" w14:textId="7DA9574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130,66%</w:t>
            </w:r>
          </w:p>
        </w:tc>
        <w:tc>
          <w:tcPr>
            <w:tcW w:w="960" w:type="dxa"/>
          </w:tcPr>
          <w:p w14:paraId="72CAB4A5" w14:textId="64860C91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40,15%</w:t>
            </w:r>
          </w:p>
        </w:tc>
      </w:tr>
      <w:tr w:rsidR="003D4C25" w:rsidRPr="003D4C25" w14:paraId="5864596F" w14:textId="77777777" w:rsidTr="003D4C25">
        <w:trPr>
          <w:trHeight w:val="360"/>
        </w:trPr>
        <w:tc>
          <w:tcPr>
            <w:tcW w:w="4069" w:type="dxa"/>
            <w:shd w:val="clear" w:color="auto" w:fill="FFE699"/>
            <w:vAlign w:val="center"/>
          </w:tcPr>
          <w:p w14:paraId="233DBC55" w14:textId="059D0580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RAZLIKA VIŠAK/MANJAK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26EE040" w14:textId="73E8A56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-113.210,79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29DA2C9" w14:textId="3F1EA9E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290.597,20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47AC0F4" w14:textId="1668C708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-244.985,05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4491280" w14:textId="4CA835A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216,40%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6257ABBD" w14:textId="6C1F26E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-84,30%</w:t>
            </w:r>
          </w:p>
        </w:tc>
      </w:tr>
    </w:tbl>
    <w:p w14:paraId="791D2384" w14:textId="5F764C58" w:rsidR="00657183" w:rsidRDefault="00657183" w:rsidP="00657183">
      <w:pPr>
        <w:spacing w:after="0"/>
        <w:rPr>
          <w:rFonts w:cs="Times New Roman"/>
          <w:sz w:val="18"/>
          <w:szCs w:val="18"/>
        </w:rPr>
      </w:pPr>
    </w:p>
    <w:p w14:paraId="6DE87257" w14:textId="77777777" w:rsidR="00657183" w:rsidRPr="007529E7" w:rsidRDefault="00657183" w:rsidP="00657183">
      <w:pPr>
        <w:spacing w:after="0"/>
        <w:rPr>
          <w:rFonts w:cs="Times New Roman"/>
          <w:sz w:val="18"/>
          <w:szCs w:val="18"/>
        </w:rPr>
      </w:pPr>
    </w:p>
    <w:p w14:paraId="09776952" w14:textId="77777777" w:rsidR="00657183" w:rsidRPr="00367DD3" w:rsidRDefault="00657183" w:rsidP="00657183">
      <w:pPr>
        <w:pStyle w:val="Odlomakpopisa"/>
        <w:numPr>
          <w:ilvl w:val="0"/>
          <w:numId w:val="25"/>
        </w:numPr>
        <w:spacing w:after="0"/>
        <w:ind w:left="284" w:hanging="284"/>
        <w:rPr>
          <w:rFonts w:ascii="Times New Roman" w:hAnsi="Times New Roman"/>
          <w:b/>
          <w:bCs/>
          <w:sz w:val="22"/>
          <w:szCs w:val="24"/>
        </w:rPr>
      </w:pPr>
      <w:r w:rsidRPr="00367DD3">
        <w:rPr>
          <w:rFonts w:ascii="Times New Roman" w:hAnsi="Times New Roman"/>
          <w:b/>
          <w:bCs/>
          <w:sz w:val="22"/>
          <w:szCs w:val="24"/>
        </w:rPr>
        <w:t>SAŽETAK RAČUNA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14:paraId="40508AC7" w14:textId="77777777" w:rsidTr="003D4C25">
        <w:tc>
          <w:tcPr>
            <w:tcW w:w="4069" w:type="dxa"/>
          </w:tcPr>
          <w:p w14:paraId="59430638" w14:textId="2E40F48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 Primici od financijske imovine i zaduživanja</w:t>
            </w:r>
          </w:p>
        </w:tc>
        <w:tc>
          <w:tcPr>
            <w:tcW w:w="1300" w:type="dxa"/>
          </w:tcPr>
          <w:p w14:paraId="7B5271CD" w14:textId="0CF1A56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4E4AF0C" w14:textId="2D63296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41C36A6" w14:textId="503804B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9696F98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EB0CA2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14:paraId="4EA8DBD6" w14:textId="77777777" w:rsidTr="003D4C25">
        <w:tc>
          <w:tcPr>
            <w:tcW w:w="4069" w:type="dxa"/>
          </w:tcPr>
          <w:p w14:paraId="6CE8CBA8" w14:textId="101AF34C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</w:tcPr>
          <w:p w14:paraId="39D9E44B" w14:textId="74F4714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717D940" w14:textId="60AA228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68F65B71" w14:textId="79FC8E4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E1EED2B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37D72C6" w14:textId="68EC35A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6798966D" w14:textId="77777777" w:rsidTr="003D4C25">
        <w:trPr>
          <w:trHeight w:val="360"/>
        </w:trPr>
        <w:tc>
          <w:tcPr>
            <w:tcW w:w="4069" w:type="dxa"/>
            <w:shd w:val="clear" w:color="auto" w:fill="FFE699"/>
            <w:vAlign w:val="center"/>
          </w:tcPr>
          <w:p w14:paraId="3F068CA4" w14:textId="48D42B0D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RAZLIKA PRIMITAKA I IZDATAKA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794E38A1" w14:textId="0E847F9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8DF7C83" w14:textId="0C1EC275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-265.000,00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40B88987" w14:textId="1316C1B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0280D504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  <w:vAlign w:val="center"/>
          </w:tcPr>
          <w:p w14:paraId="2378AD2F" w14:textId="6B137B8D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</w:tr>
      <w:tr w:rsidR="003D4C25" w:rsidRPr="003D4C25" w14:paraId="7FB06C8A" w14:textId="77777777" w:rsidTr="003D4C25">
        <w:trPr>
          <w:trHeight w:val="360"/>
        </w:trPr>
        <w:tc>
          <w:tcPr>
            <w:tcW w:w="4069" w:type="dxa"/>
            <w:shd w:val="clear" w:color="auto" w:fill="FFE699"/>
            <w:vAlign w:val="center"/>
          </w:tcPr>
          <w:p w14:paraId="63CFC6D6" w14:textId="6577AEC8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REZULTAT TEKUĆE GODINE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50BE785" w14:textId="3B79117D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-113.210,79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24BDA2C0" w14:textId="2EA0B24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25.597,20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1A195387" w14:textId="65E49E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-244.985,05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58A62939" w14:textId="0EA0366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216,40%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9885EF9" w14:textId="33544BA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-957,08%</w:t>
            </w:r>
          </w:p>
        </w:tc>
      </w:tr>
    </w:tbl>
    <w:p w14:paraId="4510300D" w14:textId="02244097" w:rsidR="00657183" w:rsidRPr="007529E7" w:rsidRDefault="00657183" w:rsidP="00657183">
      <w:pPr>
        <w:spacing w:after="0"/>
        <w:rPr>
          <w:rFonts w:cs="Times New Roman"/>
          <w:sz w:val="18"/>
          <w:szCs w:val="18"/>
        </w:rPr>
      </w:pPr>
    </w:p>
    <w:p w14:paraId="19104495" w14:textId="77777777" w:rsidR="00657183" w:rsidRPr="007529E7" w:rsidRDefault="00657183" w:rsidP="00657183">
      <w:pPr>
        <w:spacing w:after="0"/>
        <w:rPr>
          <w:rFonts w:cs="Times New Roman"/>
          <w:szCs w:val="20"/>
        </w:rPr>
      </w:pPr>
    </w:p>
    <w:p w14:paraId="2023C426" w14:textId="77777777" w:rsidR="00657183" w:rsidRPr="00367DD3" w:rsidRDefault="00657183" w:rsidP="00657183">
      <w:pPr>
        <w:pStyle w:val="Odlomakpopisa"/>
        <w:numPr>
          <w:ilvl w:val="0"/>
          <w:numId w:val="25"/>
        </w:numPr>
        <w:spacing w:after="0"/>
        <w:ind w:left="284" w:hanging="284"/>
        <w:rPr>
          <w:rFonts w:ascii="Times New Roman" w:hAnsi="Times New Roman"/>
          <w:b/>
          <w:bCs/>
          <w:sz w:val="22"/>
          <w:szCs w:val="24"/>
        </w:rPr>
      </w:pPr>
      <w:r w:rsidRPr="00367DD3">
        <w:rPr>
          <w:rFonts w:ascii="Times New Roman" w:hAnsi="Times New Roman"/>
          <w:b/>
          <w:bCs/>
          <w:sz w:val="22"/>
          <w:szCs w:val="24"/>
        </w:rPr>
        <w:t>PRENESENI VIŠAK ILI PRENESENI MANJAK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14:paraId="564A02B2" w14:textId="77777777" w:rsidTr="003D4C25">
        <w:tc>
          <w:tcPr>
            <w:tcW w:w="4069" w:type="dxa"/>
          </w:tcPr>
          <w:p w14:paraId="6B23BE05" w14:textId="36C50150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PRENESENI VIŠAK/MANJAK IZ PRETHODNE GODINE</w:t>
            </w:r>
          </w:p>
        </w:tc>
        <w:tc>
          <w:tcPr>
            <w:tcW w:w="1300" w:type="dxa"/>
          </w:tcPr>
          <w:p w14:paraId="553DBCF4" w14:textId="3ED02CC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C86AF49" w14:textId="5352E2E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-25.597,20</w:t>
            </w:r>
          </w:p>
        </w:tc>
        <w:tc>
          <w:tcPr>
            <w:tcW w:w="1300" w:type="dxa"/>
          </w:tcPr>
          <w:p w14:paraId="15FF6AC6" w14:textId="2DD68CA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2AFECF3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221D08A" w14:textId="1ADDF3D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59F568DE" w14:textId="77777777" w:rsidTr="003D4C25">
        <w:trPr>
          <w:trHeight w:val="360"/>
        </w:trPr>
        <w:tc>
          <w:tcPr>
            <w:tcW w:w="4069" w:type="dxa"/>
            <w:shd w:val="clear" w:color="auto" w:fill="FFE699"/>
            <w:vAlign w:val="center"/>
          </w:tcPr>
          <w:p w14:paraId="705638DC" w14:textId="4FE0B33C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PRIJENOS VIŠKA/MANJKA U SLIJEDEĆE RAZDOBLJE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36D033BA" w14:textId="7A48D1B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-113.210,79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6C5D3E4F" w14:textId="56A37B21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  <w:vAlign w:val="center"/>
          </w:tcPr>
          <w:p w14:paraId="502C5170" w14:textId="58B78CC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-244.985,05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4F3D0F87" w14:textId="14A1C9A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216,40%</w:t>
            </w:r>
          </w:p>
        </w:tc>
        <w:tc>
          <w:tcPr>
            <w:tcW w:w="960" w:type="dxa"/>
            <w:shd w:val="clear" w:color="auto" w:fill="FFE699"/>
            <w:vAlign w:val="center"/>
          </w:tcPr>
          <w:p w14:paraId="74897FB6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</w:tbl>
    <w:p w14:paraId="1728AC3D" w14:textId="43E7735A" w:rsidR="00657183" w:rsidRPr="007529E7" w:rsidRDefault="00657183" w:rsidP="00657183">
      <w:pPr>
        <w:spacing w:after="0"/>
        <w:rPr>
          <w:rFonts w:cs="Times New Roman"/>
          <w:sz w:val="18"/>
          <w:szCs w:val="18"/>
        </w:rPr>
      </w:pPr>
    </w:p>
    <w:p w14:paraId="4A552D26" w14:textId="77777777" w:rsidR="00657183" w:rsidRDefault="00657183" w:rsidP="00955C96">
      <w:pPr>
        <w:spacing w:after="0"/>
        <w:jc w:val="center"/>
        <w:rPr>
          <w:rFonts w:cs="Times New Roman"/>
          <w:b/>
          <w:bCs/>
          <w:szCs w:val="20"/>
        </w:rPr>
      </w:pPr>
    </w:p>
    <w:p w14:paraId="0432D8E4" w14:textId="77777777" w:rsidR="00657183" w:rsidRDefault="00657183" w:rsidP="00955C96">
      <w:pPr>
        <w:spacing w:after="0"/>
        <w:jc w:val="center"/>
        <w:rPr>
          <w:rFonts w:cs="Times New Roman"/>
          <w:b/>
          <w:bCs/>
          <w:szCs w:val="20"/>
        </w:rPr>
      </w:pPr>
    </w:p>
    <w:p w14:paraId="6FC6E55D" w14:textId="77777777" w:rsidR="00657183" w:rsidRDefault="00657183" w:rsidP="00955C96">
      <w:pPr>
        <w:spacing w:after="0"/>
        <w:jc w:val="center"/>
        <w:rPr>
          <w:rFonts w:cs="Times New Roman"/>
          <w:b/>
          <w:bCs/>
          <w:szCs w:val="20"/>
        </w:rPr>
      </w:pPr>
    </w:p>
    <w:p w14:paraId="67E164F7" w14:textId="77777777" w:rsidR="00657183" w:rsidRDefault="00657183" w:rsidP="00955C96">
      <w:pPr>
        <w:spacing w:after="0"/>
        <w:jc w:val="center"/>
        <w:rPr>
          <w:rFonts w:cs="Times New Roman"/>
          <w:b/>
          <w:bCs/>
          <w:szCs w:val="20"/>
        </w:rPr>
      </w:pPr>
    </w:p>
    <w:p w14:paraId="09221174" w14:textId="1E977455" w:rsidR="00657183" w:rsidRDefault="00367DD3" w:rsidP="002B3E23">
      <w:pPr>
        <w:spacing w:after="0"/>
        <w:rPr>
          <w:rFonts w:cs="Times New Roman"/>
          <w:b/>
          <w:bCs/>
          <w:szCs w:val="20"/>
        </w:rPr>
      </w:pPr>
      <w:r>
        <w:rPr>
          <w:rFonts w:cs="Times New Roman"/>
          <w:b/>
          <w:bCs/>
          <w:szCs w:val="20"/>
        </w:rPr>
        <w:br w:type="page"/>
      </w:r>
    </w:p>
    <w:p w14:paraId="5BB26D5D" w14:textId="77777777" w:rsidR="00367DD3" w:rsidRDefault="00367DD3" w:rsidP="002B3E23">
      <w:pPr>
        <w:spacing w:after="0"/>
        <w:rPr>
          <w:rFonts w:cs="Times New Roman"/>
          <w:b/>
          <w:bCs/>
          <w:szCs w:val="20"/>
        </w:rPr>
        <w:sectPr w:rsidR="00367DD3" w:rsidSect="002B3E23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962" w:right="849" w:bottom="993" w:left="1276" w:header="567" w:footer="283" w:gutter="0"/>
          <w:cols w:space="708"/>
          <w:titlePg/>
          <w:docGrid w:linePitch="360"/>
        </w:sectPr>
      </w:pPr>
    </w:p>
    <w:p w14:paraId="0B7727D6" w14:textId="77777777" w:rsidR="00657183" w:rsidRDefault="00657183" w:rsidP="002B3E23">
      <w:pPr>
        <w:spacing w:after="0"/>
        <w:rPr>
          <w:rFonts w:cs="Times New Roman"/>
          <w:b/>
          <w:bCs/>
          <w:szCs w:val="20"/>
        </w:rPr>
      </w:pPr>
    </w:p>
    <w:p w14:paraId="30B8C879" w14:textId="77777777" w:rsidR="00657183" w:rsidRDefault="00657183" w:rsidP="00955C96">
      <w:pPr>
        <w:spacing w:after="0"/>
        <w:jc w:val="center"/>
        <w:rPr>
          <w:rFonts w:cs="Times New Roman"/>
          <w:b/>
          <w:bCs/>
          <w:szCs w:val="20"/>
        </w:rPr>
      </w:pPr>
    </w:p>
    <w:p w14:paraId="59FE67AC" w14:textId="753FEECB" w:rsidR="00955C96" w:rsidRPr="00367DD3" w:rsidRDefault="00955C96" w:rsidP="00955C96">
      <w:pPr>
        <w:spacing w:after="0"/>
        <w:jc w:val="center"/>
        <w:rPr>
          <w:rFonts w:cs="Times New Roman"/>
          <w:b/>
          <w:bCs/>
          <w:sz w:val="22"/>
        </w:rPr>
      </w:pPr>
      <w:r w:rsidRPr="00367DD3">
        <w:rPr>
          <w:rFonts w:cs="Times New Roman"/>
          <w:b/>
          <w:bCs/>
          <w:sz w:val="22"/>
        </w:rPr>
        <w:t>Članak 2.</w:t>
      </w:r>
    </w:p>
    <w:p w14:paraId="60B3454A" w14:textId="2B8B6B08" w:rsidR="00034206" w:rsidRPr="00034206" w:rsidRDefault="00034206" w:rsidP="00F57942">
      <w:pPr>
        <w:jc w:val="both"/>
      </w:pPr>
      <w:r w:rsidRPr="00657183">
        <w:rPr>
          <w:rFonts w:cs="Times New Roman"/>
          <w:sz w:val="22"/>
          <w:szCs w:val="24"/>
        </w:rPr>
        <w:t>Prikaz prihoda i primitaka te rashoda i izdataka proračuna (Opći i Posebni dio proračuna) po ekonomskoj, programskoj, funkcijskoj i organizacijskoj klasifikaciji te izvorima financiranja</w:t>
      </w:r>
      <w:r>
        <w:t xml:space="preserve"> </w:t>
      </w:r>
      <w:r w:rsidRPr="00657183">
        <w:rPr>
          <w:rFonts w:cs="Times New Roman"/>
          <w:sz w:val="22"/>
          <w:szCs w:val="24"/>
        </w:rPr>
        <w:t xml:space="preserve">sastavni su dio ovog </w:t>
      </w:r>
      <w:r>
        <w:rPr>
          <w:rFonts w:cs="Times New Roman"/>
          <w:sz w:val="22"/>
          <w:szCs w:val="24"/>
        </w:rPr>
        <w:t>polu</w:t>
      </w:r>
      <w:r w:rsidRPr="00657183">
        <w:rPr>
          <w:rFonts w:cs="Times New Roman"/>
          <w:sz w:val="22"/>
          <w:szCs w:val="24"/>
        </w:rPr>
        <w:t>godišnjeg izvještaja o izvršenju proračuna.</w:t>
      </w:r>
    </w:p>
    <w:p w14:paraId="0FDC2254" w14:textId="12F87528" w:rsidR="00955C96" w:rsidRPr="00367DD3" w:rsidRDefault="00955C96" w:rsidP="00F57942">
      <w:pPr>
        <w:jc w:val="both"/>
        <w:rPr>
          <w:rFonts w:eastAsia="Times New Roman" w:cs="Times New Roman"/>
          <w:b/>
          <w:bCs/>
          <w:kern w:val="2"/>
          <w:sz w:val="22"/>
          <w:lang w:eastAsia="hr-HR"/>
        </w:rPr>
      </w:pPr>
      <w:r w:rsidRPr="00367DD3">
        <w:rPr>
          <w:rFonts w:cs="Times New Roman"/>
          <w:sz w:val="22"/>
        </w:rPr>
        <w:t xml:space="preserve">Prihodi i rashodi, te primici i izdaci po ekonomskoj klasifikaciji </w:t>
      </w:r>
      <w:r w:rsidR="002D4C7B" w:rsidRPr="00367DD3">
        <w:rPr>
          <w:rFonts w:cs="Times New Roman"/>
          <w:sz w:val="22"/>
        </w:rPr>
        <w:t xml:space="preserve">utvrđuju se </w:t>
      </w:r>
      <w:r w:rsidRPr="00367DD3">
        <w:rPr>
          <w:rFonts w:cs="Times New Roman"/>
          <w:sz w:val="22"/>
        </w:rPr>
        <w:t>u računu prihoda i rashoda i računu financiranja</w:t>
      </w:r>
      <w:r w:rsidR="00335589" w:rsidRPr="00367DD3">
        <w:rPr>
          <w:rFonts w:cs="Times New Roman"/>
          <w:sz w:val="22"/>
        </w:rPr>
        <w:t xml:space="preserve"> </w:t>
      </w:r>
      <w:r w:rsidRPr="00367DD3">
        <w:rPr>
          <w:rFonts w:cs="Times New Roman"/>
          <w:sz w:val="22"/>
        </w:rPr>
        <w:t>kako slijedi:</w:t>
      </w:r>
    </w:p>
    <w:p w14:paraId="0B1DB920" w14:textId="77777777" w:rsidR="00955C96" w:rsidRPr="00367DD3" w:rsidRDefault="00955C96" w:rsidP="00955C96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2"/>
        </w:rPr>
      </w:pPr>
      <w:r w:rsidRPr="00367DD3">
        <w:rPr>
          <w:rFonts w:ascii="Times New Roman" w:hAnsi="Times New Roman"/>
          <w:b/>
          <w:bCs/>
          <w:sz w:val="22"/>
        </w:rPr>
        <w:t>RAČUN PRIHODA I RASHODA</w:t>
      </w:r>
    </w:p>
    <w:p w14:paraId="0E53B47B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PRIHODI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:rsidRPr="003D4C25" w14:paraId="66291D46" w14:textId="77777777" w:rsidTr="003D4C25">
        <w:tc>
          <w:tcPr>
            <w:tcW w:w="4069" w:type="dxa"/>
            <w:shd w:val="clear" w:color="auto" w:fill="505050"/>
          </w:tcPr>
          <w:p w14:paraId="17154A2F" w14:textId="19688928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6CBA978" w14:textId="5A62902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6E312381" w14:textId="12422DF3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6E2BED91" w14:textId="0FE972B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2645CE7C" w14:textId="09E262C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5F0F39CC" w14:textId="4CF3F150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3D4C25" w:rsidRPr="003D4C25" w14:paraId="752C73E4" w14:textId="77777777" w:rsidTr="003D4C25">
        <w:tc>
          <w:tcPr>
            <w:tcW w:w="4069" w:type="dxa"/>
            <w:shd w:val="clear" w:color="auto" w:fill="505050"/>
          </w:tcPr>
          <w:p w14:paraId="13971102" w14:textId="4566F58D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57426E9" w14:textId="19E708A7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405806C" w14:textId="4F43ADC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121CAFE4" w14:textId="726DC31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1946CA8" w14:textId="77E149F9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66195706" w14:textId="18DFDDC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D4C25" w:rsidRPr="003D4C25" w14:paraId="72FAC51B" w14:textId="77777777" w:rsidTr="003D4C25">
        <w:tc>
          <w:tcPr>
            <w:tcW w:w="4069" w:type="dxa"/>
            <w:shd w:val="clear" w:color="auto" w:fill="BDD7EE"/>
          </w:tcPr>
          <w:p w14:paraId="52550249" w14:textId="5F4AF82C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22458E07" w14:textId="5A1F9FA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1.117.064,03</w:t>
            </w:r>
          </w:p>
        </w:tc>
        <w:tc>
          <w:tcPr>
            <w:tcW w:w="1300" w:type="dxa"/>
            <w:shd w:val="clear" w:color="auto" w:fill="BDD7EE"/>
          </w:tcPr>
          <w:p w14:paraId="61665E69" w14:textId="0A3BAFB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BDD7EE"/>
          </w:tcPr>
          <w:p w14:paraId="2F40C101" w14:textId="2ECFE8BA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1.361.683,25</w:t>
            </w:r>
          </w:p>
        </w:tc>
        <w:tc>
          <w:tcPr>
            <w:tcW w:w="960" w:type="dxa"/>
            <w:shd w:val="clear" w:color="auto" w:fill="BDD7EE"/>
          </w:tcPr>
          <w:p w14:paraId="62391B8D" w14:textId="791FEFB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121,90%</w:t>
            </w:r>
          </w:p>
        </w:tc>
        <w:tc>
          <w:tcPr>
            <w:tcW w:w="960" w:type="dxa"/>
            <w:shd w:val="clear" w:color="auto" w:fill="BDD7EE"/>
          </w:tcPr>
          <w:p w14:paraId="43E2E868" w14:textId="593C895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31,71%</w:t>
            </w:r>
          </w:p>
        </w:tc>
      </w:tr>
      <w:tr w:rsidR="003D4C25" w:rsidRPr="003D4C25" w14:paraId="009A399B" w14:textId="77777777" w:rsidTr="003D4C25">
        <w:tc>
          <w:tcPr>
            <w:tcW w:w="4069" w:type="dxa"/>
            <w:shd w:val="clear" w:color="auto" w:fill="DDEBF7"/>
          </w:tcPr>
          <w:p w14:paraId="45E715BB" w14:textId="37A0A2C9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4D3993E1" w14:textId="2891CAB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251.112,68</w:t>
            </w:r>
          </w:p>
        </w:tc>
        <w:tc>
          <w:tcPr>
            <w:tcW w:w="1300" w:type="dxa"/>
            <w:shd w:val="clear" w:color="auto" w:fill="DDEBF7"/>
          </w:tcPr>
          <w:p w14:paraId="34EAFCA0" w14:textId="7C19CD2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791.600,00</w:t>
            </w:r>
          </w:p>
        </w:tc>
        <w:tc>
          <w:tcPr>
            <w:tcW w:w="1300" w:type="dxa"/>
            <w:shd w:val="clear" w:color="auto" w:fill="DDEBF7"/>
          </w:tcPr>
          <w:p w14:paraId="35EA5074" w14:textId="04E03DB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283.366,82</w:t>
            </w:r>
          </w:p>
        </w:tc>
        <w:tc>
          <w:tcPr>
            <w:tcW w:w="960" w:type="dxa"/>
            <w:shd w:val="clear" w:color="auto" w:fill="DDEBF7"/>
          </w:tcPr>
          <w:p w14:paraId="791D532B" w14:textId="29AD5D25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112,84%</w:t>
            </w:r>
          </w:p>
        </w:tc>
        <w:tc>
          <w:tcPr>
            <w:tcW w:w="960" w:type="dxa"/>
            <w:shd w:val="clear" w:color="auto" w:fill="DDEBF7"/>
          </w:tcPr>
          <w:p w14:paraId="750CA170" w14:textId="7ADB13FA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35,80%</w:t>
            </w:r>
          </w:p>
        </w:tc>
      </w:tr>
      <w:tr w:rsidR="003D4C25" w14:paraId="681889DE" w14:textId="77777777" w:rsidTr="003D4C25">
        <w:tc>
          <w:tcPr>
            <w:tcW w:w="4069" w:type="dxa"/>
          </w:tcPr>
          <w:p w14:paraId="0961C61B" w14:textId="106E02E3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</w:tcPr>
          <w:p w14:paraId="06F99D1B" w14:textId="67716DE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234.150,23</w:t>
            </w:r>
          </w:p>
        </w:tc>
        <w:tc>
          <w:tcPr>
            <w:tcW w:w="1300" w:type="dxa"/>
          </w:tcPr>
          <w:p w14:paraId="310CB721" w14:textId="0591C33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750.000,00</w:t>
            </w:r>
          </w:p>
        </w:tc>
        <w:tc>
          <w:tcPr>
            <w:tcW w:w="1300" w:type="dxa"/>
          </w:tcPr>
          <w:p w14:paraId="4FDA27CE" w14:textId="43FA9A0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257.313,97</w:t>
            </w:r>
          </w:p>
        </w:tc>
        <w:tc>
          <w:tcPr>
            <w:tcW w:w="960" w:type="dxa"/>
          </w:tcPr>
          <w:p w14:paraId="7F35FA3A" w14:textId="7FF2D25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109,89%</w:t>
            </w:r>
          </w:p>
        </w:tc>
        <w:tc>
          <w:tcPr>
            <w:tcW w:w="960" w:type="dxa"/>
          </w:tcPr>
          <w:p w14:paraId="54CD6E97" w14:textId="217CDD8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34,31%</w:t>
            </w:r>
          </w:p>
        </w:tc>
      </w:tr>
      <w:tr w:rsidR="003D4C25" w14:paraId="44B1F3B5" w14:textId="77777777" w:rsidTr="003D4C25">
        <w:tc>
          <w:tcPr>
            <w:tcW w:w="4069" w:type="dxa"/>
          </w:tcPr>
          <w:p w14:paraId="6E92AF80" w14:textId="79DF4802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0C63AB87" w14:textId="05DA6C1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13.121,00</w:t>
            </w:r>
          </w:p>
        </w:tc>
        <w:tc>
          <w:tcPr>
            <w:tcW w:w="1300" w:type="dxa"/>
          </w:tcPr>
          <w:p w14:paraId="66B80E6A" w14:textId="27716F7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3E0DF770" w14:textId="45CE228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22.185,99</w:t>
            </w:r>
          </w:p>
        </w:tc>
        <w:tc>
          <w:tcPr>
            <w:tcW w:w="960" w:type="dxa"/>
          </w:tcPr>
          <w:p w14:paraId="38DA51FD" w14:textId="100EE63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169,09%</w:t>
            </w:r>
          </w:p>
        </w:tc>
        <w:tc>
          <w:tcPr>
            <w:tcW w:w="960" w:type="dxa"/>
          </w:tcPr>
          <w:p w14:paraId="2A8829A2" w14:textId="26A291A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69,33%</w:t>
            </w:r>
          </w:p>
        </w:tc>
      </w:tr>
      <w:tr w:rsidR="003D4C25" w14:paraId="23FE90E2" w14:textId="77777777" w:rsidTr="003D4C25">
        <w:tc>
          <w:tcPr>
            <w:tcW w:w="4069" w:type="dxa"/>
          </w:tcPr>
          <w:p w14:paraId="61FDC130" w14:textId="7808F2BC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5EE92FC5" w14:textId="0A54FED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3.841,45</w:t>
            </w:r>
          </w:p>
        </w:tc>
        <w:tc>
          <w:tcPr>
            <w:tcW w:w="1300" w:type="dxa"/>
          </w:tcPr>
          <w:p w14:paraId="32DA7089" w14:textId="79C0A71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9.600,00</w:t>
            </w:r>
          </w:p>
        </w:tc>
        <w:tc>
          <w:tcPr>
            <w:tcW w:w="1300" w:type="dxa"/>
          </w:tcPr>
          <w:p w14:paraId="011BF4B1" w14:textId="6ED7E1C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3.866,86</w:t>
            </w:r>
          </w:p>
        </w:tc>
        <w:tc>
          <w:tcPr>
            <w:tcW w:w="960" w:type="dxa"/>
          </w:tcPr>
          <w:p w14:paraId="2886D144" w14:textId="6AFE161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100,66%</w:t>
            </w:r>
          </w:p>
        </w:tc>
        <w:tc>
          <w:tcPr>
            <w:tcW w:w="960" w:type="dxa"/>
          </w:tcPr>
          <w:p w14:paraId="5716E290" w14:textId="30A1649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40,28%</w:t>
            </w:r>
          </w:p>
        </w:tc>
      </w:tr>
      <w:tr w:rsidR="003D4C25" w:rsidRPr="003D4C25" w14:paraId="02D6EA9E" w14:textId="77777777" w:rsidTr="003D4C25">
        <w:tc>
          <w:tcPr>
            <w:tcW w:w="4069" w:type="dxa"/>
            <w:shd w:val="clear" w:color="auto" w:fill="DDEBF7"/>
          </w:tcPr>
          <w:p w14:paraId="1E9CC547" w14:textId="09F35A30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7F48E63E" w14:textId="57D78C0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580.874,17</w:t>
            </w:r>
          </w:p>
        </w:tc>
        <w:tc>
          <w:tcPr>
            <w:tcW w:w="1300" w:type="dxa"/>
            <w:shd w:val="clear" w:color="auto" w:fill="DDEBF7"/>
          </w:tcPr>
          <w:p w14:paraId="2AB5D43B" w14:textId="0324AA6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2.131.226,81</w:t>
            </w:r>
          </w:p>
        </w:tc>
        <w:tc>
          <w:tcPr>
            <w:tcW w:w="1300" w:type="dxa"/>
            <w:shd w:val="clear" w:color="auto" w:fill="DDEBF7"/>
          </w:tcPr>
          <w:p w14:paraId="1C9BB114" w14:textId="30AAEEB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796.962,81</w:t>
            </w:r>
          </w:p>
        </w:tc>
        <w:tc>
          <w:tcPr>
            <w:tcW w:w="960" w:type="dxa"/>
            <w:shd w:val="clear" w:color="auto" w:fill="DDEBF7"/>
          </w:tcPr>
          <w:p w14:paraId="1BE51759" w14:textId="2895AC05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137,20%</w:t>
            </w:r>
          </w:p>
        </w:tc>
        <w:tc>
          <w:tcPr>
            <w:tcW w:w="960" w:type="dxa"/>
            <w:shd w:val="clear" w:color="auto" w:fill="DDEBF7"/>
          </w:tcPr>
          <w:p w14:paraId="3EBD64F5" w14:textId="10F500C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37,39%</w:t>
            </w:r>
          </w:p>
        </w:tc>
      </w:tr>
      <w:tr w:rsidR="003D4C25" w14:paraId="6D0B1348" w14:textId="77777777" w:rsidTr="003D4C25">
        <w:tc>
          <w:tcPr>
            <w:tcW w:w="4069" w:type="dxa"/>
          </w:tcPr>
          <w:p w14:paraId="4DA456A4" w14:textId="5CEF9290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</w:tcPr>
          <w:p w14:paraId="349CB190" w14:textId="6DD67D3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317.119,03</w:t>
            </w:r>
          </w:p>
        </w:tc>
        <w:tc>
          <w:tcPr>
            <w:tcW w:w="1300" w:type="dxa"/>
          </w:tcPr>
          <w:p w14:paraId="7A54AEEF" w14:textId="588FB90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537.418,49</w:t>
            </w:r>
          </w:p>
        </w:tc>
        <w:tc>
          <w:tcPr>
            <w:tcW w:w="1300" w:type="dxa"/>
          </w:tcPr>
          <w:p w14:paraId="1DC80DEC" w14:textId="1CBACF3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234.303,83</w:t>
            </w:r>
          </w:p>
        </w:tc>
        <w:tc>
          <w:tcPr>
            <w:tcW w:w="960" w:type="dxa"/>
          </w:tcPr>
          <w:p w14:paraId="1ECADD65" w14:textId="45AC19E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73,89%</w:t>
            </w:r>
          </w:p>
        </w:tc>
        <w:tc>
          <w:tcPr>
            <w:tcW w:w="960" w:type="dxa"/>
          </w:tcPr>
          <w:p w14:paraId="679C2A2E" w14:textId="766A206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43,60%</w:t>
            </w:r>
          </w:p>
        </w:tc>
      </w:tr>
      <w:tr w:rsidR="003D4C25" w14:paraId="4ED3B6BF" w14:textId="77777777" w:rsidTr="003D4C25">
        <w:tc>
          <w:tcPr>
            <w:tcW w:w="4069" w:type="dxa"/>
          </w:tcPr>
          <w:p w14:paraId="6A92D883" w14:textId="2B169CF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1E88FAC6" w14:textId="1D91B3C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12.049,44</w:t>
            </w:r>
          </w:p>
        </w:tc>
        <w:tc>
          <w:tcPr>
            <w:tcW w:w="1300" w:type="dxa"/>
          </w:tcPr>
          <w:p w14:paraId="080947F6" w14:textId="79AAF4F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13.800,60</w:t>
            </w:r>
          </w:p>
        </w:tc>
        <w:tc>
          <w:tcPr>
            <w:tcW w:w="1300" w:type="dxa"/>
          </w:tcPr>
          <w:p w14:paraId="671A6D86" w14:textId="2E859F5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17.322,21</w:t>
            </w:r>
          </w:p>
        </w:tc>
        <w:tc>
          <w:tcPr>
            <w:tcW w:w="960" w:type="dxa"/>
          </w:tcPr>
          <w:p w14:paraId="7BE8A09E" w14:textId="573EE28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143,76%</w:t>
            </w:r>
          </w:p>
        </w:tc>
        <w:tc>
          <w:tcPr>
            <w:tcW w:w="960" w:type="dxa"/>
          </w:tcPr>
          <w:p w14:paraId="2666BFAA" w14:textId="22858D5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125,52%</w:t>
            </w:r>
          </w:p>
        </w:tc>
      </w:tr>
      <w:tr w:rsidR="003D4C25" w14:paraId="32B93465" w14:textId="77777777" w:rsidTr="003D4C25">
        <w:tc>
          <w:tcPr>
            <w:tcW w:w="4069" w:type="dxa"/>
          </w:tcPr>
          <w:p w14:paraId="34CD3AB8" w14:textId="061BD153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</w:tcPr>
          <w:p w14:paraId="4052656F" w14:textId="743A0D5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0A2B37" w14:textId="721E47D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636.202,00</w:t>
            </w:r>
          </w:p>
        </w:tc>
        <w:tc>
          <w:tcPr>
            <w:tcW w:w="1300" w:type="dxa"/>
          </w:tcPr>
          <w:p w14:paraId="0528B94C" w14:textId="0EB7453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224.071,02</w:t>
            </w:r>
          </w:p>
        </w:tc>
        <w:tc>
          <w:tcPr>
            <w:tcW w:w="960" w:type="dxa"/>
          </w:tcPr>
          <w:p w14:paraId="065943B2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86C826" w14:textId="27E84DA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35,22%</w:t>
            </w:r>
          </w:p>
        </w:tc>
      </w:tr>
      <w:tr w:rsidR="003D4C25" w14:paraId="6D1A6CB0" w14:textId="77777777" w:rsidTr="003D4C25">
        <w:tc>
          <w:tcPr>
            <w:tcW w:w="4069" w:type="dxa"/>
          </w:tcPr>
          <w:p w14:paraId="5BCB1C1E" w14:textId="29C885F6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1A02A269" w14:textId="0CC8091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251.705,70</w:t>
            </w:r>
          </w:p>
        </w:tc>
        <w:tc>
          <w:tcPr>
            <w:tcW w:w="1300" w:type="dxa"/>
          </w:tcPr>
          <w:p w14:paraId="721D651E" w14:textId="7112295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943.805,72</w:t>
            </w:r>
          </w:p>
        </w:tc>
        <w:tc>
          <w:tcPr>
            <w:tcW w:w="1300" w:type="dxa"/>
          </w:tcPr>
          <w:p w14:paraId="6CBD1AF8" w14:textId="60CA162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321.265,75</w:t>
            </w:r>
          </w:p>
        </w:tc>
        <w:tc>
          <w:tcPr>
            <w:tcW w:w="960" w:type="dxa"/>
          </w:tcPr>
          <w:p w14:paraId="2DC08BAA" w14:textId="43C18F2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127,64%</w:t>
            </w:r>
          </w:p>
        </w:tc>
        <w:tc>
          <w:tcPr>
            <w:tcW w:w="960" w:type="dxa"/>
          </w:tcPr>
          <w:p w14:paraId="4EBABE11" w14:textId="739D4D4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34,04%</w:t>
            </w:r>
          </w:p>
        </w:tc>
      </w:tr>
      <w:tr w:rsidR="003D4C25" w:rsidRPr="003D4C25" w14:paraId="4394ACCD" w14:textId="77777777" w:rsidTr="003D4C25">
        <w:tc>
          <w:tcPr>
            <w:tcW w:w="4069" w:type="dxa"/>
            <w:shd w:val="clear" w:color="auto" w:fill="DDEBF7"/>
          </w:tcPr>
          <w:p w14:paraId="451D71E4" w14:textId="39B60013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15A7187D" w14:textId="162DBD4F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224.253,56</w:t>
            </w:r>
          </w:p>
        </w:tc>
        <w:tc>
          <w:tcPr>
            <w:tcW w:w="1300" w:type="dxa"/>
            <w:shd w:val="clear" w:color="auto" w:fill="DDEBF7"/>
          </w:tcPr>
          <w:p w14:paraId="46633306" w14:textId="73C44275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1.070.547,66</w:t>
            </w:r>
          </w:p>
        </w:tc>
        <w:tc>
          <w:tcPr>
            <w:tcW w:w="1300" w:type="dxa"/>
            <w:shd w:val="clear" w:color="auto" w:fill="DDEBF7"/>
          </w:tcPr>
          <w:p w14:paraId="66A94F2F" w14:textId="4B367CA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169.328,74</w:t>
            </w:r>
          </w:p>
        </w:tc>
        <w:tc>
          <w:tcPr>
            <w:tcW w:w="960" w:type="dxa"/>
            <w:shd w:val="clear" w:color="auto" w:fill="DDEBF7"/>
          </w:tcPr>
          <w:p w14:paraId="084FAE65" w14:textId="0458560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75,51%</w:t>
            </w:r>
          </w:p>
        </w:tc>
        <w:tc>
          <w:tcPr>
            <w:tcW w:w="960" w:type="dxa"/>
            <w:shd w:val="clear" w:color="auto" w:fill="DDEBF7"/>
          </w:tcPr>
          <w:p w14:paraId="73E216E1" w14:textId="4BEA0C9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15,82%</w:t>
            </w:r>
          </w:p>
        </w:tc>
      </w:tr>
      <w:tr w:rsidR="003D4C25" w14:paraId="66957D0F" w14:textId="77777777" w:rsidTr="003D4C25">
        <w:tc>
          <w:tcPr>
            <w:tcW w:w="4069" w:type="dxa"/>
          </w:tcPr>
          <w:p w14:paraId="6C998BEC" w14:textId="0FEB9938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5999C602" w14:textId="5C61BAF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67,70</w:t>
            </w:r>
          </w:p>
        </w:tc>
        <w:tc>
          <w:tcPr>
            <w:tcW w:w="1300" w:type="dxa"/>
          </w:tcPr>
          <w:p w14:paraId="7B4E1C81" w14:textId="2C4F0D8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7EA882A3" w14:textId="6FC6751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51,37</w:t>
            </w:r>
          </w:p>
        </w:tc>
        <w:tc>
          <w:tcPr>
            <w:tcW w:w="960" w:type="dxa"/>
          </w:tcPr>
          <w:p w14:paraId="21A89822" w14:textId="2B86E20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75,88%</w:t>
            </w:r>
          </w:p>
        </w:tc>
        <w:tc>
          <w:tcPr>
            <w:tcW w:w="960" w:type="dxa"/>
          </w:tcPr>
          <w:p w14:paraId="5BE12000" w14:textId="7099E4F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34,25%</w:t>
            </w:r>
          </w:p>
        </w:tc>
      </w:tr>
      <w:tr w:rsidR="003D4C25" w14:paraId="5174A4F2" w14:textId="77777777" w:rsidTr="003D4C25">
        <w:tc>
          <w:tcPr>
            <w:tcW w:w="4069" w:type="dxa"/>
          </w:tcPr>
          <w:p w14:paraId="35E599BD" w14:textId="02E8BEC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4447AAB9" w14:textId="35EC344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224.185,86</w:t>
            </w:r>
          </w:p>
        </w:tc>
        <w:tc>
          <w:tcPr>
            <w:tcW w:w="1300" w:type="dxa"/>
          </w:tcPr>
          <w:p w14:paraId="0C6D447E" w14:textId="419E936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1.070.397,66</w:t>
            </w:r>
          </w:p>
        </w:tc>
        <w:tc>
          <w:tcPr>
            <w:tcW w:w="1300" w:type="dxa"/>
          </w:tcPr>
          <w:p w14:paraId="56E93B9C" w14:textId="7B8916A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169.277,37</w:t>
            </w:r>
          </w:p>
        </w:tc>
        <w:tc>
          <w:tcPr>
            <w:tcW w:w="960" w:type="dxa"/>
          </w:tcPr>
          <w:p w14:paraId="4CA0C575" w14:textId="5536EEC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75,51%</w:t>
            </w:r>
          </w:p>
        </w:tc>
        <w:tc>
          <w:tcPr>
            <w:tcW w:w="960" w:type="dxa"/>
          </w:tcPr>
          <w:p w14:paraId="4EC40806" w14:textId="3772B6D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15,81%</w:t>
            </w:r>
          </w:p>
        </w:tc>
      </w:tr>
      <w:tr w:rsidR="003D4C25" w:rsidRPr="003D4C25" w14:paraId="403FAE52" w14:textId="77777777" w:rsidTr="003D4C25">
        <w:tc>
          <w:tcPr>
            <w:tcW w:w="4069" w:type="dxa"/>
            <w:shd w:val="clear" w:color="auto" w:fill="DDEBF7"/>
          </w:tcPr>
          <w:p w14:paraId="113B2E50" w14:textId="660F5AAD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266C7D51" w14:textId="761690D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60.823,62</w:t>
            </w:r>
          </w:p>
        </w:tc>
        <w:tc>
          <w:tcPr>
            <w:tcW w:w="1300" w:type="dxa"/>
            <w:shd w:val="clear" w:color="auto" w:fill="DDEBF7"/>
          </w:tcPr>
          <w:p w14:paraId="2B10667E" w14:textId="5ABE5FF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295.528,73</w:t>
            </w:r>
          </w:p>
        </w:tc>
        <w:tc>
          <w:tcPr>
            <w:tcW w:w="1300" w:type="dxa"/>
            <w:shd w:val="clear" w:color="auto" w:fill="DDEBF7"/>
          </w:tcPr>
          <w:p w14:paraId="2F38AFFD" w14:textId="54746FD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112.024,88</w:t>
            </w:r>
          </w:p>
        </w:tc>
        <w:tc>
          <w:tcPr>
            <w:tcW w:w="960" w:type="dxa"/>
            <w:shd w:val="clear" w:color="auto" w:fill="DDEBF7"/>
          </w:tcPr>
          <w:p w14:paraId="2CC449F0" w14:textId="11F3F855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184,18%</w:t>
            </w:r>
          </w:p>
        </w:tc>
        <w:tc>
          <w:tcPr>
            <w:tcW w:w="960" w:type="dxa"/>
            <w:shd w:val="clear" w:color="auto" w:fill="DDEBF7"/>
          </w:tcPr>
          <w:p w14:paraId="01554B8A" w14:textId="578A8B3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37,91%</w:t>
            </w:r>
          </w:p>
        </w:tc>
      </w:tr>
      <w:tr w:rsidR="003D4C25" w14:paraId="7E29F65C" w14:textId="77777777" w:rsidTr="003D4C25">
        <w:tc>
          <w:tcPr>
            <w:tcW w:w="4069" w:type="dxa"/>
          </w:tcPr>
          <w:p w14:paraId="33D5F452" w14:textId="2ADD2022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320AACF4" w14:textId="002683C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4.112,40</w:t>
            </w:r>
          </w:p>
        </w:tc>
        <w:tc>
          <w:tcPr>
            <w:tcW w:w="1300" w:type="dxa"/>
          </w:tcPr>
          <w:p w14:paraId="5E99EB33" w14:textId="609B4C4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20.300,00</w:t>
            </w:r>
          </w:p>
        </w:tc>
        <w:tc>
          <w:tcPr>
            <w:tcW w:w="1300" w:type="dxa"/>
          </w:tcPr>
          <w:p w14:paraId="51E0E635" w14:textId="40CB175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2.030,09</w:t>
            </w:r>
          </w:p>
        </w:tc>
        <w:tc>
          <w:tcPr>
            <w:tcW w:w="960" w:type="dxa"/>
          </w:tcPr>
          <w:p w14:paraId="3BEC618F" w14:textId="4A4B460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49,37%</w:t>
            </w:r>
          </w:p>
        </w:tc>
        <w:tc>
          <w:tcPr>
            <w:tcW w:w="960" w:type="dxa"/>
          </w:tcPr>
          <w:p w14:paraId="766790C6" w14:textId="44C9C00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10,00%</w:t>
            </w:r>
          </w:p>
        </w:tc>
      </w:tr>
      <w:tr w:rsidR="003D4C25" w14:paraId="7CADC86D" w14:textId="77777777" w:rsidTr="003D4C25">
        <w:tc>
          <w:tcPr>
            <w:tcW w:w="4069" w:type="dxa"/>
          </w:tcPr>
          <w:p w14:paraId="4455E3B3" w14:textId="31EEFE8D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2E0D2E5C" w14:textId="38A831E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3.994,14</w:t>
            </w:r>
          </w:p>
        </w:tc>
        <w:tc>
          <w:tcPr>
            <w:tcW w:w="1300" w:type="dxa"/>
          </w:tcPr>
          <w:p w14:paraId="4AB83B37" w14:textId="27902E9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154.228,73</w:t>
            </w:r>
          </w:p>
        </w:tc>
        <w:tc>
          <w:tcPr>
            <w:tcW w:w="1300" w:type="dxa"/>
          </w:tcPr>
          <w:p w14:paraId="18C484E0" w14:textId="6158E48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100.149,35</w:t>
            </w:r>
          </w:p>
        </w:tc>
        <w:tc>
          <w:tcPr>
            <w:tcW w:w="960" w:type="dxa"/>
          </w:tcPr>
          <w:p w14:paraId="462A3B53" w14:textId="2A43B7F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2507,41%</w:t>
            </w:r>
          </w:p>
        </w:tc>
        <w:tc>
          <w:tcPr>
            <w:tcW w:w="960" w:type="dxa"/>
          </w:tcPr>
          <w:p w14:paraId="5D32B099" w14:textId="02F4EC3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64,94%</w:t>
            </w:r>
          </w:p>
        </w:tc>
      </w:tr>
      <w:tr w:rsidR="003D4C25" w14:paraId="4F578839" w14:textId="77777777" w:rsidTr="003D4C25">
        <w:tc>
          <w:tcPr>
            <w:tcW w:w="4069" w:type="dxa"/>
          </w:tcPr>
          <w:p w14:paraId="1FAC4DDD" w14:textId="6C11C773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3033CBD0" w14:textId="011D715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52.717,08</w:t>
            </w:r>
          </w:p>
        </w:tc>
        <w:tc>
          <w:tcPr>
            <w:tcW w:w="1300" w:type="dxa"/>
          </w:tcPr>
          <w:p w14:paraId="4E1EAAB3" w14:textId="6191626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09878174" w14:textId="21780C4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9.845,44</w:t>
            </w:r>
          </w:p>
        </w:tc>
        <w:tc>
          <w:tcPr>
            <w:tcW w:w="960" w:type="dxa"/>
          </w:tcPr>
          <w:p w14:paraId="2E7DEC40" w14:textId="157C4B2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18,68%</w:t>
            </w:r>
          </w:p>
        </w:tc>
        <w:tc>
          <w:tcPr>
            <w:tcW w:w="960" w:type="dxa"/>
          </w:tcPr>
          <w:p w14:paraId="2FDD1410" w14:textId="5C5BC99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8,14%</w:t>
            </w:r>
          </w:p>
        </w:tc>
      </w:tr>
      <w:tr w:rsidR="003D4C25" w:rsidRPr="003D4C25" w14:paraId="1E4E4A06" w14:textId="77777777" w:rsidTr="003D4C25">
        <w:tc>
          <w:tcPr>
            <w:tcW w:w="4069" w:type="dxa"/>
            <w:shd w:val="clear" w:color="auto" w:fill="DDEBF7"/>
          </w:tcPr>
          <w:p w14:paraId="2A476039" w14:textId="3C7A87B8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0F432C33" w14:textId="43B578E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F034A91" w14:textId="23EB442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5C504C54" w14:textId="13A3568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F8D2070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34222E12" w14:textId="7C3B4D4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14:paraId="78442E9A" w14:textId="77777777" w:rsidTr="003D4C25">
        <w:tc>
          <w:tcPr>
            <w:tcW w:w="4069" w:type="dxa"/>
          </w:tcPr>
          <w:p w14:paraId="473051B2" w14:textId="6ABCBB3C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663 Donacije od pravnih i fizičkih osoba izvan općeg proračuna te povrat donacija i kapitalnih pomoći po protestiranim jamstvima</w:t>
            </w:r>
          </w:p>
        </w:tc>
        <w:tc>
          <w:tcPr>
            <w:tcW w:w="1300" w:type="dxa"/>
          </w:tcPr>
          <w:p w14:paraId="23BAE1BF" w14:textId="6567DF3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732C2F" w14:textId="5CEB02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0472F213" w14:textId="3ECA85F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8BD8510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9A69F90" w14:textId="7A83374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17718B94" w14:textId="77777777" w:rsidTr="003D4C25">
        <w:tc>
          <w:tcPr>
            <w:tcW w:w="4069" w:type="dxa"/>
            <w:shd w:val="clear" w:color="auto" w:fill="BDD7EE"/>
          </w:tcPr>
          <w:p w14:paraId="6DB8C99C" w14:textId="7A04760B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651B6220" w14:textId="1831769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6905A96" w14:textId="3C9E41D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4AF01B16" w14:textId="1E4F97B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  <w:shd w:val="clear" w:color="auto" w:fill="BDD7EE"/>
          </w:tcPr>
          <w:p w14:paraId="784BF8B9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1591DA54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052CE4BC" w14:textId="77777777" w:rsidTr="003D4C25">
        <w:tc>
          <w:tcPr>
            <w:tcW w:w="4069" w:type="dxa"/>
            <w:shd w:val="clear" w:color="auto" w:fill="DDEBF7"/>
          </w:tcPr>
          <w:p w14:paraId="684DC5E9" w14:textId="264FA52A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3D4C25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3D4C25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0AAE7661" w14:textId="587FFDD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2002EF1" w14:textId="413938A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C15CD3C" w14:textId="4B3F56E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  <w:shd w:val="clear" w:color="auto" w:fill="DDEBF7"/>
          </w:tcPr>
          <w:p w14:paraId="2B6F500A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685E4FEB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14:paraId="593C64E6" w14:textId="77777777" w:rsidTr="003D4C25">
        <w:tc>
          <w:tcPr>
            <w:tcW w:w="4069" w:type="dxa"/>
          </w:tcPr>
          <w:p w14:paraId="266C43DB" w14:textId="7CF7AE9C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711 Prihodi od prodaje materijalne imovine - prirodnih bogatstava</w:t>
            </w:r>
          </w:p>
        </w:tc>
        <w:tc>
          <w:tcPr>
            <w:tcW w:w="1300" w:type="dxa"/>
          </w:tcPr>
          <w:p w14:paraId="2273E866" w14:textId="44F28C7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3A7619A" w14:textId="2803530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75834E6" w14:textId="2294E3F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</w:tcPr>
          <w:p w14:paraId="6DF2413B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1BD60EF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36A55723" w14:textId="77777777" w:rsidTr="003D4C25">
        <w:tc>
          <w:tcPr>
            <w:tcW w:w="4069" w:type="dxa"/>
            <w:shd w:val="clear" w:color="auto" w:fill="DDEBF7"/>
          </w:tcPr>
          <w:p w14:paraId="49FBCDE6" w14:textId="000CAFA9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C16D901" w14:textId="01BBA6F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38FDD24" w14:textId="1701DB0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7123AFDA" w14:textId="3D3D707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11E2F1E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7E023B2E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14:paraId="5EBA2FAC" w14:textId="77777777" w:rsidTr="003D4C25">
        <w:tc>
          <w:tcPr>
            <w:tcW w:w="4069" w:type="dxa"/>
          </w:tcPr>
          <w:p w14:paraId="233B9F02" w14:textId="27C3C8F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</w:tcPr>
          <w:p w14:paraId="414FDACE" w14:textId="1D02037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89EAD3" w14:textId="714B2A7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9028042" w14:textId="6BA81ED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FFF5B7D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2659963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06153B0B" w14:textId="77777777" w:rsidTr="003D4C25">
        <w:tc>
          <w:tcPr>
            <w:tcW w:w="4069" w:type="dxa"/>
            <w:shd w:val="clear" w:color="auto" w:fill="505050"/>
          </w:tcPr>
          <w:p w14:paraId="41DA1ECA" w14:textId="7786D01D" w:rsidR="003D4C25" w:rsidRPr="003D4C25" w:rsidRDefault="003D4C25" w:rsidP="003D4C25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67DC10FC" w14:textId="09EACE71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1.117.064,03</w:t>
            </w:r>
          </w:p>
        </w:tc>
        <w:tc>
          <w:tcPr>
            <w:tcW w:w="1300" w:type="dxa"/>
            <w:shd w:val="clear" w:color="auto" w:fill="505050"/>
          </w:tcPr>
          <w:p w14:paraId="00847914" w14:textId="0FFE79B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505050"/>
          </w:tcPr>
          <w:p w14:paraId="7525AC75" w14:textId="3090A2A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1.362.463,25</w:t>
            </w:r>
          </w:p>
        </w:tc>
        <w:tc>
          <w:tcPr>
            <w:tcW w:w="960" w:type="dxa"/>
            <w:shd w:val="clear" w:color="auto" w:fill="505050"/>
          </w:tcPr>
          <w:p w14:paraId="41560D8D" w14:textId="37BC781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121,97%</w:t>
            </w:r>
          </w:p>
        </w:tc>
        <w:tc>
          <w:tcPr>
            <w:tcW w:w="960" w:type="dxa"/>
            <w:shd w:val="clear" w:color="auto" w:fill="505050"/>
          </w:tcPr>
          <w:p w14:paraId="1D52A1C8" w14:textId="5459117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31,73%</w:t>
            </w:r>
          </w:p>
        </w:tc>
      </w:tr>
    </w:tbl>
    <w:p w14:paraId="3C3F7A79" w14:textId="1DC1C71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6A4A38BD" w14:textId="77777777" w:rsidR="00955C96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1558F261" w14:textId="77777777" w:rsidR="00E517FF" w:rsidRDefault="00E517FF" w:rsidP="00955C96">
      <w:pPr>
        <w:spacing w:after="0"/>
        <w:rPr>
          <w:rFonts w:cs="Times New Roman"/>
          <w:sz w:val="18"/>
          <w:szCs w:val="18"/>
        </w:rPr>
      </w:pPr>
    </w:p>
    <w:p w14:paraId="7BCDFCA1" w14:textId="77777777" w:rsidR="00E517FF" w:rsidRDefault="00E517FF" w:rsidP="00955C96">
      <w:pPr>
        <w:spacing w:after="0"/>
        <w:rPr>
          <w:rFonts w:cs="Times New Roman"/>
          <w:sz w:val="18"/>
          <w:szCs w:val="18"/>
        </w:rPr>
      </w:pPr>
    </w:p>
    <w:p w14:paraId="0DAE2157" w14:textId="77777777" w:rsidR="00E517FF" w:rsidRDefault="00E517FF" w:rsidP="00955C96">
      <w:pPr>
        <w:spacing w:after="0"/>
        <w:rPr>
          <w:rFonts w:cs="Times New Roman"/>
          <w:sz w:val="18"/>
          <w:szCs w:val="18"/>
        </w:rPr>
      </w:pPr>
    </w:p>
    <w:p w14:paraId="33276B4C" w14:textId="77777777" w:rsidR="00E517FF" w:rsidRPr="007A63A7" w:rsidRDefault="00E517FF" w:rsidP="00955C96">
      <w:pPr>
        <w:spacing w:after="0"/>
        <w:rPr>
          <w:rFonts w:cs="Times New Roman"/>
          <w:sz w:val="18"/>
          <w:szCs w:val="18"/>
        </w:rPr>
      </w:pPr>
    </w:p>
    <w:p w14:paraId="3C6FA11F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RASHODI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:rsidRPr="003D4C25" w14:paraId="2E19ECAE" w14:textId="77777777" w:rsidTr="003D4C25">
        <w:tc>
          <w:tcPr>
            <w:tcW w:w="4069" w:type="dxa"/>
            <w:shd w:val="clear" w:color="auto" w:fill="505050"/>
          </w:tcPr>
          <w:p w14:paraId="412F6ED4" w14:textId="2A4C836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3BB84E5" w14:textId="545AC96F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5BE622C7" w14:textId="39EE8330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6D1011D" w14:textId="0E2B967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3B2480B0" w14:textId="393723E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269C0E6" w14:textId="136906E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3D4C25" w:rsidRPr="003D4C25" w14:paraId="213699D2" w14:textId="77777777" w:rsidTr="003D4C25">
        <w:tc>
          <w:tcPr>
            <w:tcW w:w="4069" w:type="dxa"/>
            <w:shd w:val="clear" w:color="auto" w:fill="505050"/>
          </w:tcPr>
          <w:p w14:paraId="5D7145F8" w14:textId="46B7C20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5D9623C4" w14:textId="129BCEA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63E70CE3" w14:textId="7E54A2E7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31E655E1" w14:textId="0FFA72E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C79646A" w14:textId="1615D810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80E21E2" w14:textId="5F0EABBD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D4C25" w:rsidRPr="003D4C25" w14:paraId="339305A6" w14:textId="77777777" w:rsidTr="003D4C25">
        <w:tc>
          <w:tcPr>
            <w:tcW w:w="4069" w:type="dxa"/>
            <w:shd w:val="clear" w:color="auto" w:fill="BDD7EE"/>
          </w:tcPr>
          <w:p w14:paraId="3399A0BD" w14:textId="50DF47E7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27B82EC1" w14:textId="20D6456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980.704,30</w:t>
            </w:r>
          </w:p>
        </w:tc>
        <w:tc>
          <w:tcPr>
            <w:tcW w:w="1300" w:type="dxa"/>
            <w:shd w:val="clear" w:color="auto" w:fill="BDD7EE"/>
          </w:tcPr>
          <w:p w14:paraId="5FE66F83" w14:textId="5730799F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2.962.211,79</w:t>
            </w:r>
          </w:p>
        </w:tc>
        <w:tc>
          <w:tcPr>
            <w:tcW w:w="1300" w:type="dxa"/>
            <w:shd w:val="clear" w:color="auto" w:fill="BDD7EE"/>
          </w:tcPr>
          <w:p w14:paraId="2650E6C8" w14:textId="79B6AB5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1.314.448,85</w:t>
            </w:r>
          </w:p>
        </w:tc>
        <w:tc>
          <w:tcPr>
            <w:tcW w:w="960" w:type="dxa"/>
            <w:shd w:val="clear" w:color="auto" w:fill="BDD7EE"/>
          </w:tcPr>
          <w:p w14:paraId="08B2599B" w14:textId="6FD9107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134,03%</w:t>
            </w:r>
          </w:p>
        </w:tc>
        <w:tc>
          <w:tcPr>
            <w:tcW w:w="960" w:type="dxa"/>
            <w:shd w:val="clear" w:color="auto" w:fill="BDD7EE"/>
          </w:tcPr>
          <w:p w14:paraId="3D2445B5" w14:textId="755A4F1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44,37%</w:t>
            </w:r>
          </w:p>
        </w:tc>
      </w:tr>
      <w:tr w:rsidR="003D4C25" w:rsidRPr="003D4C25" w14:paraId="108FA5B8" w14:textId="77777777" w:rsidTr="003D4C25">
        <w:tc>
          <w:tcPr>
            <w:tcW w:w="4069" w:type="dxa"/>
            <w:shd w:val="clear" w:color="auto" w:fill="DDEBF7"/>
          </w:tcPr>
          <w:p w14:paraId="3F8CEDE2" w14:textId="71D53106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1C8ED956" w14:textId="1AC6A154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188.628,35</w:t>
            </w:r>
          </w:p>
        </w:tc>
        <w:tc>
          <w:tcPr>
            <w:tcW w:w="1300" w:type="dxa"/>
            <w:shd w:val="clear" w:color="auto" w:fill="DDEBF7"/>
          </w:tcPr>
          <w:p w14:paraId="2F3470BD" w14:textId="5127C79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975.910,60</w:t>
            </w:r>
          </w:p>
        </w:tc>
        <w:tc>
          <w:tcPr>
            <w:tcW w:w="1300" w:type="dxa"/>
            <w:shd w:val="clear" w:color="auto" w:fill="DDEBF7"/>
          </w:tcPr>
          <w:p w14:paraId="09D5DADB" w14:textId="7E20CEE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420.292,24</w:t>
            </w:r>
          </w:p>
        </w:tc>
        <w:tc>
          <w:tcPr>
            <w:tcW w:w="960" w:type="dxa"/>
            <w:shd w:val="clear" w:color="auto" w:fill="DDEBF7"/>
          </w:tcPr>
          <w:p w14:paraId="6C39AF04" w14:textId="4BAE9F6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222,81%</w:t>
            </w:r>
          </w:p>
        </w:tc>
        <w:tc>
          <w:tcPr>
            <w:tcW w:w="960" w:type="dxa"/>
            <w:shd w:val="clear" w:color="auto" w:fill="DDEBF7"/>
          </w:tcPr>
          <w:p w14:paraId="7BFC13C7" w14:textId="0527104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43,07%</w:t>
            </w:r>
          </w:p>
        </w:tc>
      </w:tr>
      <w:tr w:rsidR="003D4C25" w14:paraId="010A8CB3" w14:textId="77777777" w:rsidTr="003D4C25">
        <w:tc>
          <w:tcPr>
            <w:tcW w:w="4069" w:type="dxa"/>
          </w:tcPr>
          <w:p w14:paraId="255177FE" w14:textId="0CC46C66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300" w:type="dxa"/>
          </w:tcPr>
          <w:p w14:paraId="41750066" w14:textId="667F2F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143.026,91</w:t>
            </w:r>
          </w:p>
        </w:tc>
        <w:tc>
          <w:tcPr>
            <w:tcW w:w="1300" w:type="dxa"/>
          </w:tcPr>
          <w:p w14:paraId="409D1A94" w14:textId="384CC63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796.280,00</w:t>
            </w:r>
          </w:p>
        </w:tc>
        <w:tc>
          <w:tcPr>
            <w:tcW w:w="1300" w:type="dxa"/>
          </w:tcPr>
          <w:p w14:paraId="66116B37" w14:textId="745D871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344.590,23</w:t>
            </w:r>
          </w:p>
        </w:tc>
        <w:tc>
          <w:tcPr>
            <w:tcW w:w="960" w:type="dxa"/>
          </w:tcPr>
          <w:p w14:paraId="454B19D0" w14:textId="43139BE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240,93%</w:t>
            </w:r>
          </w:p>
        </w:tc>
        <w:tc>
          <w:tcPr>
            <w:tcW w:w="960" w:type="dxa"/>
          </w:tcPr>
          <w:p w14:paraId="6D2A0B90" w14:textId="624FAE3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43,28%</w:t>
            </w:r>
          </w:p>
        </w:tc>
      </w:tr>
      <w:tr w:rsidR="003D4C25" w14:paraId="155617E7" w14:textId="77777777" w:rsidTr="003D4C25">
        <w:tc>
          <w:tcPr>
            <w:tcW w:w="4069" w:type="dxa"/>
          </w:tcPr>
          <w:p w14:paraId="05A5593A" w14:textId="22DFA56D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300" w:type="dxa"/>
          </w:tcPr>
          <w:p w14:paraId="335CA95D" w14:textId="78DA1C6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23.507,66</w:t>
            </w:r>
          </w:p>
        </w:tc>
        <w:tc>
          <w:tcPr>
            <w:tcW w:w="1300" w:type="dxa"/>
          </w:tcPr>
          <w:p w14:paraId="04DA1D78" w14:textId="6280015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58.560,00</w:t>
            </w:r>
          </w:p>
        </w:tc>
        <w:tc>
          <w:tcPr>
            <w:tcW w:w="1300" w:type="dxa"/>
          </w:tcPr>
          <w:p w14:paraId="3EA93F6A" w14:textId="63C05EB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18.936,00</w:t>
            </w:r>
          </w:p>
        </w:tc>
        <w:tc>
          <w:tcPr>
            <w:tcW w:w="960" w:type="dxa"/>
          </w:tcPr>
          <w:p w14:paraId="7DF28F89" w14:textId="65FE72D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80,55%</w:t>
            </w:r>
          </w:p>
        </w:tc>
        <w:tc>
          <w:tcPr>
            <w:tcW w:w="960" w:type="dxa"/>
          </w:tcPr>
          <w:p w14:paraId="5D79664A" w14:textId="6D886C3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32,34%</w:t>
            </w:r>
          </w:p>
        </w:tc>
      </w:tr>
      <w:tr w:rsidR="003D4C25" w14:paraId="3F4B6E05" w14:textId="77777777" w:rsidTr="003D4C25">
        <w:tc>
          <w:tcPr>
            <w:tcW w:w="4069" w:type="dxa"/>
          </w:tcPr>
          <w:p w14:paraId="1C862C68" w14:textId="4BC87F8C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300" w:type="dxa"/>
          </w:tcPr>
          <w:p w14:paraId="62626613" w14:textId="65D1ED8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22.093,78</w:t>
            </w:r>
          </w:p>
        </w:tc>
        <w:tc>
          <w:tcPr>
            <w:tcW w:w="1300" w:type="dxa"/>
          </w:tcPr>
          <w:p w14:paraId="73F2CE00" w14:textId="4191714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121.070,60</w:t>
            </w:r>
          </w:p>
        </w:tc>
        <w:tc>
          <w:tcPr>
            <w:tcW w:w="1300" w:type="dxa"/>
          </w:tcPr>
          <w:p w14:paraId="44D5D3CE" w14:textId="03B3EE4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56.766,01</w:t>
            </w:r>
          </w:p>
        </w:tc>
        <w:tc>
          <w:tcPr>
            <w:tcW w:w="960" w:type="dxa"/>
          </w:tcPr>
          <w:p w14:paraId="5A2B5EC6" w14:textId="28C94E8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256,93%</w:t>
            </w:r>
          </w:p>
        </w:tc>
        <w:tc>
          <w:tcPr>
            <w:tcW w:w="960" w:type="dxa"/>
          </w:tcPr>
          <w:p w14:paraId="4CDFC312" w14:textId="4DD622A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46,89%</w:t>
            </w:r>
          </w:p>
        </w:tc>
      </w:tr>
      <w:tr w:rsidR="003D4C25" w:rsidRPr="003D4C25" w14:paraId="63D2FE6C" w14:textId="77777777" w:rsidTr="003D4C25">
        <w:tc>
          <w:tcPr>
            <w:tcW w:w="4069" w:type="dxa"/>
            <w:shd w:val="clear" w:color="auto" w:fill="DDEBF7"/>
          </w:tcPr>
          <w:p w14:paraId="638145D0" w14:textId="3077731D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71602B3B" w14:textId="7187FF5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477.981,78</w:t>
            </w:r>
          </w:p>
        </w:tc>
        <w:tc>
          <w:tcPr>
            <w:tcW w:w="1300" w:type="dxa"/>
            <w:shd w:val="clear" w:color="auto" w:fill="DDEBF7"/>
          </w:tcPr>
          <w:p w14:paraId="11675B24" w14:textId="095C9F34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1.422.270,15</w:t>
            </w:r>
          </w:p>
        </w:tc>
        <w:tc>
          <w:tcPr>
            <w:tcW w:w="1300" w:type="dxa"/>
            <w:shd w:val="clear" w:color="auto" w:fill="DDEBF7"/>
          </w:tcPr>
          <w:p w14:paraId="45202C59" w14:textId="415450A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502.620,30</w:t>
            </w:r>
          </w:p>
        </w:tc>
        <w:tc>
          <w:tcPr>
            <w:tcW w:w="960" w:type="dxa"/>
            <w:shd w:val="clear" w:color="auto" w:fill="DDEBF7"/>
          </w:tcPr>
          <w:p w14:paraId="7E523BFA" w14:textId="5AA6EA7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105,15%</w:t>
            </w:r>
          </w:p>
        </w:tc>
        <w:tc>
          <w:tcPr>
            <w:tcW w:w="960" w:type="dxa"/>
            <w:shd w:val="clear" w:color="auto" w:fill="DDEBF7"/>
          </w:tcPr>
          <w:p w14:paraId="33D3EA5F" w14:textId="507CA76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35,34%</w:t>
            </w:r>
          </w:p>
        </w:tc>
      </w:tr>
      <w:tr w:rsidR="003D4C25" w14:paraId="20072C35" w14:textId="77777777" w:rsidTr="003D4C25">
        <w:tc>
          <w:tcPr>
            <w:tcW w:w="4069" w:type="dxa"/>
          </w:tcPr>
          <w:p w14:paraId="71C3008E" w14:textId="4E37A0F4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300" w:type="dxa"/>
          </w:tcPr>
          <w:p w14:paraId="60F941A4" w14:textId="4726973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11.841,37</w:t>
            </w:r>
          </w:p>
        </w:tc>
        <w:tc>
          <w:tcPr>
            <w:tcW w:w="1300" w:type="dxa"/>
          </w:tcPr>
          <w:p w14:paraId="55582CBC" w14:textId="2E840C5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29.092,24</w:t>
            </w:r>
          </w:p>
        </w:tc>
        <w:tc>
          <w:tcPr>
            <w:tcW w:w="1300" w:type="dxa"/>
          </w:tcPr>
          <w:p w14:paraId="32B90150" w14:textId="1ADB67D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10.901,65</w:t>
            </w:r>
          </w:p>
        </w:tc>
        <w:tc>
          <w:tcPr>
            <w:tcW w:w="960" w:type="dxa"/>
          </w:tcPr>
          <w:p w14:paraId="7E742BCE" w14:textId="6E2C4A7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92,06%</w:t>
            </w:r>
          </w:p>
        </w:tc>
        <w:tc>
          <w:tcPr>
            <w:tcW w:w="960" w:type="dxa"/>
          </w:tcPr>
          <w:p w14:paraId="49C1848F" w14:textId="3431DED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37,47%</w:t>
            </w:r>
          </w:p>
        </w:tc>
      </w:tr>
      <w:tr w:rsidR="003D4C25" w14:paraId="538CC864" w14:textId="77777777" w:rsidTr="003D4C25">
        <w:tc>
          <w:tcPr>
            <w:tcW w:w="4069" w:type="dxa"/>
          </w:tcPr>
          <w:p w14:paraId="2D6C6817" w14:textId="5AF08B81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300" w:type="dxa"/>
          </w:tcPr>
          <w:p w14:paraId="32E209B5" w14:textId="5924B24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123.416,82</w:t>
            </w:r>
          </w:p>
        </w:tc>
        <w:tc>
          <w:tcPr>
            <w:tcW w:w="1300" w:type="dxa"/>
          </w:tcPr>
          <w:p w14:paraId="249B25F2" w14:textId="6FD7FC2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220.236,86</w:t>
            </w:r>
          </w:p>
        </w:tc>
        <w:tc>
          <w:tcPr>
            <w:tcW w:w="1300" w:type="dxa"/>
          </w:tcPr>
          <w:p w14:paraId="6F0B6970" w14:textId="4BF20E8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103.116,28</w:t>
            </w:r>
          </w:p>
        </w:tc>
        <w:tc>
          <w:tcPr>
            <w:tcW w:w="960" w:type="dxa"/>
          </w:tcPr>
          <w:p w14:paraId="23D8D431" w14:textId="20245CA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83,55%</w:t>
            </w:r>
          </w:p>
        </w:tc>
        <w:tc>
          <w:tcPr>
            <w:tcW w:w="960" w:type="dxa"/>
          </w:tcPr>
          <w:p w14:paraId="505121DC" w14:textId="2E029BE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46,82%</w:t>
            </w:r>
          </w:p>
        </w:tc>
      </w:tr>
      <w:tr w:rsidR="003D4C25" w14:paraId="5AAAB625" w14:textId="77777777" w:rsidTr="003D4C25">
        <w:tc>
          <w:tcPr>
            <w:tcW w:w="4069" w:type="dxa"/>
          </w:tcPr>
          <w:p w14:paraId="20815630" w14:textId="621AA1D9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300" w:type="dxa"/>
          </w:tcPr>
          <w:p w14:paraId="1CD43A98" w14:textId="32BFFE1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222.003,34</w:t>
            </w:r>
          </w:p>
        </w:tc>
        <w:tc>
          <w:tcPr>
            <w:tcW w:w="1300" w:type="dxa"/>
          </w:tcPr>
          <w:p w14:paraId="14D893D1" w14:textId="0A828BC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932.421,56</w:t>
            </w:r>
          </w:p>
        </w:tc>
        <w:tc>
          <w:tcPr>
            <w:tcW w:w="1300" w:type="dxa"/>
          </w:tcPr>
          <w:p w14:paraId="53AB6E0D" w14:textId="4D39DEB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300.736,72</w:t>
            </w:r>
          </w:p>
        </w:tc>
        <w:tc>
          <w:tcPr>
            <w:tcW w:w="960" w:type="dxa"/>
          </w:tcPr>
          <w:p w14:paraId="72A9BA3E" w14:textId="4022B30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135,46%</w:t>
            </w:r>
          </w:p>
        </w:tc>
        <w:tc>
          <w:tcPr>
            <w:tcW w:w="960" w:type="dxa"/>
          </w:tcPr>
          <w:p w14:paraId="745ACE56" w14:textId="0E3B007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32,25%</w:t>
            </w:r>
          </w:p>
        </w:tc>
      </w:tr>
      <w:tr w:rsidR="003D4C25" w14:paraId="45AB5934" w14:textId="77777777" w:rsidTr="003D4C25">
        <w:tc>
          <w:tcPr>
            <w:tcW w:w="4069" w:type="dxa"/>
          </w:tcPr>
          <w:p w14:paraId="5BA423D6" w14:textId="5989FEF9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300" w:type="dxa"/>
          </w:tcPr>
          <w:p w14:paraId="42FFA594" w14:textId="1E07838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120.720,25</w:t>
            </w:r>
          </w:p>
        </w:tc>
        <w:tc>
          <w:tcPr>
            <w:tcW w:w="1300" w:type="dxa"/>
          </w:tcPr>
          <w:p w14:paraId="647FFAA0" w14:textId="214EA40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240.519,49</w:t>
            </w:r>
          </w:p>
        </w:tc>
        <w:tc>
          <w:tcPr>
            <w:tcW w:w="1300" w:type="dxa"/>
          </w:tcPr>
          <w:p w14:paraId="1CBEC07E" w14:textId="60F8227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87.865,65</w:t>
            </w:r>
          </w:p>
        </w:tc>
        <w:tc>
          <w:tcPr>
            <w:tcW w:w="960" w:type="dxa"/>
          </w:tcPr>
          <w:p w14:paraId="5CEB589F" w14:textId="2A4E513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72,78%</w:t>
            </w:r>
          </w:p>
        </w:tc>
        <w:tc>
          <w:tcPr>
            <w:tcW w:w="960" w:type="dxa"/>
          </w:tcPr>
          <w:p w14:paraId="4BB3A41A" w14:textId="198DC69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36,53%</w:t>
            </w:r>
          </w:p>
        </w:tc>
      </w:tr>
      <w:tr w:rsidR="003D4C25" w:rsidRPr="003D4C25" w14:paraId="4B56502B" w14:textId="77777777" w:rsidTr="003D4C25">
        <w:tc>
          <w:tcPr>
            <w:tcW w:w="4069" w:type="dxa"/>
            <w:shd w:val="clear" w:color="auto" w:fill="DDEBF7"/>
          </w:tcPr>
          <w:p w14:paraId="1167839D" w14:textId="494E4F52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4B30E19F" w14:textId="5C45E47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1.576,28</w:t>
            </w:r>
          </w:p>
        </w:tc>
        <w:tc>
          <w:tcPr>
            <w:tcW w:w="1300" w:type="dxa"/>
            <w:shd w:val="clear" w:color="auto" w:fill="DDEBF7"/>
          </w:tcPr>
          <w:p w14:paraId="2D4C6475" w14:textId="005B783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14.550,00</w:t>
            </w:r>
          </w:p>
        </w:tc>
        <w:tc>
          <w:tcPr>
            <w:tcW w:w="1300" w:type="dxa"/>
            <w:shd w:val="clear" w:color="auto" w:fill="DDEBF7"/>
          </w:tcPr>
          <w:p w14:paraId="66B6B238" w14:textId="5020740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6.758,17</w:t>
            </w:r>
          </w:p>
        </w:tc>
        <w:tc>
          <w:tcPr>
            <w:tcW w:w="960" w:type="dxa"/>
            <w:shd w:val="clear" w:color="auto" w:fill="DDEBF7"/>
          </w:tcPr>
          <w:p w14:paraId="09E006C2" w14:textId="08112A4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428,74%</w:t>
            </w:r>
          </w:p>
        </w:tc>
        <w:tc>
          <w:tcPr>
            <w:tcW w:w="960" w:type="dxa"/>
            <w:shd w:val="clear" w:color="auto" w:fill="DDEBF7"/>
          </w:tcPr>
          <w:p w14:paraId="726FEFFA" w14:textId="158F00C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46,45%</w:t>
            </w:r>
          </w:p>
        </w:tc>
      </w:tr>
      <w:tr w:rsidR="003D4C25" w14:paraId="1DCA61E5" w14:textId="77777777" w:rsidTr="003D4C25">
        <w:tc>
          <w:tcPr>
            <w:tcW w:w="4069" w:type="dxa"/>
          </w:tcPr>
          <w:p w14:paraId="70E870B3" w14:textId="781A5AC4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300" w:type="dxa"/>
          </w:tcPr>
          <w:p w14:paraId="203869FB" w14:textId="2619037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F468BD7" w14:textId="28A6EC9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10.335,00</w:t>
            </w:r>
          </w:p>
        </w:tc>
        <w:tc>
          <w:tcPr>
            <w:tcW w:w="1300" w:type="dxa"/>
          </w:tcPr>
          <w:p w14:paraId="406F7FC9" w14:textId="26CEEFB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5.124,95</w:t>
            </w:r>
          </w:p>
        </w:tc>
        <w:tc>
          <w:tcPr>
            <w:tcW w:w="960" w:type="dxa"/>
          </w:tcPr>
          <w:p w14:paraId="10862334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5014BEC" w14:textId="6BCFF6C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49,59%</w:t>
            </w:r>
          </w:p>
        </w:tc>
      </w:tr>
      <w:tr w:rsidR="003D4C25" w14:paraId="3D578374" w14:textId="77777777" w:rsidTr="003D4C25">
        <w:tc>
          <w:tcPr>
            <w:tcW w:w="4069" w:type="dxa"/>
          </w:tcPr>
          <w:p w14:paraId="2F8ACDA4" w14:textId="615AD214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300" w:type="dxa"/>
          </w:tcPr>
          <w:p w14:paraId="7AFFD3AF" w14:textId="743A3A6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1.576,28</w:t>
            </w:r>
          </w:p>
        </w:tc>
        <w:tc>
          <w:tcPr>
            <w:tcW w:w="1300" w:type="dxa"/>
          </w:tcPr>
          <w:p w14:paraId="4368C8E0" w14:textId="78DF8C4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4.215,00</w:t>
            </w:r>
          </w:p>
        </w:tc>
        <w:tc>
          <w:tcPr>
            <w:tcW w:w="1300" w:type="dxa"/>
          </w:tcPr>
          <w:p w14:paraId="25EF0D39" w14:textId="3314B02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1.633,22</w:t>
            </w:r>
          </w:p>
        </w:tc>
        <w:tc>
          <w:tcPr>
            <w:tcW w:w="960" w:type="dxa"/>
          </w:tcPr>
          <w:p w14:paraId="5EDB00FF" w14:textId="3BB6522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103,61%</w:t>
            </w:r>
          </w:p>
        </w:tc>
        <w:tc>
          <w:tcPr>
            <w:tcW w:w="960" w:type="dxa"/>
          </w:tcPr>
          <w:p w14:paraId="12C226CF" w14:textId="5C79C24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38,75%</w:t>
            </w:r>
          </w:p>
        </w:tc>
      </w:tr>
      <w:tr w:rsidR="003D4C25" w:rsidRPr="003D4C25" w14:paraId="5D4EBE9F" w14:textId="77777777" w:rsidTr="003D4C25">
        <w:tc>
          <w:tcPr>
            <w:tcW w:w="4069" w:type="dxa"/>
            <w:shd w:val="clear" w:color="auto" w:fill="DDEBF7"/>
          </w:tcPr>
          <w:p w14:paraId="32757333" w14:textId="30F3BBFE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5ED12CDD" w14:textId="117FDE2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9B3031D" w14:textId="7179968A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146.025,32</w:t>
            </w:r>
          </w:p>
        </w:tc>
        <w:tc>
          <w:tcPr>
            <w:tcW w:w="1300" w:type="dxa"/>
            <w:shd w:val="clear" w:color="auto" w:fill="DDEBF7"/>
          </w:tcPr>
          <w:p w14:paraId="038B2770" w14:textId="6091245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0C749423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6F63A8C7" w14:textId="3B2B1EC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14:paraId="559E8428" w14:textId="77777777" w:rsidTr="003D4C25">
        <w:tc>
          <w:tcPr>
            <w:tcW w:w="4069" w:type="dxa"/>
          </w:tcPr>
          <w:p w14:paraId="450E5113" w14:textId="3D40C780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</w:tcPr>
          <w:p w14:paraId="51491AA5" w14:textId="7932529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C90167C" w14:textId="1A97439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146.025,32</w:t>
            </w:r>
          </w:p>
        </w:tc>
        <w:tc>
          <w:tcPr>
            <w:tcW w:w="1300" w:type="dxa"/>
          </w:tcPr>
          <w:p w14:paraId="3EBB9E7D" w14:textId="3808144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EBBFC99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D65598" w14:textId="28FEB24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75189EE0" w14:textId="77777777" w:rsidTr="003D4C25">
        <w:tc>
          <w:tcPr>
            <w:tcW w:w="4069" w:type="dxa"/>
            <w:shd w:val="clear" w:color="auto" w:fill="DDEBF7"/>
          </w:tcPr>
          <w:p w14:paraId="7F5BA466" w14:textId="4C93E78B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79BEE1E6" w14:textId="6126963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106.223,20</w:t>
            </w:r>
          </w:p>
        </w:tc>
        <w:tc>
          <w:tcPr>
            <w:tcW w:w="1300" w:type="dxa"/>
            <w:shd w:val="clear" w:color="auto" w:fill="DDEBF7"/>
          </w:tcPr>
          <w:p w14:paraId="2AED36B5" w14:textId="205C8F5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14:paraId="695884DC" w14:textId="19F40FF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146.999,31</w:t>
            </w:r>
          </w:p>
        </w:tc>
        <w:tc>
          <w:tcPr>
            <w:tcW w:w="960" w:type="dxa"/>
            <w:shd w:val="clear" w:color="auto" w:fill="DDEBF7"/>
          </w:tcPr>
          <w:p w14:paraId="03EDD43A" w14:textId="431641C4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138,39%</w:t>
            </w:r>
          </w:p>
        </w:tc>
        <w:tc>
          <w:tcPr>
            <w:tcW w:w="960" w:type="dxa"/>
            <w:shd w:val="clear" w:color="auto" w:fill="DDEBF7"/>
          </w:tcPr>
          <w:p w14:paraId="55F3628D" w14:textId="47E5C26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735,00%</w:t>
            </w:r>
          </w:p>
        </w:tc>
      </w:tr>
      <w:tr w:rsidR="003D4C25" w14:paraId="1914930E" w14:textId="77777777" w:rsidTr="003D4C25">
        <w:tc>
          <w:tcPr>
            <w:tcW w:w="4069" w:type="dxa"/>
          </w:tcPr>
          <w:p w14:paraId="234D2775" w14:textId="455A2EE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300" w:type="dxa"/>
          </w:tcPr>
          <w:p w14:paraId="61EF7A76" w14:textId="2FC6B50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8.295,50</w:t>
            </w:r>
          </w:p>
        </w:tc>
        <w:tc>
          <w:tcPr>
            <w:tcW w:w="1300" w:type="dxa"/>
          </w:tcPr>
          <w:p w14:paraId="3B39DB3B" w14:textId="751AB3B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300" w:type="dxa"/>
          </w:tcPr>
          <w:p w14:paraId="359C4285" w14:textId="1C6D50D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60" w:type="dxa"/>
          </w:tcPr>
          <w:p w14:paraId="46B0CB39" w14:textId="28C32E8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120,55%</w:t>
            </w:r>
          </w:p>
        </w:tc>
        <w:tc>
          <w:tcPr>
            <w:tcW w:w="960" w:type="dxa"/>
          </w:tcPr>
          <w:p w14:paraId="07711A8F" w14:textId="62DCFCD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3D4C25" w14:paraId="3845C037" w14:textId="77777777" w:rsidTr="003D4C25">
        <w:tc>
          <w:tcPr>
            <w:tcW w:w="4069" w:type="dxa"/>
          </w:tcPr>
          <w:p w14:paraId="4D82FB9A" w14:textId="66EBD08D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300" w:type="dxa"/>
          </w:tcPr>
          <w:p w14:paraId="34FB1179" w14:textId="7FAC918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97.927,70</w:t>
            </w:r>
          </w:p>
        </w:tc>
        <w:tc>
          <w:tcPr>
            <w:tcW w:w="1300" w:type="dxa"/>
          </w:tcPr>
          <w:p w14:paraId="1EDA1039" w14:textId="1A56EB5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AD1634" w14:textId="13901F0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136.999,31</w:t>
            </w:r>
          </w:p>
        </w:tc>
        <w:tc>
          <w:tcPr>
            <w:tcW w:w="960" w:type="dxa"/>
          </w:tcPr>
          <w:p w14:paraId="413984E9" w14:textId="1B03645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139,90%</w:t>
            </w:r>
          </w:p>
        </w:tc>
        <w:tc>
          <w:tcPr>
            <w:tcW w:w="960" w:type="dxa"/>
          </w:tcPr>
          <w:p w14:paraId="56ACA513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3D0465B2" w14:textId="77777777" w:rsidTr="003D4C25">
        <w:tc>
          <w:tcPr>
            <w:tcW w:w="4069" w:type="dxa"/>
            <w:shd w:val="clear" w:color="auto" w:fill="DDEBF7"/>
          </w:tcPr>
          <w:p w14:paraId="2F286AEE" w14:textId="6CBE4390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3C9AEDF3" w14:textId="5A32ECB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122.360,12</w:t>
            </w:r>
          </w:p>
        </w:tc>
        <w:tc>
          <w:tcPr>
            <w:tcW w:w="1300" w:type="dxa"/>
            <w:shd w:val="clear" w:color="auto" w:fill="DDEBF7"/>
          </w:tcPr>
          <w:p w14:paraId="1EA753AE" w14:textId="6EAFF6A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178.500,65</w:t>
            </w:r>
          </w:p>
        </w:tc>
        <w:tc>
          <w:tcPr>
            <w:tcW w:w="1300" w:type="dxa"/>
            <w:shd w:val="clear" w:color="auto" w:fill="DDEBF7"/>
          </w:tcPr>
          <w:p w14:paraId="1441E9DE" w14:textId="6F9569A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152.633,94</w:t>
            </w:r>
          </w:p>
        </w:tc>
        <w:tc>
          <w:tcPr>
            <w:tcW w:w="960" w:type="dxa"/>
            <w:shd w:val="clear" w:color="auto" w:fill="DDEBF7"/>
          </w:tcPr>
          <w:p w14:paraId="3FB5B135" w14:textId="5202627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124,74%</w:t>
            </w:r>
          </w:p>
        </w:tc>
        <w:tc>
          <w:tcPr>
            <w:tcW w:w="960" w:type="dxa"/>
            <w:shd w:val="clear" w:color="auto" w:fill="DDEBF7"/>
          </w:tcPr>
          <w:p w14:paraId="385C03A3" w14:textId="4088376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85,51%</w:t>
            </w:r>
          </w:p>
        </w:tc>
      </w:tr>
      <w:tr w:rsidR="003D4C25" w14:paraId="1CC89CC2" w14:textId="77777777" w:rsidTr="003D4C25">
        <w:tc>
          <w:tcPr>
            <w:tcW w:w="4069" w:type="dxa"/>
          </w:tcPr>
          <w:p w14:paraId="6C375007" w14:textId="573279BE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21061076" w14:textId="467561D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122.360,12</w:t>
            </w:r>
          </w:p>
        </w:tc>
        <w:tc>
          <w:tcPr>
            <w:tcW w:w="1300" w:type="dxa"/>
          </w:tcPr>
          <w:p w14:paraId="00B23259" w14:textId="20382E1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178.500,65</w:t>
            </w:r>
          </w:p>
        </w:tc>
        <w:tc>
          <w:tcPr>
            <w:tcW w:w="1300" w:type="dxa"/>
          </w:tcPr>
          <w:p w14:paraId="4F422BA4" w14:textId="264CAA7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152.633,94</w:t>
            </w:r>
          </w:p>
        </w:tc>
        <w:tc>
          <w:tcPr>
            <w:tcW w:w="960" w:type="dxa"/>
          </w:tcPr>
          <w:p w14:paraId="38910BF8" w14:textId="6634014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124,74%</w:t>
            </w:r>
          </w:p>
        </w:tc>
        <w:tc>
          <w:tcPr>
            <w:tcW w:w="960" w:type="dxa"/>
          </w:tcPr>
          <w:p w14:paraId="2F8502C9" w14:textId="7421D22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85,51%</w:t>
            </w:r>
          </w:p>
        </w:tc>
      </w:tr>
      <w:tr w:rsidR="003D4C25" w:rsidRPr="003D4C25" w14:paraId="320CE9D1" w14:textId="77777777" w:rsidTr="003D4C25">
        <w:tc>
          <w:tcPr>
            <w:tcW w:w="4069" w:type="dxa"/>
            <w:shd w:val="clear" w:color="auto" w:fill="DDEBF7"/>
          </w:tcPr>
          <w:p w14:paraId="3CAA094B" w14:textId="3472B771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6233454E" w14:textId="2FF42C9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83.934,57</w:t>
            </w:r>
          </w:p>
        </w:tc>
        <w:tc>
          <w:tcPr>
            <w:tcW w:w="1300" w:type="dxa"/>
            <w:shd w:val="clear" w:color="auto" w:fill="DDEBF7"/>
          </w:tcPr>
          <w:p w14:paraId="63F6B0FA" w14:textId="455F5BB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204.955,07</w:t>
            </w:r>
          </w:p>
        </w:tc>
        <w:tc>
          <w:tcPr>
            <w:tcW w:w="1300" w:type="dxa"/>
            <w:shd w:val="clear" w:color="auto" w:fill="DDEBF7"/>
          </w:tcPr>
          <w:p w14:paraId="09F05964" w14:textId="764E8AE4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85.144,89</w:t>
            </w:r>
          </w:p>
        </w:tc>
        <w:tc>
          <w:tcPr>
            <w:tcW w:w="960" w:type="dxa"/>
            <w:shd w:val="clear" w:color="auto" w:fill="DDEBF7"/>
          </w:tcPr>
          <w:p w14:paraId="64A1FA63" w14:textId="3E333FF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101,44%</w:t>
            </w:r>
          </w:p>
        </w:tc>
        <w:tc>
          <w:tcPr>
            <w:tcW w:w="960" w:type="dxa"/>
            <w:shd w:val="clear" w:color="auto" w:fill="DDEBF7"/>
          </w:tcPr>
          <w:p w14:paraId="350F967C" w14:textId="4F2AD42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41,54%</w:t>
            </w:r>
          </w:p>
        </w:tc>
      </w:tr>
      <w:tr w:rsidR="003D4C25" w14:paraId="157F1732" w14:textId="77777777" w:rsidTr="003D4C25">
        <w:tc>
          <w:tcPr>
            <w:tcW w:w="4069" w:type="dxa"/>
          </w:tcPr>
          <w:p w14:paraId="3F46DC73" w14:textId="47A9A5E4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300" w:type="dxa"/>
          </w:tcPr>
          <w:p w14:paraId="1C83ECDD" w14:textId="524DF5A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83.934,57</w:t>
            </w:r>
          </w:p>
        </w:tc>
        <w:tc>
          <w:tcPr>
            <w:tcW w:w="1300" w:type="dxa"/>
          </w:tcPr>
          <w:p w14:paraId="0C229FE6" w14:textId="13D672C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203.455,07</w:t>
            </w:r>
          </w:p>
        </w:tc>
        <w:tc>
          <w:tcPr>
            <w:tcW w:w="1300" w:type="dxa"/>
          </w:tcPr>
          <w:p w14:paraId="275CE437" w14:textId="24FEAF2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85.144,89</w:t>
            </w:r>
          </w:p>
        </w:tc>
        <w:tc>
          <w:tcPr>
            <w:tcW w:w="960" w:type="dxa"/>
          </w:tcPr>
          <w:p w14:paraId="31ABEB85" w14:textId="59919FF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101,44%</w:t>
            </w:r>
          </w:p>
        </w:tc>
        <w:tc>
          <w:tcPr>
            <w:tcW w:w="960" w:type="dxa"/>
          </w:tcPr>
          <w:p w14:paraId="2B77297B" w14:textId="42B1AC4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41,85%</w:t>
            </w:r>
          </w:p>
        </w:tc>
      </w:tr>
      <w:tr w:rsidR="003D4C25" w14:paraId="01A037C7" w14:textId="77777777" w:rsidTr="003D4C25">
        <w:tc>
          <w:tcPr>
            <w:tcW w:w="4069" w:type="dxa"/>
          </w:tcPr>
          <w:p w14:paraId="41865611" w14:textId="7A8883FD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383 Kazne, penali i naknade štete</w:t>
            </w:r>
          </w:p>
        </w:tc>
        <w:tc>
          <w:tcPr>
            <w:tcW w:w="1300" w:type="dxa"/>
          </w:tcPr>
          <w:p w14:paraId="59A09B52" w14:textId="623C71A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1738E22" w14:textId="43E1ED7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300" w:type="dxa"/>
          </w:tcPr>
          <w:p w14:paraId="49204CB3" w14:textId="4D5FAC1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772B3828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01646A0" w14:textId="6A5AFC7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6A60D628" w14:textId="77777777" w:rsidTr="003D4C25">
        <w:tc>
          <w:tcPr>
            <w:tcW w:w="4069" w:type="dxa"/>
            <w:shd w:val="clear" w:color="auto" w:fill="BDD7EE"/>
          </w:tcPr>
          <w:p w14:paraId="24FDF528" w14:textId="2004A6A2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3DB2D39A" w14:textId="6D79501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249.570,52</w:t>
            </w:r>
          </w:p>
        </w:tc>
        <w:tc>
          <w:tcPr>
            <w:tcW w:w="1300" w:type="dxa"/>
            <w:shd w:val="clear" w:color="auto" w:fill="BDD7EE"/>
          </w:tcPr>
          <w:p w14:paraId="106C8D25" w14:textId="620382B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1.041.094,21</w:t>
            </w:r>
          </w:p>
        </w:tc>
        <w:tc>
          <w:tcPr>
            <w:tcW w:w="1300" w:type="dxa"/>
            <w:shd w:val="clear" w:color="auto" w:fill="BDD7EE"/>
          </w:tcPr>
          <w:p w14:paraId="2F6F81E2" w14:textId="3BBB5F9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292.999,45</w:t>
            </w:r>
          </w:p>
        </w:tc>
        <w:tc>
          <w:tcPr>
            <w:tcW w:w="960" w:type="dxa"/>
            <w:shd w:val="clear" w:color="auto" w:fill="BDD7EE"/>
          </w:tcPr>
          <w:p w14:paraId="63D692D7" w14:textId="1E4F9A1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117,40%</w:t>
            </w:r>
          </w:p>
        </w:tc>
        <w:tc>
          <w:tcPr>
            <w:tcW w:w="960" w:type="dxa"/>
            <w:shd w:val="clear" w:color="auto" w:fill="BDD7EE"/>
          </w:tcPr>
          <w:p w14:paraId="39CC36D8" w14:textId="6ED6796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28,14%</w:t>
            </w:r>
          </w:p>
        </w:tc>
      </w:tr>
      <w:tr w:rsidR="003D4C25" w:rsidRPr="003D4C25" w14:paraId="1AD1970F" w14:textId="77777777" w:rsidTr="003D4C25">
        <w:tc>
          <w:tcPr>
            <w:tcW w:w="4069" w:type="dxa"/>
            <w:shd w:val="clear" w:color="auto" w:fill="DDEBF7"/>
          </w:tcPr>
          <w:p w14:paraId="76DCEFBB" w14:textId="759CD39E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14E5D7B7" w14:textId="1C6F44F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247.883,02</w:t>
            </w:r>
          </w:p>
        </w:tc>
        <w:tc>
          <w:tcPr>
            <w:tcW w:w="1300" w:type="dxa"/>
            <w:shd w:val="clear" w:color="auto" w:fill="DDEBF7"/>
          </w:tcPr>
          <w:p w14:paraId="509147D8" w14:textId="73B4A4C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1.031.094,21</w:t>
            </w:r>
          </w:p>
        </w:tc>
        <w:tc>
          <w:tcPr>
            <w:tcW w:w="1300" w:type="dxa"/>
            <w:shd w:val="clear" w:color="auto" w:fill="DDEBF7"/>
          </w:tcPr>
          <w:p w14:paraId="707E046E" w14:textId="7422F86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228.781,00</w:t>
            </w:r>
          </w:p>
        </w:tc>
        <w:tc>
          <w:tcPr>
            <w:tcW w:w="960" w:type="dxa"/>
            <w:shd w:val="clear" w:color="auto" w:fill="DDEBF7"/>
          </w:tcPr>
          <w:p w14:paraId="2D7CDD6F" w14:textId="7C9F8C2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92,29%</w:t>
            </w:r>
          </w:p>
        </w:tc>
        <w:tc>
          <w:tcPr>
            <w:tcW w:w="960" w:type="dxa"/>
            <w:shd w:val="clear" w:color="auto" w:fill="DDEBF7"/>
          </w:tcPr>
          <w:p w14:paraId="2A47AD56" w14:textId="0FD0E28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22,19%</w:t>
            </w:r>
          </w:p>
        </w:tc>
      </w:tr>
      <w:tr w:rsidR="003D4C25" w14:paraId="71C99812" w14:textId="77777777" w:rsidTr="003D4C25">
        <w:tc>
          <w:tcPr>
            <w:tcW w:w="4069" w:type="dxa"/>
          </w:tcPr>
          <w:p w14:paraId="0D0522FD" w14:textId="5DDBD576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300" w:type="dxa"/>
          </w:tcPr>
          <w:p w14:paraId="191BFC8F" w14:textId="5598F17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155.698,43</w:t>
            </w:r>
          </w:p>
        </w:tc>
        <w:tc>
          <w:tcPr>
            <w:tcW w:w="1300" w:type="dxa"/>
          </w:tcPr>
          <w:p w14:paraId="61B4B9B6" w14:textId="677588F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930.094,21</w:t>
            </w:r>
          </w:p>
        </w:tc>
        <w:tc>
          <w:tcPr>
            <w:tcW w:w="1300" w:type="dxa"/>
          </w:tcPr>
          <w:p w14:paraId="6D456B0F" w14:textId="2314B19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180.555,81</w:t>
            </w:r>
          </w:p>
        </w:tc>
        <w:tc>
          <w:tcPr>
            <w:tcW w:w="960" w:type="dxa"/>
          </w:tcPr>
          <w:p w14:paraId="1B290687" w14:textId="6BEEC93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115,97%</w:t>
            </w:r>
          </w:p>
        </w:tc>
        <w:tc>
          <w:tcPr>
            <w:tcW w:w="960" w:type="dxa"/>
          </w:tcPr>
          <w:p w14:paraId="0FEC2810" w14:textId="42AA6CD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19,41%</w:t>
            </w:r>
          </w:p>
        </w:tc>
      </w:tr>
      <w:tr w:rsidR="003D4C25" w14:paraId="74D7A119" w14:textId="77777777" w:rsidTr="003D4C25">
        <w:tc>
          <w:tcPr>
            <w:tcW w:w="4069" w:type="dxa"/>
          </w:tcPr>
          <w:p w14:paraId="7F8FD2EF" w14:textId="0F4C3E16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300" w:type="dxa"/>
          </w:tcPr>
          <w:p w14:paraId="4B9C28BD" w14:textId="7AF68B2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92.184,59</w:t>
            </w:r>
          </w:p>
        </w:tc>
        <w:tc>
          <w:tcPr>
            <w:tcW w:w="1300" w:type="dxa"/>
          </w:tcPr>
          <w:p w14:paraId="40D3B5B3" w14:textId="5F45946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51.000,00</w:t>
            </w:r>
          </w:p>
        </w:tc>
        <w:tc>
          <w:tcPr>
            <w:tcW w:w="1300" w:type="dxa"/>
          </w:tcPr>
          <w:p w14:paraId="14EE621B" w14:textId="0B5C5FF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48.225,19</w:t>
            </w:r>
          </w:p>
        </w:tc>
        <w:tc>
          <w:tcPr>
            <w:tcW w:w="960" w:type="dxa"/>
          </w:tcPr>
          <w:p w14:paraId="183663A1" w14:textId="71D9261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52,31%</w:t>
            </w:r>
          </w:p>
        </w:tc>
        <w:tc>
          <w:tcPr>
            <w:tcW w:w="960" w:type="dxa"/>
          </w:tcPr>
          <w:p w14:paraId="7998C557" w14:textId="3297517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94,56%</w:t>
            </w:r>
          </w:p>
        </w:tc>
      </w:tr>
      <w:tr w:rsidR="003D4C25" w14:paraId="271A1026" w14:textId="77777777" w:rsidTr="003D4C25">
        <w:tc>
          <w:tcPr>
            <w:tcW w:w="4069" w:type="dxa"/>
          </w:tcPr>
          <w:p w14:paraId="1AB002EA" w14:textId="2DEA48D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300" w:type="dxa"/>
          </w:tcPr>
          <w:p w14:paraId="6D6C91AA" w14:textId="0FF91B1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91D0B9C" w14:textId="62907FD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50.000,00</w:t>
            </w:r>
          </w:p>
        </w:tc>
        <w:tc>
          <w:tcPr>
            <w:tcW w:w="1300" w:type="dxa"/>
          </w:tcPr>
          <w:p w14:paraId="6A534C64" w14:textId="5C864AE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8A687C0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7B2880C" w14:textId="26F559C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24DC60AA" w14:textId="77777777" w:rsidTr="003D4C25">
        <w:tc>
          <w:tcPr>
            <w:tcW w:w="4069" w:type="dxa"/>
            <w:shd w:val="clear" w:color="auto" w:fill="DDEBF7"/>
          </w:tcPr>
          <w:p w14:paraId="4E35E46C" w14:textId="35751F5E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0488DF8B" w14:textId="6941292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  <w:shd w:val="clear" w:color="auto" w:fill="DDEBF7"/>
          </w:tcPr>
          <w:p w14:paraId="11F48A4D" w14:textId="03D5568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  <w:shd w:val="clear" w:color="auto" w:fill="DDEBF7"/>
          </w:tcPr>
          <w:p w14:paraId="6D6A654A" w14:textId="2A652ED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64.218,45</w:t>
            </w:r>
          </w:p>
        </w:tc>
        <w:tc>
          <w:tcPr>
            <w:tcW w:w="960" w:type="dxa"/>
            <w:shd w:val="clear" w:color="auto" w:fill="DDEBF7"/>
          </w:tcPr>
          <w:p w14:paraId="25BCC65D" w14:textId="06C2D7F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3805,54%</w:t>
            </w:r>
          </w:p>
        </w:tc>
        <w:tc>
          <w:tcPr>
            <w:tcW w:w="960" w:type="dxa"/>
            <w:shd w:val="clear" w:color="auto" w:fill="DDEBF7"/>
          </w:tcPr>
          <w:p w14:paraId="5612A8A3" w14:textId="7BE484E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642,18%</w:t>
            </w:r>
          </w:p>
        </w:tc>
      </w:tr>
      <w:tr w:rsidR="003D4C25" w14:paraId="6AAF2422" w14:textId="77777777" w:rsidTr="003D4C25">
        <w:tc>
          <w:tcPr>
            <w:tcW w:w="4069" w:type="dxa"/>
          </w:tcPr>
          <w:p w14:paraId="7E6F0F42" w14:textId="5C0A116E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300" w:type="dxa"/>
          </w:tcPr>
          <w:p w14:paraId="05A953BC" w14:textId="094B8F8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4BFE1768" w14:textId="32CE6E2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6DD4CEE4" w14:textId="3464EA3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64.218,45</w:t>
            </w:r>
          </w:p>
        </w:tc>
        <w:tc>
          <w:tcPr>
            <w:tcW w:w="960" w:type="dxa"/>
          </w:tcPr>
          <w:p w14:paraId="1811E011" w14:textId="1E7B341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3805,54%</w:t>
            </w:r>
          </w:p>
        </w:tc>
        <w:tc>
          <w:tcPr>
            <w:tcW w:w="960" w:type="dxa"/>
          </w:tcPr>
          <w:p w14:paraId="00CD9A90" w14:textId="778997C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642,18%</w:t>
            </w:r>
          </w:p>
        </w:tc>
      </w:tr>
      <w:tr w:rsidR="003D4C25" w:rsidRPr="003D4C25" w14:paraId="16863871" w14:textId="77777777" w:rsidTr="003D4C25">
        <w:tc>
          <w:tcPr>
            <w:tcW w:w="4069" w:type="dxa"/>
            <w:shd w:val="clear" w:color="auto" w:fill="505050"/>
          </w:tcPr>
          <w:p w14:paraId="7DD0133F" w14:textId="362FF31C" w:rsidR="003D4C25" w:rsidRPr="003D4C25" w:rsidRDefault="003D4C25" w:rsidP="003D4C25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327F4775" w14:textId="688E4B8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1.230.274,82</w:t>
            </w:r>
          </w:p>
        </w:tc>
        <w:tc>
          <w:tcPr>
            <w:tcW w:w="1300" w:type="dxa"/>
            <w:shd w:val="clear" w:color="auto" w:fill="505050"/>
          </w:tcPr>
          <w:p w14:paraId="57E518D0" w14:textId="35F3F8B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4.003.306,00</w:t>
            </w:r>
          </w:p>
        </w:tc>
        <w:tc>
          <w:tcPr>
            <w:tcW w:w="1300" w:type="dxa"/>
            <w:shd w:val="clear" w:color="auto" w:fill="505050"/>
          </w:tcPr>
          <w:p w14:paraId="0AF5BE14" w14:textId="6B98942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1.607.448,30</w:t>
            </w:r>
          </w:p>
        </w:tc>
        <w:tc>
          <w:tcPr>
            <w:tcW w:w="960" w:type="dxa"/>
            <w:shd w:val="clear" w:color="auto" w:fill="505050"/>
          </w:tcPr>
          <w:p w14:paraId="1089C8EE" w14:textId="5778DE6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130,66%</w:t>
            </w:r>
          </w:p>
        </w:tc>
        <w:tc>
          <w:tcPr>
            <w:tcW w:w="960" w:type="dxa"/>
            <w:shd w:val="clear" w:color="auto" w:fill="505050"/>
          </w:tcPr>
          <w:p w14:paraId="10EE06C4" w14:textId="52F8283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40,15%</w:t>
            </w:r>
          </w:p>
        </w:tc>
      </w:tr>
    </w:tbl>
    <w:p w14:paraId="218502C6" w14:textId="78007BD0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06C8179C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453E7F8F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PRIHODI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:rsidRPr="003D4C25" w14:paraId="36427BA3" w14:textId="77777777" w:rsidTr="003D4C25">
        <w:tc>
          <w:tcPr>
            <w:tcW w:w="4069" w:type="dxa"/>
            <w:shd w:val="clear" w:color="auto" w:fill="505050"/>
          </w:tcPr>
          <w:p w14:paraId="6B2799D4" w14:textId="3EF1F6C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945495B" w14:textId="63960810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221C2544" w14:textId="0DC035B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2CCE6930" w14:textId="21DA6B07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05A614DB" w14:textId="5348BD70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4F7AD4CC" w14:textId="28985FFC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3D4C25" w:rsidRPr="003D4C25" w14:paraId="11972AF6" w14:textId="77777777" w:rsidTr="003D4C25">
        <w:tc>
          <w:tcPr>
            <w:tcW w:w="4069" w:type="dxa"/>
            <w:shd w:val="clear" w:color="auto" w:fill="505050"/>
          </w:tcPr>
          <w:p w14:paraId="2938FF2C" w14:textId="6F57CC0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AA20AC9" w14:textId="163AE5E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58485A8" w14:textId="6C92EC7D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8084031" w14:textId="5B87773D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7F93808C" w14:textId="76F63480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8B77883" w14:textId="5E490E6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D4C25" w:rsidRPr="003D4C25" w14:paraId="5E46031A" w14:textId="77777777" w:rsidTr="003D4C25">
        <w:tc>
          <w:tcPr>
            <w:tcW w:w="4069" w:type="dxa"/>
            <w:shd w:val="clear" w:color="auto" w:fill="FFE699"/>
          </w:tcPr>
          <w:p w14:paraId="2F8DFAC7" w14:textId="33BB7C96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74DA609B" w14:textId="3AA74C2D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251.346,10</w:t>
            </w:r>
          </w:p>
        </w:tc>
        <w:tc>
          <w:tcPr>
            <w:tcW w:w="1300" w:type="dxa"/>
            <w:shd w:val="clear" w:color="auto" w:fill="FFE699"/>
          </w:tcPr>
          <w:p w14:paraId="78B922FA" w14:textId="3F22315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791.450,00</w:t>
            </w:r>
          </w:p>
        </w:tc>
        <w:tc>
          <w:tcPr>
            <w:tcW w:w="1300" w:type="dxa"/>
            <w:shd w:val="clear" w:color="auto" w:fill="FFE699"/>
          </w:tcPr>
          <w:p w14:paraId="717FB6A5" w14:textId="1DCBAC0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284.381,66</w:t>
            </w:r>
          </w:p>
        </w:tc>
        <w:tc>
          <w:tcPr>
            <w:tcW w:w="960" w:type="dxa"/>
            <w:shd w:val="clear" w:color="auto" w:fill="FFE699"/>
          </w:tcPr>
          <w:p w14:paraId="4B8ED273" w14:textId="29933EB8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113,14%</w:t>
            </w:r>
          </w:p>
        </w:tc>
        <w:tc>
          <w:tcPr>
            <w:tcW w:w="960" w:type="dxa"/>
            <w:shd w:val="clear" w:color="auto" w:fill="FFE699"/>
          </w:tcPr>
          <w:p w14:paraId="412C5F04" w14:textId="10D9D8D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35,93%</w:t>
            </w:r>
          </w:p>
        </w:tc>
      </w:tr>
      <w:tr w:rsidR="003D4C25" w14:paraId="1489F1E9" w14:textId="77777777" w:rsidTr="003D4C25">
        <w:tc>
          <w:tcPr>
            <w:tcW w:w="4069" w:type="dxa"/>
          </w:tcPr>
          <w:p w14:paraId="34150C4B" w14:textId="0B12364A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11 Opći prihodi i primici</w:t>
            </w:r>
          </w:p>
        </w:tc>
        <w:tc>
          <w:tcPr>
            <w:tcW w:w="1300" w:type="dxa"/>
          </w:tcPr>
          <w:p w14:paraId="26855C3C" w14:textId="54B962A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251.346,10</w:t>
            </w:r>
          </w:p>
        </w:tc>
        <w:tc>
          <w:tcPr>
            <w:tcW w:w="1300" w:type="dxa"/>
          </w:tcPr>
          <w:p w14:paraId="65302C1B" w14:textId="670AECE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791.450,00</w:t>
            </w:r>
          </w:p>
        </w:tc>
        <w:tc>
          <w:tcPr>
            <w:tcW w:w="1300" w:type="dxa"/>
          </w:tcPr>
          <w:p w14:paraId="0418FE80" w14:textId="292FF96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284.381,66</w:t>
            </w:r>
          </w:p>
        </w:tc>
        <w:tc>
          <w:tcPr>
            <w:tcW w:w="960" w:type="dxa"/>
          </w:tcPr>
          <w:p w14:paraId="4DE81D2F" w14:textId="308055F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113,14%</w:t>
            </w:r>
          </w:p>
        </w:tc>
        <w:tc>
          <w:tcPr>
            <w:tcW w:w="960" w:type="dxa"/>
          </w:tcPr>
          <w:p w14:paraId="5CB4861D" w14:textId="466F95C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35,93%</w:t>
            </w:r>
          </w:p>
        </w:tc>
      </w:tr>
      <w:tr w:rsidR="003D4C25" w:rsidRPr="003D4C25" w14:paraId="02579AE9" w14:textId="77777777" w:rsidTr="003D4C25">
        <w:tc>
          <w:tcPr>
            <w:tcW w:w="4069" w:type="dxa"/>
            <w:shd w:val="clear" w:color="auto" w:fill="FFE699"/>
          </w:tcPr>
          <w:p w14:paraId="10B0D88A" w14:textId="75DE9716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6B6FD99B" w14:textId="77571AE8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CFC0758" w14:textId="63B0270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FE699"/>
          </w:tcPr>
          <w:p w14:paraId="2BB29482" w14:textId="77D6DF6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3.752,23</w:t>
            </w:r>
          </w:p>
        </w:tc>
        <w:tc>
          <w:tcPr>
            <w:tcW w:w="960" w:type="dxa"/>
            <w:shd w:val="clear" w:color="auto" w:fill="FFE699"/>
          </w:tcPr>
          <w:p w14:paraId="7CF81B63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553F8ED6" w14:textId="09468AA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67,00%</w:t>
            </w:r>
          </w:p>
        </w:tc>
      </w:tr>
      <w:tr w:rsidR="003D4C25" w14:paraId="376FFF1A" w14:textId="77777777" w:rsidTr="003D4C25">
        <w:tc>
          <w:tcPr>
            <w:tcW w:w="4069" w:type="dxa"/>
          </w:tcPr>
          <w:p w14:paraId="169979C6" w14:textId="5E9A46B6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18E1548F" w14:textId="5F978BC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775AB32" w14:textId="53DA656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</w:tcPr>
          <w:p w14:paraId="18356E50" w14:textId="7C71E46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3.752,23</w:t>
            </w:r>
          </w:p>
        </w:tc>
        <w:tc>
          <w:tcPr>
            <w:tcW w:w="960" w:type="dxa"/>
          </w:tcPr>
          <w:p w14:paraId="54D5C209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781BE58" w14:textId="3854538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67,00%</w:t>
            </w:r>
          </w:p>
        </w:tc>
      </w:tr>
      <w:tr w:rsidR="003D4C25" w:rsidRPr="003D4C25" w14:paraId="2A9178FC" w14:textId="77777777" w:rsidTr="003D4C25">
        <w:tc>
          <w:tcPr>
            <w:tcW w:w="4069" w:type="dxa"/>
            <w:shd w:val="clear" w:color="auto" w:fill="FFE699"/>
          </w:tcPr>
          <w:p w14:paraId="6447BE4D" w14:textId="29DB2521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2F5C6D7C" w14:textId="572C24B3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284.843,76</w:t>
            </w:r>
          </w:p>
        </w:tc>
        <w:tc>
          <w:tcPr>
            <w:tcW w:w="1300" w:type="dxa"/>
            <w:shd w:val="clear" w:color="auto" w:fill="FFE699"/>
          </w:tcPr>
          <w:p w14:paraId="07E0FBE7" w14:textId="5388CC5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1.336.463,39</w:t>
            </w:r>
          </w:p>
        </w:tc>
        <w:tc>
          <w:tcPr>
            <w:tcW w:w="1300" w:type="dxa"/>
            <w:shd w:val="clear" w:color="auto" w:fill="FFE699"/>
          </w:tcPr>
          <w:p w14:paraId="5D2C75D4" w14:textId="4213A28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277.366,55</w:t>
            </w:r>
          </w:p>
        </w:tc>
        <w:tc>
          <w:tcPr>
            <w:tcW w:w="960" w:type="dxa"/>
            <w:shd w:val="clear" w:color="auto" w:fill="FFE699"/>
          </w:tcPr>
          <w:p w14:paraId="0DB1269A" w14:textId="064F2A7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97,37%</w:t>
            </w:r>
          </w:p>
        </w:tc>
        <w:tc>
          <w:tcPr>
            <w:tcW w:w="960" w:type="dxa"/>
            <w:shd w:val="clear" w:color="auto" w:fill="FFE699"/>
          </w:tcPr>
          <w:p w14:paraId="60229A97" w14:textId="261C5EF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20,75%</w:t>
            </w:r>
          </w:p>
        </w:tc>
      </w:tr>
      <w:tr w:rsidR="003D4C25" w14:paraId="01A9B0EA" w14:textId="77777777" w:rsidTr="003D4C25">
        <w:tc>
          <w:tcPr>
            <w:tcW w:w="4069" w:type="dxa"/>
          </w:tcPr>
          <w:p w14:paraId="124D51D6" w14:textId="65F4A220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od komunalne naknade i doprinosa</w:t>
            </w:r>
          </w:p>
        </w:tc>
        <w:tc>
          <w:tcPr>
            <w:tcW w:w="1300" w:type="dxa"/>
          </w:tcPr>
          <w:p w14:paraId="3B492721" w14:textId="74FC8A6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52.717,08</w:t>
            </w:r>
          </w:p>
        </w:tc>
        <w:tc>
          <w:tcPr>
            <w:tcW w:w="1300" w:type="dxa"/>
          </w:tcPr>
          <w:p w14:paraId="006EF329" w14:textId="1756827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3B731B06" w14:textId="6CD8ACA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9.845,44</w:t>
            </w:r>
          </w:p>
        </w:tc>
        <w:tc>
          <w:tcPr>
            <w:tcW w:w="960" w:type="dxa"/>
          </w:tcPr>
          <w:p w14:paraId="49E098AF" w14:textId="4F6397A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18,68%</w:t>
            </w:r>
          </w:p>
        </w:tc>
        <w:tc>
          <w:tcPr>
            <w:tcW w:w="960" w:type="dxa"/>
          </w:tcPr>
          <w:p w14:paraId="484E5F45" w14:textId="3ABE6CA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8,14%</w:t>
            </w:r>
          </w:p>
        </w:tc>
      </w:tr>
      <w:tr w:rsidR="003D4C25" w14:paraId="19CF44FC" w14:textId="77777777" w:rsidTr="003D4C25">
        <w:tc>
          <w:tcPr>
            <w:tcW w:w="4069" w:type="dxa"/>
          </w:tcPr>
          <w:p w14:paraId="701E9A49" w14:textId="3F9643E6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Prihodi od koncesije i zakupa poljoprivrednog zemljišta</w:t>
            </w:r>
          </w:p>
        </w:tc>
        <w:tc>
          <w:tcPr>
            <w:tcW w:w="1300" w:type="dxa"/>
          </w:tcPr>
          <w:p w14:paraId="6111E38B" w14:textId="02B7ABE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8.358,26</w:t>
            </w:r>
          </w:p>
        </w:tc>
        <w:tc>
          <w:tcPr>
            <w:tcW w:w="1300" w:type="dxa"/>
          </w:tcPr>
          <w:p w14:paraId="0653439C" w14:textId="5B4B164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246.167,66</w:t>
            </w:r>
          </w:p>
        </w:tc>
        <w:tc>
          <w:tcPr>
            <w:tcW w:w="1300" w:type="dxa"/>
          </w:tcPr>
          <w:p w14:paraId="435571AB" w14:textId="6AA2C60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2.923,14</w:t>
            </w:r>
          </w:p>
        </w:tc>
        <w:tc>
          <w:tcPr>
            <w:tcW w:w="960" w:type="dxa"/>
          </w:tcPr>
          <w:p w14:paraId="3FF6773A" w14:textId="01943E1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34,97%</w:t>
            </w:r>
          </w:p>
        </w:tc>
        <w:tc>
          <w:tcPr>
            <w:tcW w:w="960" w:type="dxa"/>
          </w:tcPr>
          <w:p w14:paraId="6D48B832" w14:textId="2F1F6EC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1,19%</w:t>
            </w:r>
          </w:p>
        </w:tc>
      </w:tr>
      <w:tr w:rsidR="003D4C25" w14:paraId="368078B6" w14:textId="77777777" w:rsidTr="003D4C25">
        <w:tc>
          <w:tcPr>
            <w:tcW w:w="4069" w:type="dxa"/>
          </w:tcPr>
          <w:p w14:paraId="0FF0249F" w14:textId="79A3B39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Prihodi od ostalih koncesija</w:t>
            </w:r>
          </w:p>
        </w:tc>
        <w:tc>
          <w:tcPr>
            <w:tcW w:w="1300" w:type="dxa"/>
          </w:tcPr>
          <w:p w14:paraId="0AB994A6" w14:textId="182E4B2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6.287,71</w:t>
            </w:r>
          </w:p>
        </w:tc>
        <w:tc>
          <w:tcPr>
            <w:tcW w:w="1300" w:type="dxa"/>
          </w:tcPr>
          <w:p w14:paraId="0C885037" w14:textId="4306DF9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647A1263" w14:textId="79BC0F9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7.393,16</w:t>
            </w:r>
          </w:p>
        </w:tc>
        <w:tc>
          <w:tcPr>
            <w:tcW w:w="960" w:type="dxa"/>
          </w:tcPr>
          <w:p w14:paraId="3A2059F3" w14:textId="3EB0455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117,58%</w:t>
            </w:r>
          </w:p>
        </w:tc>
        <w:tc>
          <w:tcPr>
            <w:tcW w:w="960" w:type="dxa"/>
          </w:tcPr>
          <w:p w14:paraId="06278E08" w14:textId="0B60065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105,62%</w:t>
            </w:r>
          </w:p>
        </w:tc>
      </w:tr>
      <w:tr w:rsidR="003D4C25" w14:paraId="759D5017" w14:textId="77777777" w:rsidTr="003D4C25">
        <w:tc>
          <w:tcPr>
            <w:tcW w:w="4069" w:type="dxa"/>
          </w:tcPr>
          <w:p w14:paraId="68A7E2B4" w14:textId="2F166CAE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Naknade za eksploataciju mineralnih sirovina</w:t>
            </w:r>
          </w:p>
        </w:tc>
        <w:tc>
          <w:tcPr>
            <w:tcW w:w="1300" w:type="dxa"/>
          </w:tcPr>
          <w:p w14:paraId="0BB110E6" w14:textId="0A541F7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206.485,51</w:t>
            </w:r>
          </w:p>
        </w:tc>
        <w:tc>
          <w:tcPr>
            <w:tcW w:w="1300" w:type="dxa"/>
          </w:tcPr>
          <w:p w14:paraId="22E2048C" w14:textId="5847B9F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785.000,00</w:t>
            </w:r>
          </w:p>
        </w:tc>
        <w:tc>
          <w:tcPr>
            <w:tcW w:w="1300" w:type="dxa"/>
          </w:tcPr>
          <w:p w14:paraId="53D54327" w14:textId="52B56F1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154.673,89</w:t>
            </w:r>
          </w:p>
        </w:tc>
        <w:tc>
          <w:tcPr>
            <w:tcW w:w="960" w:type="dxa"/>
          </w:tcPr>
          <w:p w14:paraId="377E1645" w14:textId="157316E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74,91%</w:t>
            </w:r>
          </w:p>
        </w:tc>
        <w:tc>
          <w:tcPr>
            <w:tcW w:w="960" w:type="dxa"/>
          </w:tcPr>
          <w:p w14:paraId="7B292C81" w14:textId="7B425E1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19,70%</w:t>
            </w:r>
          </w:p>
        </w:tc>
      </w:tr>
      <w:tr w:rsidR="003D4C25" w14:paraId="303C620A" w14:textId="77777777" w:rsidTr="003D4C25">
        <w:tc>
          <w:tcPr>
            <w:tcW w:w="4069" w:type="dxa"/>
          </w:tcPr>
          <w:p w14:paraId="552DC66E" w14:textId="1789E863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Prihodi za posebne namjene - ostalo</w:t>
            </w:r>
          </w:p>
        </w:tc>
        <w:tc>
          <w:tcPr>
            <w:tcW w:w="1300" w:type="dxa"/>
          </w:tcPr>
          <w:p w14:paraId="58225BA0" w14:textId="20A4CDC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10.995,20</w:t>
            </w:r>
          </w:p>
        </w:tc>
        <w:tc>
          <w:tcPr>
            <w:tcW w:w="1300" w:type="dxa"/>
          </w:tcPr>
          <w:p w14:paraId="3921F805" w14:textId="6D76D40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57.295,73</w:t>
            </w:r>
          </w:p>
        </w:tc>
        <w:tc>
          <w:tcPr>
            <w:tcW w:w="1300" w:type="dxa"/>
          </w:tcPr>
          <w:p w14:paraId="6734AB0F" w14:textId="02B226F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10.027,15</w:t>
            </w:r>
          </w:p>
        </w:tc>
        <w:tc>
          <w:tcPr>
            <w:tcW w:w="960" w:type="dxa"/>
          </w:tcPr>
          <w:p w14:paraId="6A935715" w14:textId="078D40E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91,20%</w:t>
            </w:r>
          </w:p>
        </w:tc>
        <w:tc>
          <w:tcPr>
            <w:tcW w:w="960" w:type="dxa"/>
          </w:tcPr>
          <w:p w14:paraId="3180AB67" w14:textId="50FE89D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17,50%</w:t>
            </w:r>
          </w:p>
        </w:tc>
      </w:tr>
      <w:tr w:rsidR="003D4C25" w14:paraId="355F6708" w14:textId="77777777" w:rsidTr="003D4C25">
        <w:tc>
          <w:tcPr>
            <w:tcW w:w="4069" w:type="dxa"/>
          </w:tcPr>
          <w:p w14:paraId="55441985" w14:textId="280076A0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 Šumski doprinos</w:t>
            </w:r>
          </w:p>
        </w:tc>
        <w:tc>
          <w:tcPr>
            <w:tcW w:w="1300" w:type="dxa"/>
          </w:tcPr>
          <w:p w14:paraId="3093E792" w14:textId="34D38E0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527A73A" w14:textId="32FB607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4D473815" w14:textId="70B1174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92.503,77</w:t>
            </w:r>
          </w:p>
        </w:tc>
        <w:tc>
          <w:tcPr>
            <w:tcW w:w="960" w:type="dxa"/>
          </w:tcPr>
          <w:p w14:paraId="403F5991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95BE4A5" w14:textId="54D74C1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77,09%</w:t>
            </w:r>
          </w:p>
        </w:tc>
      </w:tr>
      <w:tr w:rsidR="003D4C25" w:rsidRPr="003D4C25" w14:paraId="28715DB4" w14:textId="77777777" w:rsidTr="003D4C25">
        <w:tc>
          <w:tcPr>
            <w:tcW w:w="4069" w:type="dxa"/>
            <w:shd w:val="clear" w:color="auto" w:fill="FFE699"/>
          </w:tcPr>
          <w:p w14:paraId="34C5DB33" w14:textId="202495B7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2576F8C3" w14:textId="3690405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580.874,17</w:t>
            </w:r>
          </w:p>
        </w:tc>
        <w:tc>
          <w:tcPr>
            <w:tcW w:w="1300" w:type="dxa"/>
            <w:shd w:val="clear" w:color="auto" w:fill="FFE699"/>
          </w:tcPr>
          <w:p w14:paraId="60322462" w14:textId="5701C9B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2.155.389,81</w:t>
            </w:r>
          </w:p>
        </w:tc>
        <w:tc>
          <w:tcPr>
            <w:tcW w:w="1300" w:type="dxa"/>
            <w:shd w:val="clear" w:color="auto" w:fill="FFE699"/>
          </w:tcPr>
          <w:p w14:paraId="7EAAB1BE" w14:textId="7AA41F1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796.962,81</w:t>
            </w:r>
          </w:p>
        </w:tc>
        <w:tc>
          <w:tcPr>
            <w:tcW w:w="960" w:type="dxa"/>
            <w:shd w:val="clear" w:color="auto" w:fill="FFE699"/>
          </w:tcPr>
          <w:p w14:paraId="7571C6AC" w14:textId="054A66C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137,20%</w:t>
            </w:r>
          </w:p>
        </w:tc>
        <w:tc>
          <w:tcPr>
            <w:tcW w:w="960" w:type="dxa"/>
            <w:shd w:val="clear" w:color="auto" w:fill="FFE699"/>
          </w:tcPr>
          <w:p w14:paraId="28DFB00B" w14:textId="12552EC5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36,98%</w:t>
            </w:r>
          </w:p>
        </w:tc>
      </w:tr>
      <w:tr w:rsidR="003D4C25" w14:paraId="13AFFAA9" w14:textId="77777777" w:rsidTr="003D4C25">
        <w:tc>
          <w:tcPr>
            <w:tcW w:w="4069" w:type="dxa"/>
          </w:tcPr>
          <w:p w14:paraId="748A4AF6" w14:textId="612FE768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Tekuće pomoći iz drugih proračuna</w:t>
            </w:r>
          </w:p>
        </w:tc>
        <w:tc>
          <w:tcPr>
            <w:tcW w:w="1300" w:type="dxa"/>
          </w:tcPr>
          <w:p w14:paraId="786AB7A0" w14:textId="05CD671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304.727,73</w:t>
            </w:r>
          </w:p>
        </w:tc>
        <w:tc>
          <w:tcPr>
            <w:tcW w:w="1300" w:type="dxa"/>
          </w:tcPr>
          <w:p w14:paraId="3113637F" w14:textId="33F8F1D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762.180,00</w:t>
            </w:r>
          </w:p>
        </w:tc>
        <w:tc>
          <w:tcPr>
            <w:tcW w:w="1300" w:type="dxa"/>
          </w:tcPr>
          <w:p w14:paraId="4FDCC80B" w14:textId="7063859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297.139,89</w:t>
            </w:r>
          </w:p>
        </w:tc>
        <w:tc>
          <w:tcPr>
            <w:tcW w:w="960" w:type="dxa"/>
          </w:tcPr>
          <w:p w14:paraId="63F31DB8" w14:textId="35082D8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97,51%</w:t>
            </w:r>
          </w:p>
        </w:tc>
        <w:tc>
          <w:tcPr>
            <w:tcW w:w="960" w:type="dxa"/>
          </w:tcPr>
          <w:p w14:paraId="00C7FFE1" w14:textId="15C72E5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38,99%</w:t>
            </w:r>
          </w:p>
        </w:tc>
      </w:tr>
      <w:tr w:rsidR="003D4C25" w14:paraId="3DBAB5A1" w14:textId="77777777" w:rsidTr="003D4C25">
        <w:tc>
          <w:tcPr>
            <w:tcW w:w="4069" w:type="dxa"/>
          </w:tcPr>
          <w:p w14:paraId="2D482028" w14:textId="3ED6BD20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Kapitalne pomoći iz drugih proračuna</w:t>
            </w:r>
          </w:p>
        </w:tc>
        <w:tc>
          <w:tcPr>
            <w:tcW w:w="1300" w:type="dxa"/>
          </w:tcPr>
          <w:p w14:paraId="43065B00" w14:textId="4F22541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16.597,00</w:t>
            </w:r>
          </w:p>
        </w:tc>
        <w:tc>
          <w:tcPr>
            <w:tcW w:w="1300" w:type="dxa"/>
          </w:tcPr>
          <w:p w14:paraId="65DDD8E1" w14:textId="7300933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421.440,49</w:t>
            </w:r>
          </w:p>
        </w:tc>
        <w:tc>
          <w:tcPr>
            <w:tcW w:w="1300" w:type="dxa"/>
          </w:tcPr>
          <w:p w14:paraId="0AD60D54" w14:textId="781C091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165.523,72</w:t>
            </w:r>
          </w:p>
        </w:tc>
        <w:tc>
          <w:tcPr>
            <w:tcW w:w="960" w:type="dxa"/>
          </w:tcPr>
          <w:p w14:paraId="50C9FDF8" w14:textId="66963B2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997,31%</w:t>
            </w:r>
          </w:p>
        </w:tc>
        <w:tc>
          <w:tcPr>
            <w:tcW w:w="960" w:type="dxa"/>
          </w:tcPr>
          <w:p w14:paraId="7021049C" w14:textId="2C67579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39,28%</w:t>
            </w:r>
          </w:p>
        </w:tc>
      </w:tr>
      <w:tr w:rsidR="003D4C25" w14:paraId="31811D82" w14:textId="77777777" w:rsidTr="003D4C25">
        <w:tc>
          <w:tcPr>
            <w:tcW w:w="4069" w:type="dxa"/>
          </w:tcPr>
          <w:p w14:paraId="4F188F02" w14:textId="4155CD22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 Pomoći od izvanproračunskih korisnika (HZZ, Fond, ...)</w:t>
            </w:r>
          </w:p>
        </w:tc>
        <w:tc>
          <w:tcPr>
            <w:tcW w:w="1300" w:type="dxa"/>
          </w:tcPr>
          <w:p w14:paraId="7C3329E6" w14:textId="13AB611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12.049,44</w:t>
            </w:r>
          </w:p>
        </w:tc>
        <w:tc>
          <w:tcPr>
            <w:tcW w:w="1300" w:type="dxa"/>
          </w:tcPr>
          <w:p w14:paraId="51DB509E" w14:textId="30B7F9E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13.800,60</w:t>
            </w:r>
          </w:p>
        </w:tc>
        <w:tc>
          <w:tcPr>
            <w:tcW w:w="1300" w:type="dxa"/>
          </w:tcPr>
          <w:p w14:paraId="65B0A52C" w14:textId="1CFC0C1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17.322,21</w:t>
            </w:r>
          </w:p>
        </w:tc>
        <w:tc>
          <w:tcPr>
            <w:tcW w:w="960" w:type="dxa"/>
          </w:tcPr>
          <w:p w14:paraId="44BD78C7" w14:textId="0C69503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143,76%</w:t>
            </w:r>
          </w:p>
        </w:tc>
        <w:tc>
          <w:tcPr>
            <w:tcW w:w="960" w:type="dxa"/>
          </w:tcPr>
          <w:p w14:paraId="33CF446F" w14:textId="3F35F5E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125,52%</w:t>
            </w:r>
          </w:p>
        </w:tc>
      </w:tr>
      <w:tr w:rsidR="003D4C25" w14:paraId="4EDF9652" w14:textId="77777777" w:rsidTr="003D4C25">
        <w:tc>
          <w:tcPr>
            <w:tcW w:w="4069" w:type="dxa"/>
          </w:tcPr>
          <w:p w14:paraId="6EBD4299" w14:textId="7296A78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Tekuće pomoći temeljem prijenosa EU sredstava</w:t>
            </w:r>
          </w:p>
        </w:tc>
        <w:tc>
          <w:tcPr>
            <w:tcW w:w="1300" w:type="dxa"/>
          </w:tcPr>
          <w:p w14:paraId="6DB0E6F5" w14:textId="18A684F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247.500,00</w:t>
            </w:r>
          </w:p>
        </w:tc>
        <w:tc>
          <w:tcPr>
            <w:tcW w:w="1300" w:type="dxa"/>
          </w:tcPr>
          <w:p w14:paraId="36993D1D" w14:textId="4746FEB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488.383,50</w:t>
            </w:r>
          </w:p>
        </w:tc>
        <w:tc>
          <w:tcPr>
            <w:tcW w:w="1300" w:type="dxa"/>
          </w:tcPr>
          <w:p w14:paraId="2FCA61F8" w14:textId="09A6CBA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219.356,28</w:t>
            </w:r>
          </w:p>
        </w:tc>
        <w:tc>
          <w:tcPr>
            <w:tcW w:w="960" w:type="dxa"/>
          </w:tcPr>
          <w:p w14:paraId="021D382C" w14:textId="5EDEEA2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88,63%</w:t>
            </w:r>
          </w:p>
        </w:tc>
        <w:tc>
          <w:tcPr>
            <w:tcW w:w="960" w:type="dxa"/>
          </w:tcPr>
          <w:p w14:paraId="360091A1" w14:textId="28CAC8D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44,91%</w:t>
            </w:r>
          </w:p>
        </w:tc>
      </w:tr>
      <w:tr w:rsidR="003D4C25" w14:paraId="4B1351BB" w14:textId="77777777" w:rsidTr="003D4C25">
        <w:tc>
          <w:tcPr>
            <w:tcW w:w="4069" w:type="dxa"/>
          </w:tcPr>
          <w:p w14:paraId="2B4C564F" w14:textId="3F335B02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 Kapitalne pomoći temeljem prijenosa EU sredstava</w:t>
            </w:r>
          </w:p>
        </w:tc>
        <w:tc>
          <w:tcPr>
            <w:tcW w:w="1300" w:type="dxa"/>
          </w:tcPr>
          <w:p w14:paraId="2A97E28D" w14:textId="3037410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DB0A80" w14:textId="52C6998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445.422,22</w:t>
            </w:r>
          </w:p>
        </w:tc>
        <w:tc>
          <w:tcPr>
            <w:tcW w:w="1300" w:type="dxa"/>
          </w:tcPr>
          <w:p w14:paraId="312E8AB8" w14:textId="27FDF1F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97.620,71</w:t>
            </w:r>
          </w:p>
        </w:tc>
        <w:tc>
          <w:tcPr>
            <w:tcW w:w="960" w:type="dxa"/>
          </w:tcPr>
          <w:p w14:paraId="618C93DA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910F852" w14:textId="54397E7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21,92%</w:t>
            </w:r>
          </w:p>
        </w:tc>
      </w:tr>
      <w:tr w:rsidR="003D4C25" w14:paraId="52CA86B3" w14:textId="77777777" w:rsidTr="003D4C25">
        <w:tc>
          <w:tcPr>
            <w:tcW w:w="4069" w:type="dxa"/>
          </w:tcPr>
          <w:p w14:paraId="6DE9183F" w14:textId="3E9E674E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 Tekuće pomoći iz drugih proračuna - VRTIĆ</w:t>
            </w:r>
          </w:p>
        </w:tc>
        <w:tc>
          <w:tcPr>
            <w:tcW w:w="1300" w:type="dxa"/>
          </w:tcPr>
          <w:p w14:paraId="22541DDA" w14:textId="5DEDF2D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009FC81" w14:textId="0C8A750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6A289F34" w14:textId="36B8739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3706C87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B003A53" w14:textId="5D37773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145DC9C1" w14:textId="77777777" w:rsidTr="003D4C25">
        <w:tc>
          <w:tcPr>
            <w:tcW w:w="4069" w:type="dxa"/>
            <w:shd w:val="clear" w:color="auto" w:fill="FFE699"/>
          </w:tcPr>
          <w:p w14:paraId="4176CA1A" w14:textId="6D11B944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0534312C" w14:textId="5BFD62D5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3E4F23C6" w14:textId="22C56C68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7D1C4502" w14:textId="0ADCA24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0905503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7C1A3485" w14:textId="4D49749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</w:tr>
      <w:tr w:rsidR="003D4C25" w14:paraId="3A185B0A" w14:textId="77777777" w:rsidTr="003D4C25">
        <w:tc>
          <w:tcPr>
            <w:tcW w:w="4069" w:type="dxa"/>
          </w:tcPr>
          <w:p w14:paraId="798BA6B0" w14:textId="53696C11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 Donacije od pravnih i fizičkih osoba</w:t>
            </w:r>
          </w:p>
        </w:tc>
        <w:tc>
          <w:tcPr>
            <w:tcW w:w="1300" w:type="dxa"/>
          </w:tcPr>
          <w:p w14:paraId="7D86B208" w14:textId="0E63B56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368E61A" w14:textId="2233C3A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5A503D66" w14:textId="36E4D7B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350569C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C176F5F" w14:textId="0433AA3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3B14F22C" w14:textId="77777777" w:rsidTr="003D4C25">
        <w:tc>
          <w:tcPr>
            <w:tcW w:w="4069" w:type="dxa"/>
            <w:shd w:val="clear" w:color="auto" w:fill="FFE699"/>
          </w:tcPr>
          <w:p w14:paraId="0D9D9713" w14:textId="2D9B4D5D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7 PRIHODI OD PRODAJE ILI ZAMJENE NEFINANCIJSKE IMOVINE</w:t>
            </w:r>
          </w:p>
        </w:tc>
        <w:tc>
          <w:tcPr>
            <w:tcW w:w="1300" w:type="dxa"/>
            <w:shd w:val="clear" w:color="auto" w:fill="FFE699"/>
          </w:tcPr>
          <w:p w14:paraId="71B95A99" w14:textId="39F3B84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6ED594F4" w14:textId="55F197A5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12C0567F" w14:textId="3053679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77C2F15E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0CB29BF0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3D4C25" w14:paraId="587ADB26" w14:textId="77777777" w:rsidTr="003D4C25">
        <w:tc>
          <w:tcPr>
            <w:tcW w:w="4069" w:type="dxa"/>
          </w:tcPr>
          <w:p w14:paraId="56172331" w14:textId="7C3637DD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71 Prihodi od prodaje nefinancijske imovine</w:t>
            </w:r>
          </w:p>
        </w:tc>
        <w:tc>
          <w:tcPr>
            <w:tcW w:w="1300" w:type="dxa"/>
          </w:tcPr>
          <w:p w14:paraId="50AE039D" w14:textId="470A0B2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ECD7EB1" w14:textId="675B9AC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6C823247" w14:textId="404DD7E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9CFAFCC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F98156E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5961E69C" w14:textId="77777777" w:rsidTr="003D4C25">
        <w:tc>
          <w:tcPr>
            <w:tcW w:w="4069" w:type="dxa"/>
            <w:shd w:val="clear" w:color="auto" w:fill="505050"/>
          </w:tcPr>
          <w:p w14:paraId="27506FE9" w14:textId="1BD8DED8" w:rsidR="003D4C25" w:rsidRPr="003D4C25" w:rsidRDefault="003D4C25" w:rsidP="003D4C25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UKUPNO PRIHODI</w:t>
            </w:r>
          </w:p>
        </w:tc>
        <w:tc>
          <w:tcPr>
            <w:tcW w:w="1300" w:type="dxa"/>
            <w:shd w:val="clear" w:color="auto" w:fill="505050"/>
          </w:tcPr>
          <w:p w14:paraId="53E1FE02" w14:textId="69E9B4B8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1.117.064,03</w:t>
            </w:r>
          </w:p>
        </w:tc>
        <w:tc>
          <w:tcPr>
            <w:tcW w:w="1300" w:type="dxa"/>
            <w:shd w:val="clear" w:color="auto" w:fill="505050"/>
          </w:tcPr>
          <w:p w14:paraId="1FDA6DB1" w14:textId="45C6F62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505050"/>
          </w:tcPr>
          <w:p w14:paraId="19AEE669" w14:textId="7CDDDA9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1.362.463,25</w:t>
            </w:r>
          </w:p>
        </w:tc>
        <w:tc>
          <w:tcPr>
            <w:tcW w:w="960" w:type="dxa"/>
            <w:shd w:val="clear" w:color="auto" w:fill="505050"/>
          </w:tcPr>
          <w:p w14:paraId="65CA0C14" w14:textId="66176A9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121,97%</w:t>
            </w:r>
          </w:p>
        </w:tc>
        <w:tc>
          <w:tcPr>
            <w:tcW w:w="960" w:type="dxa"/>
            <w:shd w:val="clear" w:color="auto" w:fill="505050"/>
          </w:tcPr>
          <w:p w14:paraId="133E557A" w14:textId="2B61AC7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31,73%</w:t>
            </w:r>
          </w:p>
        </w:tc>
      </w:tr>
    </w:tbl>
    <w:p w14:paraId="09B05A28" w14:textId="152CE024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4D7F75C4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2DD5B3C0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RASHODI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:rsidRPr="003D4C25" w14:paraId="49B94E38" w14:textId="77777777" w:rsidTr="003D4C25">
        <w:tc>
          <w:tcPr>
            <w:tcW w:w="4069" w:type="dxa"/>
            <w:shd w:val="clear" w:color="auto" w:fill="505050"/>
          </w:tcPr>
          <w:p w14:paraId="3673C214" w14:textId="75F0AD3C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11E93AE8" w14:textId="2D32DCB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3B858E41" w14:textId="134962EC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0DAF2164" w14:textId="0164AB70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12A0C1A3" w14:textId="0E11A7E8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3C31488E" w14:textId="566315F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3D4C25" w:rsidRPr="003D4C25" w14:paraId="31A15509" w14:textId="77777777" w:rsidTr="003D4C25">
        <w:tc>
          <w:tcPr>
            <w:tcW w:w="4069" w:type="dxa"/>
            <w:shd w:val="clear" w:color="auto" w:fill="505050"/>
          </w:tcPr>
          <w:p w14:paraId="4BC40CD6" w14:textId="1547F64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B2D384C" w14:textId="04C03B5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50D58B2F" w14:textId="5DB0625F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2B49602B" w14:textId="52BACF7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38FB2026" w14:textId="63B528B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150D1312" w14:textId="37E71E2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D4C25" w:rsidRPr="003D4C25" w14:paraId="717D7B50" w14:textId="77777777" w:rsidTr="003D4C25">
        <w:tc>
          <w:tcPr>
            <w:tcW w:w="4069" w:type="dxa"/>
            <w:shd w:val="clear" w:color="auto" w:fill="FFE699"/>
          </w:tcPr>
          <w:p w14:paraId="64FAA3FE" w14:textId="387D0182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- -</w:t>
            </w:r>
          </w:p>
        </w:tc>
        <w:tc>
          <w:tcPr>
            <w:tcW w:w="1300" w:type="dxa"/>
            <w:shd w:val="clear" w:color="auto" w:fill="FFE699"/>
          </w:tcPr>
          <w:p w14:paraId="7E722574" w14:textId="2EAFA04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97.927,70</w:t>
            </w:r>
          </w:p>
        </w:tc>
        <w:tc>
          <w:tcPr>
            <w:tcW w:w="1300" w:type="dxa"/>
            <w:shd w:val="clear" w:color="auto" w:fill="FFE699"/>
          </w:tcPr>
          <w:p w14:paraId="7C13DFB4" w14:textId="22A5C680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2179F34E" w14:textId="4CBCE12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136.999,31</w:t>
            </w:r>
          </w:p>
        </w:tc>
        <w:tc>
          <w:tcPr>
            <w:tcW w:w="960" w:type="dxa"/>
            <w:shd w:val="clear" w:color="auto" w:fill="FFE699"/>
          </w:tcPr>
          <w:p w14:paraId="5E77B500" w14:textId="0515BDE1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139,90%</w:t>
            </w:r>
          </w:p>
        </w:tc>
        <w:tc>
          <w:tcPr>
            <w:tcW w:w="960" w:type="dxa"/>
            <w:shd w:val="clear" w:color="auto" w:fill="FFE699"/>
          </w:tcPr>
          <w:p w14:paraId="3167ADA6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</w:tr>
      <w:tr w:rsidR="003D4C25" w14:paraId="579508EB" w14:textId="77777777" w:rsidTr="003D4C25">
        <w:tc>
          <w:tcPr>
            <w:tcW w:w="4069" w:type="dxa"/>
          </w:tcPr>
          <w:p w14:paraId="5F48106D" w14:textId="0B83F1F2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 -</w:t>
            </w:r>
          </w:p>
        </w:tc>
        <w:tc>
          <w:tcPr>
            <w:tcW w:w="1300" w:type="dxa"/>
          </w:tcPr>
          <w:p w14:paraId="6AAB1A7C" w14:textId="5FE5964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97.927,70</w:t>
            </w:r>
          </w:p>
        </w:tc>
        <w:tc>
          <w:tcPr>
            <w:tcW w:w="1300" w:type="dxa"/>
          </w:tcPr>
          <w:p w14:paraId="4123EEAC" w14:textId="05C3C31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A881E58" w14:textId="42202F4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136.999,31</w:t>
            </w:r>
          </w:p>
        </w:tc>
        <w:tc>
          <w:tcPr>
            <w:tcW w:w="960" w:type="dxa"/>
          </w:tcPr>
          <w:p w14:paraId="7300D1FC" w14:textId="67C1D20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139,90%</w:t>
            </w:r>
          </w:p>
        </w:tc>
        <w:tc>
          <w:tcPr>
            <w:tcW w:w="960" w:type="dxa"/>
          </w:tcPr>
          <w:p w14:paraId="01849D59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2408AC42" w14:textId="77777777" w:rsidTr="003D4C25">
        <w:tc>
          <w:tcPr>
            <w:tcW w:w="4069" w:type="dxa"/>
            <w:shd w:val="clear" w:color="auto" w:fill="FFE699"/>
          </w:tcPr>
          <w:p w14:paraId="3EC19C52" w14:textId="7BC5158C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2496CCA2" w14:textId="52D89731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342.469,93</w:t>
            </w:r>
          </w:p>
        </w:tc>
        <w:tc>
          <w:tcPr>
            <w:tcW w:w="1300" w:type="dxa"/>
            <w:shd w:val="clear" w:color="auto" w:fill="FFE699"/>
          </w:tcPr>
          <w:p w14:paraId="483535CC" w14:textId="5A2D0C0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500.852,80</w:t>
            </w:r>
          </w:p>
        </w:tc>
        <w:tc>
          <w:tcPr>
            <w:tcW w:w="1300" w:type="dxa"/>
            <w:shd w:val="clear" w:color="auto" w:fill="FFE699"/>
          </w:tcPr>
          <w:p w14:paraId="3C5DAFDF" w14:textId="0D33C24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227.130,83</w:t>
            </w:r>
          </w:p>
        </w:tc>
        <w:tc>
          <w:tcPr>
            <w:tcW w:w="960" w:type="dxa"/>
            <w:shd w:val="clear" w:color="auto" w:fill="FFE699"/>
          </w:tcPr>
          <w:p w14:paraId="7130D2E7" w14:textId="15B13E8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66,32%</w:t>
            </w:r>
          </w:p>
        </w:tc>
        <w:tc>
          <w:tcPr>
            <w:tcW w:w="960" w:type="dxa"/>
            <w:shd w:val="clear" w:color="auto" w:fill="FFE699"/>
          </w:tcPr>
          <w:p w14:paraId="7917E066" w14:textId="4BB8192E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45,35%</w:t>
            </w:r>
          </w:p>
        </w:tc>
      </w:tr>
      <w:tr w:rsidR="003D4C25" w14:paraId="5EBADB8D" w14:textId="77777777" w:rsidTr="003D4C25">
        <w:tc>
          <w:tcPr>
            <w:tcW w:w="4069" w:type="dxa"/>
          </w:tcPr>
          <w:p w14:paraId="09B0E094" w14:textId="41858AA9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61A445BC" w14:textId="3B25587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342.469,93</w:t>
            </w:r>
          </w:p>
        </w:tc>
        <w:tc>
          <w:tcPr>
            <w:tcW w:w="1300" w:type="dxa"/>
          </w:tcPr>
          <w:p w14:paraId="7614316F" w14:textId="22BF129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500.852,80</w:t>
            </w:r>
          </w:p>
        </w:tc>
        <w:tc>
          <w:tcPr>
            <w:tcW w:w="1300" w:type="dxa"/>
          </w:tcPr>
          <w:p w14:paraId="7FB95DFD" w14:textId="1737EF8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227.130,83</w:t>
            </w:r>
          </w:p>
        </w:tc>
        <w:tc>
          <w:tcPr>
            <w:tcW w:w="960" w:type="dxa"/>
          </w:tcPr>
          <w:p w14:paraId="0557BE0E" w14:textId="57ED30B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66,32%</w:t>
            </w:r>
          </w:p>
        </w:tc>
        <w:tc>
          <w:tcPr>
            <w:tcW w:w="960" w:type="dxa"/>
          </w:tcPr>
          <w:p w14:paraId="1222DE67" w14:textId="41729D1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45,35%</w:t>
            </w:r>
          </w:p>
        </w:tc>
      </w:tr>
      <w:tr w:rsidR="003D4C25" w:rsidRPr="003D4C25" w14:paraId="0203F374" w14:textId="77777777" w:rsidTr="003D4C25">
        <w:tc>
          <w:tcPr>
            <w:tcW w:w="4069" w:type="dxa"/>
            <w:shd w:val="clear" w:color="auto" w:fill="FFE699"/>
          </w:tcPr>
          <w:p w14:paraId="1D6C4559" w14:textId="6C9F51D3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3 VLASTITI PRIHODI</w:t>
            </w:r>
          </w:p>
        </w:tc>
        <w:tc>
          <w:tcPr>
            <w:tcW w:w="1300" w:type="dxa"/>
            <w:shd w:val="clear" w:color="auto" w:fill="FFE699"/>
          </w:tcPr>
          <w:p w14:paraId="5DAD188F" w14:textId="3712FDB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1.938,77</w:t>
            </w:r>
          </w:p>
        </w:tc>
        <w:tc>
          <w:tcPr>
            <w:tcW w:w="1300" w:type="dxa"/>
            <w:shd w:val="clear" w:color="auto" w:fill="FFE699"/>
          </w:tcPr>
          <w:p w14:paraId="54940CC0" w14:textId="6E9B71C0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5.600,00</w:t>
            </w:r>
          </w:p>
        </w:tc>
        <w:tc>
          <w:tcPr>
            <w:tcW w:w="1300" w:type="dxa"/>
            <w:shd w:val="clear" w:color="auto" w:fill="FFE699"/>
          </w:tcPr>
          <w:p w14:paraId="4EBA03AE" w14:textId="5C67B5A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1.121,06</w:t>
            </w:r>
          </w:p>
        </w:tc>
        <w:tc>
          <w:tcPr>
            <w:tcW w:w="960" w:type="dxa"/>
            <w:shd w:val="clear" w:color="auto" w:fill="FFE699"/>
          </w:tcPr>
          <w:p w14:paraId="512C138F" w14:textId="11B0BEE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57,82%</w:t>
            </w:r>
          </w:p>
        </w:tc>
        <w:tc>
          <w:tcPr>
            <w:tcW w:w="960" w:type="dxa"/>
            <w:shd w:val="clear" w:color="auto" w:fill="FFE699"/>
          </w:tcPr>
          <w:p w14:paraId="22F73DA0" w14:textId="4497973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20,02%</w:t>
            </w:r>
          </w:p>
        </w:tc>
      </w:tr>
      <w:tr w:rsidR="003D4C25" w14:paraId="6C82F183" w14:textId="77777777" w:rsidTr="003D4C25">
        <w:tc>
          <w:tcPr>
            <w:tcW w:w="4069" w:type="dxa"/>
          </w:tcPr>
          <w:p w14:paraId="4C243822" w14:textId="767828F2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 Vlastiti prihodi</w:t>
            </w:r>
          </w:p>
        </w:tc>
        <w:tc>
          <w:tcPr>
            <w:tcW w:w="1300" w:type="dxa"/>
          </w:tcPr>
          <w:p w14:paraId="248A52E2" w14:textId="7AC7BD9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1.938,77</w:t>
            </w:r>
          </w:p>
        </w:tc>
        <w:tc>
          <w:tcPr>
            <w:tcW w:w="1300" w:type="dxa"/>
          </w:tcPr>
          <w:p w14:paraId="699A7C78" w14:textId="5BC0C5B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5.600,00</w:t>
            </w:r>
          </w:p>
        </w:tc>
        <w:tc>
          <w:tcPr>
            <w:tcW w:w="1300" w:type="dxa"/>
          </w:tcPr>
          <w:p w14:paraId="66A5F5A9" w14:textId="0D6E979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1.121,06</w:t>
            </w:r>
          </w:p>
        </w:tc>
        <w:tc>
          <w:tcPr>
            <w:tcW w:w="960" w:type="dxa"/>
          </w:tcPr>
          <w:p w14:paraId="07CE4E15" w14:textId="66BA2A9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57,82%</w:t>
            </w:r>
          </w:p>
        </w:tc>
        <w:tc>
          <w:tcPr>
            <w:tcW w:w="960" w:type="dxa"/>
          </w:tcPr>
          <w:p w14:paraId="10962E82" w14:textId="0F0189B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20,02%</w:t>
            </w:r>
          </w:p>
        </w:tc>
      </w:tr>
      <w:tr w:rsidR="003D4C25" w:rsidRPr="003D4C25" w14:paraId="54A01603" w14:textId="77777777" w:rsidTr="003D4C25">
        <w:tc>
          <w:tcPr>
            <w:tcW w:w="4069" w:type="dxa"/>
            <w:shd w:val="clear" w:color="auto" w:fill="FFE699"/>
          </w:tcPr>
          <w:p w14:paraId="61C2B39E" w14:textId="1C7948D5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4 PRIHODI ZA POSEBNE NAMJENE</w:t>
            </w:r>
          </w:p>
        </w:tc>
        <w:tc>
          <w:tcPr>
            <w:tcW w:w="1300" w:type="dxa"/>
            <w:shd w:val="clear" w:color="auto" w:fill="FFE699"/>
          </w:tcPr>
          <w:p w14:paraId="0571973C" w14:textId="73EBE1C0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420.255,45</w:t>
            </w:r>
          </w:p>
        </w:tc>
        <w:tc>
          <w:tcPr>
            <w:tcW w:w="1300" w:type="dxa"/>
            <w:shd w:val="clear" w:color="auto" w:fill="FFE699"/>
          </w:tcPr>
          <w:p w14:paraId="71C37C4F" w14:textId="3B4082CE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1.336.463,39</w:t>
            </w:r>
          </w:p>
        </w:tc>
        <w:tc>
          <w:tcPr>
            <w:tcW w:w="1300" w:type="dxa"/>
            <w:shd w:val="clear" w:color="auto" w:fill="FFE699"/>
          </w:tcPr>
          <w:p w14:paraId="7384E6A5" w14:textId="34E6DCA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490.200,52</w:t>
            </w:r>
          </w:p>
        </w:tc>
        <w:tc>
          <w:tcPr>
            <w:tcW w:w="960" w:type="dxa"/>
            <w:shd w:val="clear" w:color="auto" w:fill="FFE699"/>
          </w:tcPr>
          <w:p w14:paraId="4C914333" w14:textId="17AB8E8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116,64%</w:t>
            </w:r>
          </w:p>
        </w:tc>
        <w:tc>
          <w:tcPr>
            <w:tcW w:w="960" w:type="dxa"/>
            <w:shd w:val="clear" w:color="auto" w:fill="FFE699"/>
          </w:tcPr>
          <w:p w14:paraId="7BCBCDB8" w14:textId="2B8833D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36,68%</w:t>
            </w:r>
          </w:p>
        </w:tc>
      </w:tr>
      <w:tr w:rsidR="003D4C25" w14:paraId="74F78F5D" w14:textId="77777777" w:rsidTr="003D4C25">
        <w:tc>
          <w:tcPr>
            <w:tcW w:w="4069" w:type="dxa"/>
          </w:tcPr>
          <w:p w14:paraId="68BBB760" w14:textId="5843E17D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 Prihodi od komunalne naknade i doprinosa</w:t>
            </w:r>
          </w:p>
        </w:tc>
        <w:tc>
          <w:tcPr>
            <w:tcW w:w="1300" w:type="dxa"/>
          </w:tcPr>
          <w:p w14:paraId="0476D2FE" w14:textId="3F2E583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58.533,35</w:t>
            </w:r>
          </w:p>
        </w:tc>
        <w:tc>
          <w:tcPr>
            <w:tcW w:w="1300" w:type="dxa"/>
          </w:tcPr>
          <w:p w14:paraId="5D890A14" w14:textId="6FFC289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6D5476C2" w14:textId="37AD786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84.130,22</w:t>
            </w:r>
          </w:p>
        </w:tc>
        <w:tc>
          <w:tcPr>
            <w:tcW w:w="960" w:type="dxa"/>
          </w:tcPr>
          <w:p w14:paraId="5C5CD3FB" w14:textId="14EFE72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143,73%</w:t>
            </w:r>
          </w:p>
        </w:tc>
        <w:tc>
          <w:tcPr>
            <w:tcW w:w="960" w:type="dxa"/>
          </w:tcPr>
          <w:p w14:paraId="703D2669" w14:textId="5283625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69,53%</w:t>
            </w:r>
          </w:p>
        </w:tc>
      </w:tr>
      <w:tr w:rsidR="003D4C25" w14:paraId="57FB347F" w14:textId="77777777" w:rsidTr="003D4C25">
        <w:tc>
          <w:tcPr>
            <w:tcW w:w="4069" w:type="dxa"/>
          </w:tcPr>
          <w:p w14:paraId="7A40A5A6" w14:textId="5B19BE8E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 Prihodi od koncesije i zakupa poljoprivrednog zemljišta</w:t>
            </w:r>
          </w:p>
        </w:tc>
        <w:tc>
          <w:tcPr>
            <w:tcW w:w="1300" w:type="dxa"/>
          </w:tcPr>
          <w:p w14:paraId="1D1FC0E0" w14:textId="05B0464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39.313,76</w:t>
            </w:r>
          </w:p>
        </w:tc>
        <w:tc>
          <w:tcPr>
            <w:tcW w:w="1300" w:type="dxa"/>
          </w:tcPr>
          <w:p w14:paraId="663716AF" w14:textId="56859CF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246.167,66</w:t>
            </w:r>
          </w:p>
        </w:tc>
        <w:tc>
          <w:tcPr>
            <w:tcW w:w="1300" w:type="dxa"/>
          </w:tcPr>
          <w:p w14:paraId="6A6E1216" w14:textId="5EE4656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15.726,76</w:t>
            </w:r>
          </w:p>
        </w:tc>
        <w:tc>
          <w:tcPr>
            <w:tcW w:w="960" w:type="dxa"/>
          </w:tcPr>
          <w:p w14:paraId="1BB8C005" w14:textId="7B133C4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40,00%</w:t>
            </w:r>
          </w:p>
        </w:tc>
        <w:tc>
          <w:tcPr>
            <w:tcW w:w="960" w:type="dxa"/>
          </w:tcPr>
          <w:p w14:paraId="19AB341E" w14:textId="2BFBF5B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6,39%</w:t>
            </w:r>
          </w:p>
        </w:tc>
      </w:tr>
      <w:tr w:rsidR="003D4C25" w14:paraId="0D840DE3" w14:textId="77777777" w:rsidTr="003D4C25">
        <w:tc>
          <w:tcPr>
            <w:tcW w:w="4069" w:type="dxa"/>
          </w:tcPr>
          <w:p w14:paraId="371D1AB6" w14:textId="1E157DF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 Prihodi od ostalih koncesija</w:t>
            </w:r>
          </w:p>
        </w:tc>
        <w:tc>
          <w:tcPr>
            <w:tcW w:w="1300" w:type="dxa"/>
          </w:tcPr>
          <w:p w14:paraId="72969879" w14:textId="398EC8B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6.554,59</w:t>
            </w:r>
          </w:p>
        </w:tc>
        <w:tc>
          <w:tcPr>
            <w:tcW w:w="1300" w:type="dxa"/>
          </w:tcPr>
          <w:p w14:paraId="16644A6D" w14:textId="35B7201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208803CD" w14:textId="4D563B9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3.370,62</w:t>
            </w:r>
          </w:p>
        </w:tc>
        <w:tc>
          <w:tcPr>
            <w:tcW w:w="960" w:type="dxa"/>
          </w:tcPr>
          <w:p w14:paraId="1D069EE6" w14:textId="0038DCA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51,42%</w:t>
            </w:r>
          </w:p>
        </w:tc>
        <w:tc>
          <w:tcPr>
            <w:tcW w:w="960" w:type="dxa"/>
          </w:tcPr>
          <w:p w14:paraId="220AA5B6" w14:textId="2075F9D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48,15%</w:t>
            </w:r>
          </w:p>
        </w:tc>
      </w:tr>
      <w:tr w:rsidR="003D4C25" w14:paraId="372EA7DE" w14:textId="77777777" w:rsidTr="003D4C25">
        <w:tc>
          <w:tcPr>
            <w:tcW w:w="4069" w:type="dxa"/>
          </w:tcPr>
          <w:p w14:paraId="2173EA97" w14:textId="13EAB63C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 Naknade za eksploataciju mineralnih sirovina</w:t>
            </w:r>
          </w:p>
        </w:tc>
        <w:tc>
          <w:tcPr>
            <w:tcW w:w="1300" w:type="dxa"/>
          </w:tcPr>
          <w:p w14:paraId="76FB5A86" w14:textId="2E5DD35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160.013,67</w:t>
            </w:r>
          </w:p>
        </w:tc>
        <w:tc>
          <w:tcPr>
            <w:tcW w:w="1300" w:type="dxa"/>
          </w:tcPr>
          <w:p w14:paraId="23CCC550" w14:textId="6080BB1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785.000,00</w:t>
            </w:r>
          </w:p>
        </w:tc>
        <w:tc>
          <w:tcPr>
            <w:tcW w:w="1300" w:type="dxa"/>
          </w:tcPr>
          <w:p w14:paraId="01BA40A5" w14:textId="45974EE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366.227,60</w:t>
            </w:r>
          </w:p>
        </w:tc>
        <w:tc>
          <w:tcPr>
            <w:tcW w:w="960" w:type="dxa"/>
          </w:tcPr>
          <w:p w14:paraId="614E9E5B" w14:textId="58BBE2E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228,87%</w:t>
            </w:r>
          </w:p>
        </w:tc>
        <w:tc>
          <w:tcPr>
            <w:tcW w:w="960" w:type="dxa"/>
          </w:tcPr>
          <w:p w14:paraId="201DED8B" w14:textId="3AFD1EC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46,65%</w:t>
            </w:r>
          </w:p>
        </w:tc>
      </w:tr>
      <w:tr w:rsidR="003D4C25" w14:paraId="4575C1DE" w14:textId="77777777" w:rsidTr="003D4C25">
        <w:tc>
          <w:tcPr>
            <w:tcW w:w="4069" w:type="dxa"/>
          </w:tcPr>
          <w:p w14:paraId="65E04199" w14:textId="519B4D78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 Prihodi za posebne namjene - ostalo</w:t>
            </w:r>
          </w:p>
        </w:tc>
        <w:tc>
          <w:tcPr>
            <w:tcW w:w="1300" w:type="dxa"/>
          </w:tcPr>
          <w:p w14:paraId="67417EF2" w14:textId="4DF7DD0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41.171,79</w:t>
            </w:r>
          </w:p>
        </w:tc>
        <w:tc>
          <w:tcPr>
            <w:tcW w:w="1300" w:type="dxa"/>
          </w:tcPr>
          <w:p w14:paraId="56AFE720" w14:textId="38E7D0C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57.295,73</w:t>
            </w:r>
          </w:p>
        </w:tc>
        <w:tc>
          <w:tcPr>
            <w:tcW w:w="1300" w:type="dxa"/>
          </w:tcPr>
          <w:p w14:paraId="35428EF7" w14:textId="30413DB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9.170,06</w:t>
            </w:r>
          </w:p>
        </w:tc>
        <w:tc>
          <w:tcPr>
            <w:tcW w:w="960" w:type="dxa"/>
          </w:tcPr>
          <w:p w14:paraId="5573797D" w14:textId="51E9134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22,27%</w:t>
            </w:r>
          </w:p>
        </w:tc>
        <w:tc>
          <w:tcPr>
            <w:tcW w:w="960" w:type="dxa"/>
          </w:tcPr>
          <w:p w14:paraId="4A088F7E" w14:textId="75968D4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16,00%</w:t>
            </w:r>
          </w:p>
        </w:tc>
      </w:tr>
      <w:tr w:rsidR="003D4C25" w14:paraId="2B3425A4" w14:textId="77777777" w:rsidTr="003D4C25">
        <w:tc>
          <w:tcPr>
            <w:tcW w:w="4069" w:type="dxa"/>
          </w:tcPr>
          <w:p w14:paraId="7410EA2A" w14:textId="0A94D9B3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 Šumski doprinos</w:t>
            </w:r>
          </w:p>
        </w:tc>
        <w:tc>
          <w:tcPr>
            <w:tcW w:w="1300" w:type="dxa"/>
          </w:tcPr>
          <w:p w14:paraId="47F44811" w14:textId="0B7068B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114.668,29</w:t>
            </w:r>
          </w:p>
        </w:tc>
        <w:tc>
          <w:tcPr>
            <w:tcW w:w="1300" w:type="dxa"/>
          </w:tcPr>
          <w:p w14:paraId="017D82EE" w14:textId="726D1EC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120.000,00</w:t>
            </w:r>
          </w:p>
        </w:tc>
        <w:tc>
          <w:tcPr>
            <w:tcW w:w="1300" w:type="dxa"/>
          </w:tcPr>
          <w:p w14:paraId="47149444" w14:textId="5F426EE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11.575,26</w:t>
            </w:r>
          </w:p>
        </w:tc>
        <w:tc>
          <w:tcPr>
            <w:tcW w:w="960" w:type="dxa"/>
          </w:tcPr>
          <w:p w14:paraId="7B88CA32" w14:textId="12A5F0E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10,09%</w:t>
            </w:r>
          </w:p>
        </w:tc>
        <w:tc>
          <w:tcPr>
            <w:tcW w:w="960" w:type="dxa"/>
          </w:tcPr>
          <w:p w14:paraId="49C1CF22" w14:textId="0316DAD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9,65%</w:t>
            </w:r>
          </w:p>
        </w:tc>
      </w:tr>
      <w:tr w:rsidR="003D4C25" w:rsidRPr="003D4C25" w14:paraId="5C4E5E4C" w14:textId="77777777" w:rsidTr="003D4C25">
        <w:tc>
          <w:tcPr>
            <w:tcW w:w="4069" w:type="dxa"/>
            <w:shd w:val="clear" w:color="auto" w:fill="FFE699"/>
          </w:tcPr>
          <w:p w14:paraId="62C77020" w14:textId="45847548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5 POMOĆI</w:t>
            </w:r>
          </w:p>
        </w:tc>
        <w:tc>
          <w:tcPr>
            <w:tcW w:w="1300" w:type="dxa"/>
            <w:shd w:val="clear" w:color="auto" w:fill="FFE699"/>
          </w:tcPr>
          <w:p w14:paraId="182569FF" w14:textId="059425A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367.682,97</w:t>
            </w:r>
          </w:p>
        </w:tc>
        <w:tc>
          <w:tcPr>
            <w:tcW w:w="1300" w:type="dxa"/>
            <w:shd w:val="clear" w:color="auto" w:fill="FFE699"/>
          </w:tcPr>
          <w:p w14:paraId="6E602477" w14:textId="1F75FB2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2.155.389,81</w:t>
            </w:r>
          </w:p>
        </w:tc>
        <w:tc>
          <w:tcPr>
            <w:tcW w:w="1300" w:type="dxa"/>
            <w:shd w:val="clear" w:color="auto" w:fill="FFE699"/>
          </w:tcPr>
          <w:p w14:paraId="7963D859" w14:textId="0C30951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751.996,58</w:t>
            </w:r>
          </w:p>
        </w:tc>
        <w:tc>
          <w:tcPr>
            <w:tcW w:w="960" w:type="dxa"/>
            <w:shd w:val="clear" w:color="auto" w:fill="FFE699"/>
          </w:tcPr>
          <w:p w14:paraId="066FB690" w14:textId="3ED4FE68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204,52%</w:t>
            </w:r>
          </w:p>
        </w:tc>
        <w:tc>
          <w:tcPr>
            <w:tcW w:w="960" w:type="dxa"/>
            <w:shd w:val="clear" w:color="auto" w:fill="FFE699"/>
          </w:tcPr>
          <w:p w14:paraId="06BB58E8" w14:textId="0C30AE35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34,89%</w:t>
            </w:r>
          </w:p>
        </w:tc>
      </w:tr>
      <w:tr w:rsidR="003D4C25" w14:paraId="477DEDD0" w14:textId="77777777" w:rsidTr="003D4C25">
        <w:tc>
          <w:tcPr>
            <w:tcW w:w="4069" w:type="dxa"/>
          </w:tcPr>
          <w:p w14:paraId="2324812D" w14:textId="451918E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 Tekuće pomoći iz drugih proračuna</w:t>
            </w:r>
          </w:p>
        </w:tc>
        <w:tc>
          <w:tcPr>
            <w:tcW w:w="1300" w:type="dxa"/>
          </w:tcPr>
          <w:p w14:paraId="4A7C55B7" w14:textId="6EDE508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281.528,77</w:t>
            </w:r>
          </w:p>
        </w:tc>
        <w:tc>
          <w:tcPr>
            <w:tcW w:w="1300" w:type="dxa"/>
          </w:tcPr>
          <w:p w14:paraId="1EF13A6E" w14:textId="61C444B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762.180,00</w:t>
            </w:r>
          </w:p>
        </w:tc>
        <w:tc>
          <w:tcPr>
            <w:tcW w:w="1300" w:type="dxa"/>
          </w:tcPr>
          <w:p w14:paraId="275B457C" w14:textId="418D6CC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332.303,95</w:t>
            </w:r>
          </w:p>
        </w:tc>
        <w:tc>
          <w:tcPr>
            <w:tcW w:w="960" w:type="dxa"/>
          </w:tcPr>
          <w:p w14:paraId="7385705F" w14:textId="699427D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118,04%</w:t>
            </w:r>
          </w:p>
        </w:tc>
        <w:tc>
          <w:tcPr>
            <w:tcW w:w="960" w:type="dxa"/>
          </w:tcPr>
          <w:p w14:paraId="6134F3E8" w14:textId="73C9AA3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43,60%</w:t>
            </w:r>
          </w:p>
        </w:tc>
      </w:tr>
      <w:tr w:rsidR="003D4C25" w14:paraId="2B9897FA" w14:textId="77777777" w:rsidTr="003D4C25">
        <w:tc>
          <w:tcPr>
            <w:tcW w:w="4069" w:type="dxa"/>
          </w:tcPr>
          <w:p w14:paraId="2D87B525" w14:textId="180B133C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 Kapitalne pomoći iz drugih proračuna</w:t>
            </w:r>
          </w:p>
        </w:tc>
        <w:tc>
          <w:tcPr>
            <w:tcW w:w="1300" w:type="dxa"/>
          </w:tcPr>
          <w:p w14:paraId="4A3D0E01" w14:textId="7BEDAE3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50.964,89</w:t>
            </w:r>
          </w:p>
        </w:tc>
        <w:tc>
          <w:tcPr>
            <w:tcW w:w="1300" w:type="dxa"/>
          </w:tcPr>
          <w:p w14:paraId="234F13BB" w14:textId="6841C13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421.440,49</w:t>
            </w:r>
          </w:p>
        </w:tc>
        <w:tc>
          <w:tcPr>
            <w:tcW w:w="1300" w:type="dxa"/>
          </w:tcPr>
          <w:p w14:paraId="2BB4BED5" w14:textId="3D9DFBE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96.779,34</w:t>
            </w:r>
          </w:p>
        </w:tc>
        <w:tc>
          <w:tcPr>
            <w:tcW w:w="960" w:type="dxa"/>
          </w:tcPr>
          <w:p w14:paraId="5009B94F" w14:textId="70D4903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189,89%</w:t>
            </w:r>
          </w:p>
        </w:tc>
        <w:tc>
          <w:tcPr>
            <w:tcW w:w="960" w:type="dxa"/>
          </w:tcPr>
          <w:p w14:paraId="2016F3ED" w14:textId="25AEB2D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22,96%</w:t>
            </w:r>
          </w:p>
        </w:tc>
      </w:tr>
      <w:tr w:rsidR="003D4C25" w14:paraId="1FEFB894" w14:textId="77777777" w:rsidTr="003D4C25">
        <w:tc>
          <w:tcPr>
            <w:tcW w:w="4069" w:type="dxa"/>
          </w:tcPr>
          <w:p w14:paraId="5ECE860E" w14:textId="4A88C59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 Pomoći od izvanproračunskih korisnika (HZZ, Fond, ...)</w:t>
            </w:r>
          </w:p>
        </w:tc>
        <w:tc>
          <w:tcPr>
            <w:tcW w:w="1300" w:type="dxa"/>
          </w:tcPr>
          <w:p w14:paraId="33F9BB3A" w14:textId="7C119BD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3.313,64</w:t>
            </w:r>
          </w:p>
        </w:tc>
        <w:tc>
          <w:tcPr>
            <w:tcW w:w="1300" w:type="dxa"/>
          </w:tcPr>
          <w:p w14:paraId="0E906861" w14:textId="4A95048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13.800,60</w:t>
            </w:r>
          </w:p>
        </w:tc>
        <w:tc>
          <w:tcPr>
            <w:tcW w:w="1300" w:type="dxa"/>
          </w:tcPr>
          <w:p w14:paraId="55010F94" w14:textId="51DAFB6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7.783,35</w:t>
            </w:r>
          </w:p>
        </w:tc>
        <w:tc>
          <w:tcPr>
            <w:tcW w:w="960" w:type="dxa"/>
          </w:tcPr>
          <w:p w14:paraId="24BF7F67" w14:textId="58EC0BF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234,89%</w:t>
            </w:r>
          </w:p>
        </w:tc>
        <w:tc>
          <w:tcPr>
            <w:tcW w:w="960" w:type="dxa"/>
          </w:tcPr>
          <w:p w14:paraId="618755B4" w14:textId="7292EEB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56,40%</w:t>
            </w:r>
          </w:p>
        </w:tc>
      </w:tr>
      <w:tr w:rsidR="003D4C25" w14:paraId="4F20760F" w14:textId="77777777" w:rsidTr="003D4C25">
        <w:tc>
          <w:tcPr>
            <w:tcW w:w="4069" w:type="dxa"/>
          </w:tcPr>
          <w:p w14:paraId="67C85973" w14:textId="2B5DF26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 Tekuće pomoći temeljem prijenosa EU sredstava</w:t>
            </w:r>
          </w:p>
        </w:tc>
        <w:tc>
          <w:tcPr>
            <w:tcW w:w="1300" w:type="dxa"/>
          </w:tcPr>
          <w:p w14:paraId="0C1C8A17" w14:textId="4E29CBF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31.875,67</w:t>
            </w:r>
          </w:p>
        </w:tc>
        <w:tc>
          <w:tcPr>
            <w:tcW w:w="1300" w:type="dxa"/>
          </w:tcPr>
          <w:p w14:paraId="3DEA4AC1" w14:textId="3482751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488.383,50</w:t>
            </w:r>
          </w:p>
        </w:tc>
        <w:tc>
          <w:tcPr>
            <w:tcW w:w="1300" w:type="dxa"/>
          </w:tcPr>
          <w:p w14:paraId="6042A301" w14:textId="0BD282D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235.629,94</w:t>
            </w:r>
          </w:p>
        </w:tc>
        <w:tc>
          <w:tcPr>
            <w:tcW w:w="960" w:type="dxa"/>
          </w:tcPr>
          <w:p w14:paraId="777455D8" w14:textId="25F3492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739,22%</w:t>
            </w:r>
          </w:p>
        </w:tc>
        <w:tc>
          <w:tcPr>
            <w:tcW w:w="960" w:type="dxa"/>
          </w:tcPr>
          <w:p w14:paraId="450E42AB" w14:textId="01493F9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48,25%</w:t>
            </w:r>
          </w:p>
        </w:tc>
      </w:tr>
      <w:tr w:rsidR="003D4C25" w14:paraId="60D0B1A9" w14:textId="77777777" w:rsidTr="003D4C25">
        <w:tc>
          <w:tcPr>
            <w:tcW w:w="4069" w:type="dxa"/>
          </w:tcPr>
          <w:p w14:paraId="063244AE" w14:textId="413C7CB5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 Kapitalne pomoći temeljem prijenosa EU sredstava</w:t>
            </w:r>
          </w:p>
        </w:tc>
        <w:tc>
          <w:tcPr>
            <w:tcW w:w="1300" w:type="dxa"/>
          </w:tcPr>
          <w:p w14:paraId="518186C0" w14:textId="4888FD3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11B4EC9" w14:textId="4A66786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445.422,22</w:t>
            </w:r>
          </w:p>
        </w:tc>
        <w:tc>
          <w:tcPr>
            <w:tcW w:w="1300" w:type="dxa"/>
          </w:tcPr>
          <w:p w14:paraId="3FAA6975" w14:textId="5824D57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79.500,00</w:t>
            </w:r>
          </w:p>
        </w:tc>
        <w:tc>
          <w:tcPr>
            <w:tcW w:w="960" w:type="dxa"/>
          </w:tcPr>
          <w:p w14:paraId="079C91D6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C937A8A" w14:textId="181E00D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17,85%</w:t>
            </w:r>
          </w:p>
        </w:tc>
      </w:tr>
      <w:tr w:rsidR="003D4C25" w14:paraId="2E5099AA" w14:textId="77777777" w:rsidTr="003D4C25">
        <w:tc>
          <w:tcPr>
            <w:tcW w:w="4069" w:type="dxa"/>
          </w:tcPr>
          <w:p w14:paraId="00EEED7F" w14:textId="6523D783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 Tekuće pomoći iz drugih proračuna - VRTIĆ</w:t>
            </w:r>
          </w:p>
        </w:tc>
        <w:tc>
          <w:tcPr>
            <w:tcW w:w="1300" w:type="dxa"/>
          </w:tcPr>
          <w:p w14:paraId="6919D6C8" w14:textId="2B0FA4B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F51B8F6" w14:textId="122FD2E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24.163,00</w:t>
            </w:r>
          </w:p>
        </w:tc>
        <w:tc>
          <w:tcPr>
            <w:tcW w:w="1300" w:type="dxa"/>
          </w:tcPr>
          <w:p w14:paraId="1D316F70" w14:textId="4FBBE05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C8CECC3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563BCD9" w14:textId="759AF27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59B43D20" w14:textId="77777777" w:rsidTr="003D4C25">
        <w:tc>
          <w:tcPr>
            <w:tcW w:w="4069" w:type="dxa"/>
            <w:shd w:val="clear" w:color="auto" w:fill="FFE699"/>
          </w:tcPr>
          <w:p w14:paraId="153E5604" w14:textId="7299DD4C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6 DONACIJE</w:t>
            </w:r>
          </w:p>
        </w:tc>
        <w:tc>
          <w:tcPr>
            <w:tcW w:w="1300" w:type="dxa"/>
            <w:shd w:val="clear" w:color="auto" w:fill="FFE699"/>
          </w:tcPr>
          <w:p w14:paraId="1376A708" w14:textId="13CBA34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49F28DA3" w14:textId="064469A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FFE699"/>
          </w:tcPr>
          <w:p w14:paraId="793074BD" w14:textId="09964413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52FB5E49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105CF874" w14:textId="64BE51E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</w:tr>
      <w:tr w:rsidR="003D4C25" w14:paraId="6CEB2ACB" w14:textId="77777777" w:rsidTr="003D4C25">
        <w:tc>
          <w:tcPr>
            <w:tcW w:w="4069" w:type="dxa"/>
          </w:tcPr>
          <w:p w14:paraId="2FDE4BBD" w14:textId="14D59A05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 Donacije od pravnih i fizičkih osoba</w:t>
            </w:r>
          </w:p>
        </w:tc>
        <w:tc>
          <w:tcPr>
            <w:tcW w:w="1300" w:type="dxa"/>
          </w:tcPr>
          <w:p w14:paraId="7E0C6906" w14:textId="6182776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D260371" w14:textId="652C609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765ECE0E" w14:textId="72838D4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E13DE48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B4338E9" w14:textId="3BD09F2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1916C613" w14:textId="77777777" w:rsidTr="003D4C25">
        <w:tc>
          <w:tcPr>
            <w:tcW w:w="4069" w:type="dxa"/>
            <w:shd w:val="clear" w:color="auto" w:fill="505050"/>
          </w:tcPr>
          <w:p w14:paraId="6780AB64" w14:textId="19B982EC" w:rsidR="003D4C25" w:rsidRPr="003D4C25" w:rsidRDefault="003D4C25" w:rsidP="003D4C25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4E3C10D1" w14:textId="7CE05E2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1.230.274,82</w:t>
            </w:r>
          </w:p>
        </w:tc>
        <w:tc>
          <w:tcPr>
            <w:tcW w:w="1300" w:type="dxa"/>
            <w:shd w:val="clear" w:color="auto" w:fill="505050"/>
          </w:tcPr>
          <w:p w14:paraId="715DF492" w14:textId="4689679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4.003.306,00</w:t>
            </w:r>
          </w:p>
        </w:tc>
        <w:tc>
          <w:tcPr>
            <w:tcW w:w="1300" w:type="dxa"/>
            <w:shd w:val="clear" w:color="auto" w:fill="505050"/>
          </w:tcPr>
          <w:p w14:paraId="3C7C6C4A" w14:textId="20571EB0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1.607.448,30</w:t>
            </w:r>
          </w:p>
        </w:tc>
        <w:tc>
          <w:tcPr>
            <w:tcW w:w="960" w:type="dxa"/>
            <w:shd w:val="clear" w:color="auto" w:fill="505050"/>
          </w:tcPr>
          <w:p w14:paraId="0C53386A" w14:textId="494106D3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130,66%</w:t>
            </w:r>
          </w:p>
        </w:tc>
        <w:tc>
          <w:tcPr>
            <w:tcW w:w="960" w:type="dxa"/>
            <w:shd w:val="clear" w:color="auto" w:fill="505050"/>
          </w:tcPr>
          <w:p w14:paraId="6FA7F2B4" w14:textId="5EAFB20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40,15%</w:t>
            </w:r>
          </w:p>
        </w:tc>
      </w:tr>
    </w:tbl>
    <w:p w14:paraId="7317FFB1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7AB924DB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RASHODI PREMA FUNKCIJSKOJ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:rsidRPr="003D4C25" w14:paraId="0450F8EB" w14:textId="77777777" w:rsidTr="003D4C25">
        <w:tc>
          <w:tcPr>
            <w:tcW w:w="4069" w:type="dxa"/>
            <w:shd w:val="clear" w:color="auto" w:fill="505050"/>
          </w:tcPr>
          <w:p w14:paraId="7AAD0687" w14:textId="0F94B43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FUNKCIJA I OPIS FUNKCIJE</w:t>
            </w:r>
          </w:p>
        </w:tc>
        <w:tc>
          <w:tcPr>
            <w:tcW w:w="1300" w:type="dxa"/>
            <w:shd w:val="clear" w:color="auto" w:fill="505050"/>
          </w:tcPr>
          <w:p w14:paraId="5AE07169" w14:textId="56D18275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6F6BB976" w14:textId="3E86A75C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12B6C86D" w14:textId="4ECF3AA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0933A816" w14:textId="7F0913E4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1DC40718" w14:textId="1A4D172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3D4C25" w:rsidRPr="003D4C25" w14:paraId="3D53EF61" w14:textId="77777777" w:rsidTr="003D4C25">
        <w:tc>
          <w:tcPr>
            <w:tcW w:w="4069" w:type="dxa"/>
            <w:shd w:val="clear" w:color="auto" w:fill="505050"/>
          </w:tcPr>
          <w:p w14:paraId="0211CEFE" w14:textId="5813403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003E92A3" w14:textId="75927D7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B8C18B5" w14:textId="0FE49DD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89CD002" w14:textId="5087355D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42E4BAE9" w14:textId="6E1713D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BE362D8" w14:textId="0660FDE5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D4C25" w:rsidRPr="003D4C25" w14:paraId="338850E8" w14:textId="77777777" w:rsidTr="003D4C25">
        <w:tc>
          <w:tcPr>
            <w:tcW w:w="4069" w:type="dxa"/>
            <w:shd w:val="clear" w:color="auto" w:fill="E2EFDA"/>
          </w:tcPr>
          <w:p w14:paraId="3169F0A4" w14:textId="51F8E520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01 Opće javne usluge</w:t>
            </w:r>
          </w:p>
        </w:tc>
        <w:tc>
          <w:tcPr>
            <w:tcW w:w="1300" w:type="dxa"/>
            <w:shd w:val="clear" w:color="auto" w:fill="E2EFDA"/>
          </w:tcPr>
          <w:p w14:paraId="48418FEE" w14:textId="547AD98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378.915,75</w:t>
            </w:r>
          </w:p>
        </w:tc>
        <w:tc>
          <w:tcPr>
            <w:tcW w:w="1300" w:type="dxa"/>
            <w:shd w:val="clear" w:color="auto" w:fill="E2EFDA"/>
          </w:tcPr>
          <w:p w14:paraId="163B7AD3" w14:textId="07F83F9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680.584,75</w:t>
            </w:r>
          </w:p>
        </w:tc>
        <w:tc>
          <w:tcPr>
            <w:tcW w:w="1300" w:type="dxa"/>
            <w:shd w:val="clear" w:color="auto" w:fill="E2EFDA"/>
          </w:tcPr>
          <w:p w14:paraId="02E3B092" w14:textId="59ACC0D3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406.152,85</w:t>
            </w:r>
          </w:p>
        </w:tc>
        <w:tc>
          <w:tcPr>
            <w:tcW w:w="960" w:type="dxa"/>
            <w:shd w:val="clear" w:color="auto" w:fill="E2EFDA"/>
          </w:tcPr>
          <w:p w14:paraId="73F98230" w14:textId="536E3C3D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107,19%</w:t>
            </w:r>
          </w:p>
        </w:tc>
        <w:tc>
          <w:tcPr>
            <w:tcW w:w="960" w:type="dxa"/>
            <w:shd w:val="clear" w:color="auto" w:fill="E2EFDA"/>
          </w:tcPr>
          <w:p w14:paraId="460471A3" w14:textId="4709C4F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59,68%</w:t>
            </w:r>
          </w:p>
        </w:tc>
      </w:tr>
      <w:tr w:rsidR="003D4C25" w14:paraId="6BB98F75" w14:textId="77777777" w:rsidTr="003D4C25">
        <w:tc>
          <w:tcPr>
            <w:tcW w:w="4069" w:type="dxa"/>
          </w:tcPr>
          <w:p w14:paraId="1020ACC8" w14:textId="48C17915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0111 Izvršna i zakonodavna tijela</w:t>
            </w:r>
          </w:p>
        </w:tc>
        <w:tc>
          <w:tcPr>
            <w:tcW w:w="1300" w:type="dxa"/>
          </w:tcPr>
          <w:p w14:paraId="50913279" w14:textId="414F04F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378.915,75</w:t>
            </w:r>
          </w:p>
        </w:tc>
        <w:tc>
          <w:tcPr>
            <w:tcW w:w="1300" w:type="dxa"/>
          </w:tcPr>
          <w:p w14:paraId="6D4A202D" w14:textId="0F7DD4D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680.584,75</w:t>
            </w:r>
          </w:p>
        </w:tc>
        <w:tc>
          <w:tcPr>
            <w:tcW w:w="1300" w:type="dxa"/>
          </w:tcPr>
          <w:p w14:paraId="4FC13E7B" w14:textId="695A170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406.152,85</w:t>
            </w:r>
          </w:p>
        </w:tc>
        <w:tc>
          <w:tcPr>
            <w:tcW w:w="960" w:type="dxa"/>
          </w:tcPr>
          <w:p w14:paraId="4386D052" w14:textId="4032AE8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107,19%</w:t>
            </w:r>
          </w:p>
        </w:tc>
        <w:tc>
          <w:tcPr>
            <w:tcW w:w="960" w:type="dxa"/>
          </w:tcPr>
          <w:p w14:paraId="25F2B940" w14:textId="735F41D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59,68%</w:t>
            </w:r>
          </w:p>
        </w:tc>
      </w:tr>
      <w:tr w:rsidR="003D4C25" w:rsidRPr="003D4C25" w14:paraId="200C8829" w14:textId="77777777" w:rsidTr="003D4C25">
        <w:tc>
          <w:tcPr>
            <w:tcW w:w="4069" w:type="dxa"/>
            <w:shd w:val="clear" w:color="auto" w:fill="E2EFDA"/>
          </w:tcPr>
          <w:p w14:paraId="0766F84F" w14:textId="1BD06084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03 Javni red i sigurnost</w:t>
            </w:r>
          </w:p>
        </w:tc>
        <w:tc>
          <w:tcPr>
            <w:tcW w:w="1300" w:type="dxa"/>
            <w:shd w:val="clear" w:color="auto" w:fill="E2EFDA"/>
          </w:tcPr>
          <w:p w14:paraId="1450B283" w14:textId="241376B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10.295,60</w:t>
            </w:r>
          </w:p>
        </w:tc>
        <w:tc>
          <w:tcPr>
            <w:tcW w:w="1300" w:type="dxa"/>
            <w:shd w:val="clear" w:color="auto" w:fill="E2EFDA"/>
          </w:tcPr>
          <w:p w14:paraId="76DD0DD3" w14:textId="19BDAD90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25.114,01</w:t>
            </w:r>
          </w:p>
        </w:tc>
        <w:tc>
          <w:tcPr>
            <w:tcW w:w="1300" w:type="dxa"/>
            <w:shd w:val="clear" w:color="auto" w:fill="E2EFDA"/>
          </w:tcPr>
          <w:p w14:paraId="19684760" w14:textId="1CB81C7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6.396,50</w:t>
            </w:r>
          </w:p>
        </w:tc>
        <w:tc>
          <w:tcPr>
            <w:tcW w:w="960" w:type="dxa"/>
            <w:shd w:val="clear" w:color="auto" w:fill="E2EFDA"/>
          </w:tcPr>
          <w:p w14:paraId="5086DAC2" w14:textId="5E27FE8E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62,13%</w:t>
            </w:r>
          </w:p>
        </w:tc>
        <w:tc>
          <w:tcPr>
            <w:tcW w:w="960" w:type="dxa"/>
            <w:shd w:val="clear" w:color="auto" w:fill="E2EFDA"/>
          </w:tcPr>
          <w:p w14:paraId="608316BF" w14:textId="3F5D6FD1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25,47%</w:t>
            </w:r>
          </w:p>
        </w:tc>
      </w:tr>
      <w:tr w:rsidR="003D4C25" w14:paraId="72830E2C" w14:textId="77777777" w:rsidTr="003D4C25">
        <w:tc>
          <w:tcPr>
            <w:tcW w:w="4069" w:type="dxa"/>
          </w:tcPr>
          <w:p w14:paraId="6880CB1A" w14:textId="28C39AA2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0320 Usluge protupožarne zaštite</w:t>
            </w:r>
          </w:p>
        </w:tc>
        <w:tc>
          <w:tcPr>
            <w:tcW w:w="1300" w:type="dxa"/>
          </w:tcPr>
          <w:p w14:paraId="2FFC943D" w14:textId="730FFB0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10.231,60</w:t>
            </w:r>
          </w:p>
        </w:tc>
        <w:tc>
          <w:tcPr>
            <w:tcW w:w="1300" w:type="dxa"/>
          </w:tcPr>
          <w:p w14:paraId="07CFC24D" w14:textId="471D8AD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23.450,40</w:t>
            </w:r>
          </w:p>
        </w:tc>
        <w:tc>
          <w:tcPr>
            <w:tcW w:w="1300" w:type="dxa"/>
          </w:tcPr>
          <w:p w14:paraId="485DCB28" w14:textId="5364318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6.396,50</w:t>
            </w:r>
          </w:p>
        </w:tc>
        <w:tc>
          <w:tcPr>
            <w:tcW w:w="960" w:type="dxa"/>
          </w:tcPr>
          <w:p w14:paraId="51478670" w14:textId="45CDA0B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62,52%</w:t>
            </w:r>
          </w:p>
        </w:tc>
        <w:tc>
          <w:tcPr>
            <w:tcW w:w="960" w:type="dxa"/>
          </w:tcPr>
          <w:p w14:paraId="3FFD4669" w14:textId="7C9BC36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27,28%</w:t>
            </w:r>
          </w:p>
        </w:tc>
      </w:tr>
      <w:tr w:rsidR="003D4C25" w14:paraId="7169AEC8" w14:textId="77777777" w:rsidTr="003D4C25">
        <w:tc>
          <w:tcPr>
            <w:tcW w:w="4069" w:type="dxa"/>
          </w:tcPr>
          <w:p w14:paraId="02F0AA00" w14:textId="7E631FD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0360 Rashodi za javni red i sigurnost koji nisu drugdje svrstani</w:t>
            </w:r>
          </w:p>
        </w:tc>
        <w:tc>
          <w:tcPr>
            <w:tcW w:w="1300" w:type="dxa"/>
          </w:tcPr>
          <w:p w14:paraId="65B671CD" w14:textId="3BCA998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64,00</w:t>
            </w:r>
          </w:p>
        </w:tc>
        <w:tc>
          <w:tcPr>
            <w:tcW w:w="1300" w:type="dxa"/>
          </w:tcPr>
          <w:p w14:paraId="2338C155" w14:textId="6670E96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1.663,61</w:t>
            </w:r>
          </w:p>
        </w:tc>
        <w:tc>
          <w:tcPr>
            <w:tcW w:w="1300" w:type="dxa"/>
          </w:tcPr>
          <w:p w14:paraId="535DAE06" w14:textId="14B7A71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BE9F558" w14:textId="64928C9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697610A6" w14:textId="6528C8F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126104D5" w14:textId="77777777" w:rsidTr="003D4C25">
        <w:tc>
          <w:tcPr>
            <w:tcW w:w="4069" w:type="dxa"/>
            <w:shd w:val="clear" w:color="auto" w:fill="E2EFDA"/>
          </w:tcPr>
          <w:p w14:paraId="186153BE" w14:textId="2F0311E2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04 Ekonomski poslovi</w:t>
            </w:r>
          </w:p>
        </w:tc>
        <w:tc>
          <w:tcPr>
            <w:tcW w:w="1300" w:type="dxa"/>
            <w:shd w:val="clear" w:color="auto" w:fill="E2EFDA"/>
          </w:tcPr>
          <w:p w14:paraId="68D6640E" w14:textId="23D1CEE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38.551,93</w:t>
            </w:r>
          </w:p>
        </w:tc>
        <w:tc>
          <w:tcPr>
            <w:tcW w:w="1300" w:type="dxa"/>
            <w:shd w:val="clear" w:color="auto" w:fill="E2EFDA"/>
          </w:tcPr>
          <w:p w14:paraId="03C96A98" w14:textId="42FBA93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278.990,85</w:t>
            </w:r>
          </w:p>
        </w:tc>
        <w:tc>
          <w:tcPr>
            <w:tcW w:w="1300" w:type="dxa"/>
            <w:shd w:val="clear" w:color="auto" w:fill="E2EFDA"/>
          </w:tcPr>
          <w:p w14:paraId="610B0635" w14:textId="4B989F3E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35.812,72</w:t>
            </w:r>
          </w:p>
        </w:tc>
        <w:tc>
          <w:tcPr>
            <w:tcW w:w="960" w:type="dxa"/>
            <w:shd w:val="clear" w:color="auto" w:fill="E2EFDA"/>
          </w:tcPr>
          <w:p w14:paraId="7EFA19E8" w14:textId="3921E0B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92,89%</w:t>
            </w:r>
          </w:p>
        </w:tc>
        <w:tc>
          <w:tcPr>
            <w:tcW w:w="960" w:type="dxa"/>
            <w:shd w:val="clear" w:color="auto" w:fill="E2EFDA"/>
          </w:tcPr>
          <w:p w14:paraId="5BC0E6BF" w14:textId="63B5D7F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12,84%</w:t>
            </w:r>
          </w:p>
        </w:tc>
      </w:tr>
      <w:tr w:rsidR="003D4C25" w14:paraId="5E73F8B4" w14:textId="77777777" w:rsidTr="003D4C25">
        <w:tc>
          <w:tcPr>
            <w:tcW w:w="4069" w:type="dxa"/>
          </w:tcPr>
          <w:p w14:paraId="1FE343CC" w14:textId="2218F4F9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0421 Poljoprivreda</w:t>
            </w:r>
          </w:p>
        </w:tc>
        <w:tc>
          <w:tcPr>
            <w:tcW w:w="1300" w:type="dxa"/>
          </w:tcPr>
          <w:p w14:paraId="6CACBF0D" w14:textId="327AB74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A2A3CAD" w14:textId="28D692F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146.025,32</w:t>
            </w:r>
          </w:p>
        </w:tc>
        <w:tc>
          <w:tcPr>
            <w:tcW w:w="1300" w:type="dxa"/>
          </w:tcPr>
          <w:p w14:paraId="01668282" w14:textId="4AD1A61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4A9578B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F9050AD" w14:textId="67DE74D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14:paraId="0B46412B" w14:textId="77777777" w:rsidTr="003D4C25">
        <w:tc>
          <w:tcPr>
            <w:tcW w:w="4069" w:type="dxa"/>
          </w:tcPr>
          <w:p w14:paraId="77F8EF87" w14:textId="213EC41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0435 Električna energija</w:t>
            </w:r>
          </w:p>
        </w:tc>
        <w:tc>
          <w:tcPr>
            <w:tcW w:w="1300" w:type="dxa"/>
          </w:tcPr>
          <w:p w14:paraId="240A010F" w14:textId="7FF6A74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2ED76F65" w14:textId="347B928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19D95275" w14:textId="03B2039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413D0109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5D8864" w14:textId="5F3F8B1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14:paraId="0B9DFB5A" w14:textId="77777777" w:rsidTr="003D4C25">
        <w:tc>
          <w:tcPr>
            <w:tcW w:w="4069" w:type="dxa"/>
          </w:tcPr>
          <w:p w14:paraId="40937F88" w14:textId="46C06E9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0443 Građevinarstvo</w:t>
            </w:r>
          </w:p>
        </w:tc>
        <w:tc>
          <w:tcPr>
            <w:tcW w:w="1300" w:type="dxa"/>
          </w:tcPr>
          <w:p w14:paraId="759053FA" w14:textId="5F60120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1.687,50</w:t>
            </w:r>
          </w:p>
        </w:tc>
        <w:tc>
          <w:tcPr>
            <w:tcW w:w="1300" w:type="dxa"/>
          </w:tcPr>
          <w:p w14:paraId="3CF29A47" w14:textId="039FF7E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300" w:type="dxa"/>
          </w:tcPr>
          <w:p w14:paraId="42156465" w14:textId="2AF6013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31.337,64</w:t>
            </w:r>
          </w:p>
        </w:tc>
        <w:tc>
          <w:tcPr>
            <w:tcW w:w="960" w:type="dxa"/>
          </w:tcPr>
          <w:p w14:paraId="49B93EEC" w14:textId="3A9A03A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1857,05%</w:t>
            </w:r>
          </w:p>
        </w:tc>
        <w:tc>
          <w:tcPr>
            <w:tcW w:w="960" w:type="dxa"/>
          </w:tcPr>
          <w:p w14:paraId="62AFC178" w14:textId="418A3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313,38%</w:t>
            </w:r>
          </w:p>
        </w:tc>
      </w:tr>
      <w:tr w:rsidR="003D4C25" w14:paraId="6E716E79" w14:textId="77777777" w:rsidTr="003D4C25">
        <w:tc>
          <w:tcPr>
            <w:tcW w:w="4069" w:type="dxa"/>
          </w:tcPr>
          <w:p w14:paraId="3F0905E5" w14:textId="10A7FB04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0451 Cestovni promet</w:t>
            </w:r>
          </w:p>
        </w:tc>
        <w:tc>
          <w:tcPr>
            <w:tcW w:w="1300" w:type="dxa"/>
          </w:tcPr>
          <w:p w14:paraId="5833F73C" w14:textId="1755810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36.864,43</w:t>
            </w:r>
          </w:p>
        </w:tc>
        <w:tc>
          <w:tcPr>
            <w:tcW w:w="1300" w:type="dxa"/>
          </w:tcPr>
          <w:p w14:paraId="5CA098DB" w14:textId="4643A25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112.965,53</w:t>
            </w:r>
          </w:p>
        </w:tc>
        <w:tc>
          <w:tcPr>
            <w:tcW w:w="1300" w:type="dxa"/>
          </w:tcPr>
          <w:p w14:paraId="1814DE28" w14:textId="2BB7B14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4.475,08</w:t>
            </w:r>
          </w:p>
        </w:tc>
        <w:tc>
          <w:tcPr>
            <w:tcW w:w="960" w:type="dxa"/>
          </w:tcPr>
          <w:p w14:paraId="739B5AC7" w14:textId="4119E50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12,14%</w:t>
            </w:r>
          </w:p>
        </w:tc>
        <w:tc>
          <w:tcPr>
            <w:tcW w:w="960" w:type="dxa"/>
          </w:tcPr>
          <w:p w14:paraId="29F6719D" w14:textId="1974731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3,96%</w:t>
            </w:r>
          </w:p>
        </w:tc>
      </w:tr>
      <w:tr w:rsidR="003D4C25" w:rsidRPr="003D4C25" w14:paraId="4CA5D7A2" w14:textId="77777777" w:rsidTr="003D4C25">
        <w:tc>
          <w:tcPr>
            <w:tcW w:w="4069" w:type="dxa"/>
            <w:shd w:val="clear" w:color="auto" w:fill="E2EFDA"/>
          </w:tcPr>
          <w:p w14:paraId="09A02054" w14:textId="114E30C1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05 Zaštita okoliša</w:t>
            </w:r>
          </w:p>
        </w:tc>
        <w:tc>
          <w:tcPr>
            <w:tcW w:w="1300" w:type="dxa"/>
            <w:shd w:val="clear" w:color="auto" w:fill="E2EFDA"/>
          </w:tcPr>
          <w:p w14:paraId="5F04E199" w14:textId="7FB119D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95.828,63</w:t>
            </w:r>
          </w:p>
        </w:tc>
        <w:tc>
          <w:tcPr>
            <w:tcW w:w="1300" w:type="dxa"/>
            <w:shd w:val="clear" w:color="auto" w:fill="E2EFDA"/>
          </w:tcPr>
          <w:p w14:paraId="594F956E" w14:textId="4839B3C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669.765,42</w:t>
            </w:r>
          </w:p>
        </w:tc>
        <w:tc>
          <w:tcPr>
            <w:tcW w:w="1300" w:type="dxa"/>
            <w:shd w:val="clear" w:color="auto" w:fill="E2EFDA"/>
          </w:tcPr>
          <w:p w14:paraId="5D24778C" w14:textId="68B3F08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203.416,65</w:t>
            </w:r>
          </w:p>
        </w:tc>
        <w:tc>
          <w:tcPr>
            <w:tcW w:w="960" w:type="dxa"/>
            <w:shd w:val="clear" w:color="auto" w:fill="E2EFDA"/>
          </w:tcPr>
          <w:p w14:paraId="5B0B26DA" w14:textId="5A1F4D33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212,27%</w:t>
            </w:r>
          </w:p>
        </w:tc>
        <w:tc>
          <w:tcPr>
            <w:tcW w:w="960" w:type="dxa"/>
            <w:shd w:val="clear" w:color="auto" w:fill="E2EFDA"/>
          </w:tcPr>
          <w:p w14:paraId="55DE4FBD" w14:textId="7DE1756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30,37%</w:t>
            </w:r>
          </w:p>
        </w:tc>
      </w:tr>
      <w:tr w:rsidR="003D4C25" w14:paraId="520F8387" w14:textId="77777777" w:rsidTr="003D4C25">
        <w:tc>
          <w:tcPr>
            <w:tcW w:w="4069" w:type="dxa"/>
          </w:tcPr>
          <w:p w14:paraId="5EAD6A1D" w14:textId="3835AE5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051 Gospodarenje otpadom</w:t>
            </w:r>
          </w:p>
        </w:tc>
        <w:tc>
          <w:tcPr>
            <w:tcW w:w="1300" w:type="dxa"/>
          </w:tcPr>
          <w:p w14:paraId="3DCCCFCC" w14:textId="7E6EAA8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54CA936" w14:textId="769001B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27.479,38</w:t>
            </w:r>
          </w:p>
        </w:tc>
        <w:tc>
          <w:tcPr>
            <w:tcW w:w="1300" w:type="dxa"/>
          </w:tcPr>
          <w:p w14:paraId="1904703C" w14:textId="0D9E7DD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27.479,38</w:t>
            </w:r>
          </w:p>
        </w:tc>
        <w:tc>
          <w:tcPr>
            <w:tcW w:w="960" w:type="dxa"/>
          </w:tcPr>
          <w:p w14:paraId="5A526BC3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6FCF9FF" w14:textId="144F133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3D4C25" w14:paraId="32E69B08" w14:textId="77777777" w:rsidTr="003D4C25">
        <w:tc>
          <w:tcPr>
            <w:tcW w:w="4069" w:type="dxa"/>
          </w:tcPr>
          <w:p w14:paraId="43C344D2" w14:textId="53D66376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0510 Gospodarenje otpadom</w:t>
            </w:r>
          </w:p>
        </w:tc>
        <w:tc>
          <w:tcPr>
            <w:tcW w:w="1300" w:type="dxa"/>
          </w:tcPr>
          <w:p w14:paraId="3533FF76" w14:textId="62B292B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21.668,97</w:t>
            </w:r>
          </w:p>
        </w:tc>
        <w:tc>
          <w:tcPr>
            <w:tcW w:w="1300" w:type="dxa"/>
          </w:tcPr>
          <w:p w14:paraId="26DC1D2C" w14:textId="77B4339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300" w:type="dxa"/>
          </w:tcPr>
          <w:p w14:paraId="6557E983" w14:textId="572B833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960" w:type="dxa"/>
          </w:tcPr>
          <w:p w14:paraId="78A64032" w14:textId="3B55B5B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2,08%</w:t>
            </w:r>
          </w:p>
        </w:tc>
        <w:tc>
          <w:tcPr>
            <w:tcW w:w="960" w:type="dxa"/>
          </w:tcPr>
          <w:p w14:paraId="1CF9B6CD" w14:textId="6228F41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1,80%</w:t>
            </w:r>
          </w:p>
        </w:tc>
      </w:tr>
      <w:tr w:rsidR="003D4C25" w14:paraId="42D7CEC9" w14:textId="77777777" w:rsidTr="003D4C25">
        <w:tc>
          <w:tcPr>
            <w:tcW w:w="4069" w:type="dxa"/>
          </w:tcPr>
          <w:p w14:paraId="00D37BE6" w14:textId="6C24D081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0520 Gospodarenje otpadnim vodama</w:t>
            </w:r>
          </w:p>
        </w:tc>
        <w:tc>
          <w:tcPr>
            <w:tcW w:w="1300" w:type="dxa"/>
          </w:tcPr>
          <w:p w14:paraId="4C44DCF4" w14:textId="5B5FDCB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8DD518A" w14:textId="07A47D3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35.299,08</w:t>
            </w:r>
          </w:p>
        </w:tc>
        <w:tc>
          <w:tcPr>
            <w:tcW w:w="1300" w:type="dxa"/>
          </w:tcPr>
          <w:p w14:paraId="2D8DD25B" w14:textId="4C640A5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34CBC1E1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D99FE5" w14:textId="34EE366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14:paraId="66E1060E" w14:textId="77777777" w:rsidTr="003D4C25">
        <w:tc>
          <w:tcPr>
            <w:tcW w:w="4069" w:type="dxa"/>
          </w:tcPr>
          <w:p w14:paraId="0DD46A9C" w14:textId="61B243B1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0540 Zaštita bioraznolikosti i krajolika</w:t>
            </w:r>
          </w:p>
        </w:tc>
        <w:tc>
          <w:tcPr>
            <w:tcW w:w="1300" w:type="dxa"/>
          </w:tcPr>
          <w:p w14:paraId="290AAE47" w14:textId="0EDBB9C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64.735,33</w:t>
            </w:r>
          </w:p>
        </w:tc>
        <w:tc>
          <w:tcPr>
            <w:tcW w:w="1300" w:type="dxa"/>
          </w:tcPr>
          <w:p w14:paraId="19CC97D6" w14:textId="1E724D3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555.838,81</w:t>
            </w:r>
          </w:p>
        </w:tc>
        <w:tc>
          <w:tcPr>
            <w:tcW w:w="1300" w:type="dxa"/>
          </w:tcPr>
          <w:p w14:paraId="58E9AF81" w14:textId="2209665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161.307,22</w:t>
            </w:r>
          </w:p>
        </w:tc>
        <w:tc>
          <w:tcPr>
            <w:tcW w:w="960" w:type="dxa"/>
          </w:tcPr>
          <w:p w14:paraId="17FEBBA3" w14:textId="5DA6E66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249,18%</w:t>
            </w:r>
          </w:p>
        </w:tc>
        <w:tc>
          <w:tcPr>
            <w:tcW w:w="960" w:type="dxa"/>
          </w:tcPr>
          <w:p w14:paraId="2271128A" w14:textId="66E1C10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29,02%</w:t>
            </w:r>
          </w:p>
        </w:tc>
      </w:tr>
      <w:tr w:rsidR="003D4C25" w14:paraId="2A772A32" w14:textId="77777777" w:rsidTr="003D4C25">
        <w:tc>
          <w:tcPr>
            <w:tcW w:w="4069" w:type="dxa"/>
          </w:tcPr>
          <w:p w14:paraId="76416970" w14:textId="389A95A8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0560 Poslovi i usluge zaštite okoliša koji nisu drugdje svrstani</w:t>
            </w:r>
          </w:p>
        </w:tc>
        <w:tc>
          <w:tcPr>
            <w:tcW w:w="1300" w:type="dxa"/>
          </w:tcPr>
          <w:p w14:paraId="4676DB62" w14:textId="1D6C318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9.424,33</w:t>
            </w:r>
          </w:p>
        </w:tc>
        <w:tc>
          <w:tcPr>
            <w:tcW w:w="1300" w:type="dxa"/>
          </w:tcPr>
          <w:p w14:paraId="58CB1571" w14:textId="5AB5370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26.148,15</w:t>
            </w:r>
          </w:p>
        </w:tc>
        <w:tc>
          <w:tcPr>
            <w:tcW w:w="1300" w:type="dxa"/>
          </w:tcPr>
          <w:p w14:paraId="02027DE6" w14:textId="750BD9D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14.180,05</w:t>
            </w:r>
          </w:p>
        </w:tc>
        <w:tc>
          <w:tcPr>
            <w:tcW w:w="960" w:type="dxa"/>
          </w:tcPr>
          <w:p w14:paraId="34A49EF9" w14:textId="62B1A51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150,46%</w:t>
            </w:r>
          </w:p>
        </w:tc>
        <w:tc>
          <w:tcPr>
            <w:tcW w:w="960" w:type="dxa"/>
          </w:tcPr>
          <w:p w14:paraId="2A7375B3" w14:textId="54181B6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54,23%</w:t>
            </w:r>
          </w:p>
        </w:tc>
      </w:tr>
      <w:tr w:rsidR="003D4C25" w:rsidRPr="003D4C25" w14:paraId="60D63908" w14:textId="77777777" w:rsidTr="003D4C25">
        <w:tc>
          <w:tcPr>
            <w:tcW w:w="4069" w:type="dxa"/>
            <w:shd w:val="clear" w:color="auto" w:fill="E2EFDA"/>
          </w:tcPr>
          <w:p w14:paraId="2E581A6F" w14:textId="1556C771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06 Usluge unaprjeđenja stanovanja i zajednice</w:t>
            </w:r>
          </w:p>
        </w:tc>
        <w:tc>
          <w:tcPr>
            <w:tcW w:w="1300" w:type="dxa"/>
            <w:shd w:val="clear" w:color="auto" w:fill="E2EFDA"/>
          </w:tcPr>
          <w:p w14:paraId="04FADD3C" w14:textId="3D2E043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248.883,37</w:t>
            </w:r>
          </w:p>
        </w:tc>
        <w:tc>
          <w:tcPr>
            <w:tcW w:w="1300" w:type="dxa"/>
            <w:shd w:val="clear" w:color="auto" w:fill="E2EFDA"/>
          </w:tcPr>
          <w:p w14:paraId="2705F029" w14:textId="29651E88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690.493,83</w:t>
            </w:r>
          </w:p>
        </w:tc>
        <w:tc>
          <w:tcPr>
            <w:tcW w:w="1300" w:type="dxa"/>
            <w:shd w:val="clear" w:color="auto" w:fill="E2EFDA"/>
          </w:tcPr>
          <w:p w14:paraId="29DB1290" w14:textId="27510BBE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145.639,54</w:t>
            </w:r>
          </w:p>
        </w:tc>
        <w:tc>
          <w:tcPr>
            <w:tcW w:w="960" w:type="dxa"/>
            <w:shd w:val="clear" w:color="auto" w:fill="E2EFDA"/>
          </w:tcPr>
          <w:p w14:paraId="5463E498" w14:textId="6B3C44A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58,52%</w:t>
            </w:r>
          </w:p>
        </w:tc>
        <w:tc>
          <w:tcPr>
            <w:tcW w:w="960" w:type="dxa"/>
            <w:shd w:val="clear" w:color="auto" w:fill="E2EFDA"/>
          </w:tcPr>
          <w:p w14:paraId="17458399" w14:textId="022373B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21,09%</w:t>
            </w:r>
          </w:p>
        </w:tc>
      </w:tr>
      <w:tr w:rsidR="003D4C25" w14:paraId="3123A3A5" w14:textId="77777777" w:rsidTr="003D4C25">
        <w:tc>
          <w:tcPr>
            <w:tcW w:w="4069" w:type="dxa"/>
          </w:tcPr>
          <w:p w14:paraId="26154267" w14:textId="3F49B068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062 Razvoj zajednice</w:t>
            </w:r>
          </w:p>
        </w:tc>
        <w:tc>
          <w:tcPr>
            <w:tcW w:w="1300" w:type="dxa"/>
          </w:tcPr>
          <w:p w14:paraId="18A13BB1" w14:textId="090159D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116.874,54</w:t>
            </w:r>
          </w:p>
        </w:tc>
        <w:tc>
          <w:tcPr>
            <w:tcW w:w="1300" w:type="dxa"/>
          </w:tcPr>
          <w:p w14:paraId="7C7BC535" w14:textId="13E0D26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300" w:type="dxa"/>
          </w:tcPr>
          <w:p w14:paraId="33498AE3" w14:textId="32F42A2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972,25</w:t>
            </w:r>
          </w:p>
        </w:tc>
        <w:tc>
          <w:tcPr>
            <w:tcW w:w="960" w:type="dxa"/>
          </w:tcPr>
          <w:p w14:paraId="2761F5AA" w14:textId="5C01321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0,83%</w:t>
            </w:r>
          </w:p>
        </w:tc>
        <w:tc>
          <w:tcPr>
            <w:tcW w:w="960" w:type="dxa"/>
          </w:tcPr>
          <w:p w14:paraId="741A545F" w14:textId="34EB911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13,89%</w:t>
            </w:r>
          </w:p>
        </w:tc>
      </w:tr>
      <w:tr w:rsidR="003D4C25" w14:paraId="7039C748" w14:textId="77777777" w:rsidTr="003D4C25">
        <w:tc>
          <w:tcPr>
            <w:tcW w:w="4069" w:type="dxa"/>
          </w:tcPr>
          <w:p w14:paraId="38B8ACC6" w14:textId="739F1162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0620 Razvoj zajednice</w:t>
            </w:r>
          </w:p>
        </w:tc>
        <w:tc>
          <w:tcPr>
            <w:tcW w:w="1300" w:type="dxa"/>
          </w:tcPr>
          <w:p w14:paraId="1FC8F52F" w14:textId="386AE31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75.859,73</w:t>
            </w:r>
          </w:p>
        </w:tc>
        <w:tc>
          <w:tcPr>
            <w:tcW w:w="1300" w:type="dxa"/>
          </w:tcPr>
          <w:p w14:paraId="7B72D56D" w14:textId="779711B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597.033,22</w:t>
            </w:r>
          </w:p>
        </w:tc>
        <w:tc>
          <w:tcPr>
            <w:tcW w:w="1300" w:type="dxa"/>
          </w:tcPr>
          <w:p w14:paraId="7F72B021" w14:textId="798F9F4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116.957,58</w:t>
            </w:r>
          </w:p>
        </w:tc>
        <w:tc>
          <w:tcPr>
            <w:tcW w:w="960" w:type="dxa"/>
          </w:tcPr>
          <w:p w14:paraId="6DDBD3CD" w14:textId="15DF36B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154,18%</w:t>
            </w:r>
          </w:p>
        </w:tc>
        <w:tc>
          <w:tcPr>
            <w:tcW w:w="960" w:type="dxa"/>
          </w:tcPr>
          <w:p w14:paraId="25595C61" w14:textId="2F422FE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19,59%</w:t>
            </w:r>
          </w:p>
        </w:tc>
      </w:tr>
      <w:tr w:rsidR="003D4C25" w14:paraId="0F8E65F2" w14:textId="77777777" w:rsidTr="003D4C25">
        <w:tc>
          <w:tcPr>
            <w:tcW w:w="4069" w:type="dxa"/>
          </w:tcPr>
          <w:p w14:paraId="36C334F6" w14:textId="64E9ADE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0640 Ulična rasvjeta</w:t>
            </w:r>
          </w:p>
        </w:tc>
        <w:tc>
          <w:tcPr>
            <w:tcW w:w="1300" w:type="dxa"/>
          </w:tcPr>
          <w:p w14:paraId="79D39103" w14:textId="73C28C6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32.149,10</w:t>
            </w:r>
          </w:p>
        </w:tc>
        <w:tc>
          <w:tcPr>
            <w:tcW w:w="1300" w:type="dxa"/>
          </w:tcPr>
          <w:p w14:paraId="446F2384" w14:textId="0992334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56.460,61</w:t>
            </w:r>
          </w:p>
        </w:tc>
        <w:tc>
          <w:tcPr>
            <w:tcW w:w="1300" w:type="dxa"/>
          </w:tcPr>
          <w:p w14:paraId="76B24981" w14:textId="48C6D4A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27.709,71</w:t>
            </w:r>
          </w:p>
        </w:tc>
        <w:tc>
          <w:tcPr>
            <w:tcW w:w="960" w:type="dxa"/>
          </w:tcPr>
          <w:p w14:paraId="30BACFCD" w14:textId="0ED8258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86,19%</w:t>
            </w:r>
          </w:p>
        </w:tc>
        <w:tc>
          <w:tcPr>
            <w:tcW w:w="960" w:type="dxa"/>
          </w:tcPr>
          <w:p w14:paraId="09C2C1B8" w14:textId="15240A8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49,08%</w:t>
            </w:r>
          </w:p>
        </w:tc>
      </w:tr>
      <w:tr w:rsidR="003D4C25" w14:paraId="0B988889" w14:textId="77777777" w:rsidTr="003D4C25">
        <w:tc>
          <w:tcPr>
            <w:tcW w:w="4069" w:type="dxa"/>
          </w:tcPr>
          <w:p w14:paraId="5F760F84" w14:textId="75BA97DA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0660 Rashodi vezani uz stanovanje i kom. pogodnosti koji nisu drugdje svrstani</w:t>
            </w:r>
          </w:p>
        </w:tc>
        <w:tc>
          <w:tcPr>
            <w:tcW w:w="1300" w:type="dxa"/>
          </w:tcPr>
          <w:p w14:paraId="4F3E2055" w14:textId="12608D3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24.000,00</w:t>
            </w:r>
          </w:p>
        </w:tc>
        <w:tc>
          <w:tcPr>
            <w:tcW w:w="1300" w:type="dxa"/>
          </w:tcPr>
          <w:p w14:paraId="1D6B2D81" w14:textId="1D165D1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300" w:type="dxa"/>
          </w:tcPr>
          <w:p w14:paraId="33BD726C" w14:textId="7DFEC4B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05DB7ACB" w14:textId="31CEE1D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50028441" w14:textId="68BA410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16FC74BB" w14:textId="77777777" w:rsidTr="003D4C25">
        <w:tc>
          <w:tcPr>
            <w:tcW w:w="4069" w:type="dxa"/>
            <w:shd w:val="clear" w:color="auto" w:fill="E2EFDA"/>
          </w:tcPr>
          <w:p w14:paraId="7C2678F9" w14:textId="6E16D743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07 Zdravstvo</w:t>
            </w:r>
          </w:p>
        </w:tc>
        <w:tc>
          <w:tcPr>
            <w:tcW w:w="1300" w:type="dxa"/>
            <w:shd w:val="clear" w:color="auto" w:fill="E2EFDA"/>
          </w:tcPr>
          <w:p w14:paraId="6AFBD57A" w14:textId="7D4D216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11.732,88</w:t>
            </w:r>
          </w:p>
        </w:tc>
        <w:tc>
          <w:tcPr>
            <w:tcW w:w="1300" w:type="dxa"/>
            <w:shd w:val="clear" w:color="auto" w:fill="E2EFDA"/>
          </w:tcPr>
          <w:p w14:paraId="5A398E3F" w14:textId="1307FE4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24.100,99</w:t>
            </w:r>
          </w:p>
        </w:tc>
        <w:tc>
          <w:tcPr>
            <w:tcW w:w="1300" w:type="dxa"/>
            <w:shd w:val="clear" w:color="auto" w:fill="E2EFDA"/>
          </w:tcPr>
          <w:p w14:paraId="6D12FA80" w14:textId="34B2E61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13.437,38</w:t>
            </w:r>
          </w:p>
        </w:tc>
        <w:tc>
          <w:tcPr>
            <w:tcW w:w="960" w:type="dxa"/>
            <w:shd w:val="clear" w:color="auto" w:fill="E2EFDA"/>
          </w:tcPr>
          <w:p w14:paraId="0C20E4C2" w14:textId="4E323408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114,53%</w:t>
            </w:r>
          </w:p>
        </w:tc>
        <w:tc>
          <w:tcPr>
            <w:tcW w:w="960" w:type="dxa"/>
            <w:shd w:val="clear" w:color="auto" w:fill="E2EFDA"/>
          </w:tcPr>
          <w:p w14:paraId="64F49B73" w14:textId="770306C5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55,75%</w:t>
            </w:r>
          </w:p>
        </w:tc>
      </w:tr>
      <w:tr w:rsidR="003D4C25" w14:paraId="4AB72A8B" w14:textId="77777777" w:rsidTr="003D4C25">
        <w:tc>
          <w:tcPr>
            <w:tcW w:w="4069" w:type="dxa"/>
          </w:tcPr>
          <w:p w14:paraId="3697D5B0" w14:textId="6FE7F6C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0740 Službe javnog zdravstva</w:t>
            </w:r>
          </w:p>
        </w:tc>
        <w:tc>
          <w:tcPr>
            <w:tcW w:w="1300" w:type="dxa"/>
          </w:tcPr>
          <w:p w14:paraId="79ED9F7E" w14:textId="30F319C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11.732,88</w:t>
            </w:r>
          </w:p>
        </w:tc>
        <w:tc>
          <w:tcPr>
            <w:tcW w:w="1300" w:type="dxa"/>
          </w:tcPr>
          <w:p w14:paraId="2C0CADD2" w14:textId="793150F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24.100,99</w:t>
            </w:r>
          </w:p>
        </w:tc>
        <w:tc>
          <w:tcPr>
            <w:tcW w:w="1300" w:type="dxa"/>
          </w:tcPr>
          <w:p w14:paraId="7D750D4E" w14:textId="73FD0EB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13.437,38</w:t>
            </w:r>
          </w:p>
        </w:tc>
        <w:tc>
          <w:tcPr>
            <w:tcW w:w="960" w:type="dxa"/>
          </w:tcPr>
          <w:p w14:paraId="0E8C5623" w14:textId="4E2A78C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114,53%</w:t>
            </w:r>
          </w:p>
        </w:tc>
        <w:tc>
          <w:tcPr>
            <w:tcW w:w="960" w:type="dxa"/>
          </w:tcPr>
          <w:p w14:paraId="38D1264D" w14:textId="4E68D66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55,75%</w:t>
            </w:r>
          </w:p>
        </w:tc>
      </w:tr>
      <w:tr w:rsidR="003D4C25" w:rsidRPr="003D4C25" w14:paraId="49185CC3" w14:textId="77777777" w:rsidTr="003D4C25">
        <w:tc>
          <w:tcPr>
            <w:tcW w:w="4069" w:type="dxa"/>
            <w:shd w:val="clear" w:color="auto" w:fill="E2EFDA"/>
          </w:tcPr>
          <w:p w14:paraId="500ACC18" w14:textId="46AB8B0B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08 Rekreacija, kultura i religija</w:t>
            </w:r>
          </w:p>
        </w:tc>
        <w:tc>
          <w:tcPr>
            <w:tcW w:w="1300" w:type="dxa"/>
            <w:shd w:val="clear" w:color="auto" w:fill="E2EFDA"/>
          </w:tcPr>
          <w:p w14:paraId="49449A29" w14:textId="3E01F58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85.421,72</w:t>
            </w:r>
          </w:p>
        </w:tc>
        <w:tc>
          <w:tcPr>
            <w:tcW w:w="1300" w:type="dxa"/>
            <w:shd w:val="clear" w:color="auto" w:fill="E2EFDA"/>
          </w:tcPr>
          <w:p w14:paraId="67DB0590" w14:textId="6C35B973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124.487,40</w:t>
            </w:r>
          </w:p>
        </w:tc>
        <w:tc>
          <w:tcPr>
            <w:tcW w:w="1300" w:type="dxa"/>
            <w:shd w:val="clear" w:color="auto" w:fill="E2EFDA"/>
          </w:tcPr>
          <w:p w14:paraId="58714A04" w14:textId="6418567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103.070,55</w:t>
            </w:r>
          </w:p>
        </w:tc>
        <w:tc>
          <w:tcPr>
            <w:tcW w:w="960" w:type="dxa"/>
            <w:shd w:val="clear" w:color="auto" w:fill="E2EFDA"/>
          </w:tcPr>
          <w:p w14:paraId="0D315A17" w14:textId="14B98CB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120,66%</w:t>
            </w:r>
          </w:p>
        </w:tc>
        <w:tc>
          <w:tcPr>
            <w:tcW w:w="960" w:type="dxa"/>
            <w:shd w:val="clear" w:color="auto" w:fill="E2EFDA"/>
          </w:tcPr>
          <w:p w14:paraId="3959E7A4" w14:textId="2D58038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82,80%</w:t>
            </w:r>
          </w:p>
        </w:tc>
      </w:tr>
      <w:tr w:rsidR="003D4C25" w14:paraId="4060AB90" w14:textId="77777777" w:rsidTr="003D4C25">
        <w:tc>
          <w:tcPr>
            <w:tcW w:w="4069" w:type="dxa"/>
          </w:tcPr>
          <w:p w14:paraId="0D97ACE4" w14:textId="57A27B05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081 Službe rekreacije i sporta</w:t>
            </w:r>
          </w:p>
        </w:tc>
        <w:tc>
          <w:tcPr>
            <w:tcW w:w="1300" w:type="dxa"/>
          </w:tcPr>
          <w:p w14:paraId="0ED05AD5" w14:textId="0F56422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25.532,00</w:t>
            </w:r>
          </w:p>
        </w:tc>
        <w:tc>
          <w:tcPr>
            <w:tcW w:w="1300" w:type="dxa"/>
          </w:tcPr>
          <w:p w14:paraId="6A39531A" w14:textId="7B3411F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435EF5A" w14:textId="17A1A44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42C208C" w14:textId="2F28A56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  <w:tc>
          <w:tcPr>
            <w:tcW w:w="960" w:type="dxa"/>
          </w:tcPr>
          <w:p w14:paraId="7BE94DF5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14:paraId="58A074DD" w14:textId="77777777" w:rsidTr="003D4C25">
        <w:tc>
          <w:tcPr>
            <w:tcW w:w="4069" w:type="dxa"/>
          </w:tcPr>
          <w:p w14:paraId="0D6AAA0F" w14:textId="1EB022B8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0810 Službe rekreacije i sporta</w:t>
            </w:r>
          </w:p>
        </w:tc>
        <w:tc>
          <w:tcPr>
            <w:tcW w:w="1300" w:type="dxa"/>
          </w:tcPr>
          <w:p w14:paraId="500AB4A0" w14:textId="6630BDE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20.512,61</w:t>
            </w:r>
          </w:p>
        </w:tc>
        <w:tc>
          <w:tcPr>
            <w:tcW w:w="1300" w:type="dxa"/>
          </w:tcPr>
          <w:p w14:paraId="45C03A49" w14:textId="76F2A86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55.713,12</w:t>
            </w:r>
          </w:p>
        </w:tc>
        <w:tc>
          <w:tcPr>
            <w:tcW w:w="1300" w:type="dxa"/>
          </w:tcPr>
          <w:p w14:paraId="7A88EC64" w14:textId="56325A1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81.239,30</w:t>
            </w:r>
          </w:p>
        </w:tc>
        <w:tc>
          <w:tcPr>
            <w:tcW w:w="960" w:type="dxa"/>
          </w:tcPr>
          <w:p w14:paraId="71E1AB6A" w14:textId="64B62D4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396,05%</w:t>
            </w:r>
          </w:p>
        </w:tc>
        <w:tc>
          <w:tcPr>
            <w:tcW w:w="960" w:type="dxa"/>
          </w:tcPr>
          <w:p w14:paraId="797A01B5" w14:textId="3BF47E6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145,82%</w:t>
            </w:r>
          </w:p>
        </w:tc>
      </w:tr>
      <w:tr w:rsidR="003D4C25" w14:paraId="6FE5FB65" w14:textId="77777777" w:rsidTr="003D4C25">
        <w:tc>
          <w:tcPr>
            <w:tcW w:w="4069" w:type="dxa"/>
          </w:tcPr>
          <w:p w14:paraId="45490D65" w14:textId="64EA362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0820 Službe kulture</w:t>
            </w:r>
          </w:p>
        </w:tc>
        <w:tc>
          <w:tcPr>
            <w:tcW w:w="1300" w:type="dxa"/>
          </w:tcPr>
          <w:p w14:paraId="1E93AF8A" w14:textId="082CFFC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35.425,00</w:t>
            </w:r>
          </w:p>
        </w:tc>
        <w:tc>
          <w:tcPr>
            <w:tcW w:w="1300" w:type="dxa"/>
          </w:tcPr>
          <w:p w14:paraId="22C1FE6D" w14:textId="415DBF0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51.774,28</w:t>
            </w:r>
          </w:p>
        </w:tc>
        <w:tc>
          <w:tcPr>
            <w:tcW w:w="1300" w:type="dxa"/>
          </w:tcPr>
          <w:p w14:paraId="074A6568" w14:textId="44753BF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20.331,25</w:t>
            </w:r>
          </w:p>
        </w:tc>
        <w:tc>
          <w:tcPr>
            <w:tcW w:w="960" w:type="dxa"/>
          </w:tcPr>
          <w:p w14:paraId="4C20F709" w14:textId="6089575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57,39%</w:t>
            </w:r>
          </w:p>
        </w:tc>
        <w:tc>
          <w:tcPr>
            <w:tcW w:w="960" w:type="dxa"/>
          </w:tcPr>
          <w:p w14:paraId="27B1ED36" w14:textId="0FE815F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39,27%</w:t>
            </w:r>
          </w:p>
        </w:tc>
      </w:tr>
      <w:tr w:rsidR="003D4C25" w14:paraId="28A85AD5" w14:textId="77777777" w:rsidTr="003D4C25">
        <w:tc>
          <w:tcPr>
            <w:tcW w:w="4069" w:type="dxa"/>
          </w:tcPr>
          <w:p w14:paraId="26AC1C07" w14:textId="5DB15E31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0840 Religijske i druge službe zajednice</w:t>
            </w:r>
          </w:p>
        </w:tc>
        <w:tc>
          <w:tcPr>
            <w:tcW w:w="1300" w:type="dxa"/>
          </w:tcPr>
          <w:p w14:paraId="33BC07E5" w14:textId="78775C3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3.952,11</w:t>
            </w:r>
          </w:p>
        </w:tc>
        <w:tc>
          <w:tcPr>
            <w:tcW w:w="1300" w:type="dxa"/>
          </w:tcPr>
          <w:p w14:paraId="4F879D61" w14:textId="1619585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300" w:type="dxa"/>
          </w:tcPr>
          <w:p w14:paraId="20AD6D21" w14:textId="655FAC0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60" w:type="dxa"/>
          </w:tcPr>
          <w:p w14:paraId="38404B21" w14:textId="22580E0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37,95%</w:t>
            </w:r>
          </w:p>
        </w:tc>
        <w:tc>
          <w:tcPr>
            <w:tcW w:w="960" w:type="dxa"/>
          </w:tcPr>
          <w:p w14:paraId="158EF70D" w14:textId="271F92F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8,82%</w:t>
            </w:r>
          </w:p>
        </w:tc>
      </w:tr>
      <w:tr w:rsidR="003D4C25" w:rsidRPr="003D4C25" w14:paraId="2B77D2B0" w14:textId="77777777" w:rsidTr="003D4C25">
        <w:tc>
          <w:tcPr>
            <w:tcW w:w="4069" w:type="dxa"/>
            <w:shd w:val="clear" w:color="auto" w:fill="E2EFDA"/>
          </w:tcPr>
          <w:p w14:paraId="5759247E" w14:textId="2EDA6488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09 Obrazovanje</w:t>
            </w:r>
          </w:p>
        </w:tc>
        <w:tc>
          <w:tcPr>
            <w:tcW w:w="1300" w:type="dxa"/>
            <w:shd w:val="clear" w:color="auto" w:fill="E2EFDA"/>
          </w:tcPr>
          <w:p w14:paraId="11D9E9B1" w14:textId="0B4F90E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86.867,40</w:t>
            </w:r>
          </w:p>
        </w:tc>
        <w:tc>
          <w:tcPr>
            <w:tcW w:w="1300" w:type="dxa"/>
            <w:shd w:val="clear" w:color="auto" w:fill="E2EFDA"/>
          </w:tcPr>
          <w:p w14:paraId="6FE6DEB3" w14:textId="067672B8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894.168,10</w:t>
            </w:r>
          </w:p>
        </w:tc>
        <w:tc>
          <w:tcPr>
            <w:tcW w:w="1300" w:type="dxa"/>
            <w:shd w:val="clear" w:color="auto" w:fill="E2EFDA"/>
          </w:tcPr>
          <w:p w14:paraId="06FA6A19" w14:textId="091BA1F0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183.703,85</w:t>
            </w:r>
          </w:p>
        </w:tc>
        <w:tc>
          <w:tcPr>
            <w:tcW w:w="960" w:type="dxa"/>
            <w:shd w:val="clear" w:color="auto" w:fill="E2EFDA"/>
          </w:tcPr>
          <w:p w14:paraId="4FC4F84E" w14:textId="0420244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211,48%</w:t>
            </w:r>
          </w:p>
        </w:tc>
        <w:tc>
          <w:tcPr>
            <w:tcW w:w="960" w:type="dxa"/>
            <w:shd w:val="clear" w:color="auto" w:fill="E2EFDA"/>
          </w:tcPr>
          <w:p w14:paraId="52769D27" w14:textId="601D1C3F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20,54%</w:t>
            </w:r>
          </w:p>
        </w:tc>
      </w:tr>
      <w:tr w:rsidR="003D4C25" w14:paraId="3428E977" w14:textId="77777777" w:rsidTr="003D4C25">
        <w:tc>
          <w:tcPr>
            <w:tcW w:w="4069" w:type="dxa"/>
          </w:tcPr>
          <w:p w14:paraId="2DC72B54" w14:textId="20915BB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 Predškolsko i osnovno obrazovanje</w:t>
            </w:r>
          </w:p>
        </w:tc>
        <w:tc>
          <w:tcPr>
            <w:tcW w:w="1300" w:type="dxa"/>
          </w:tcPr>
          <w:p w14:paraId="4CD60191" w14:textId="03783B0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06FF87" w14:textId="367D09D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38.335,10</w:t>
            </w:r>
          </w:p>
        </w:tc>
        <w:tc>
          <w:tcPr>
            <w:tcW w:w="1300" w:type="dxa"/>
          </w:tcPr>
          <w:p w14:paraId="2C85AE71" w14:textId="75EFE4A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26.607,25</w:t>
            </w:r>
          </w:p>
        </w:tc>
        <w:tc>
          <w:tcPr>
            <w:tcW w:w="960" w:type="dxa"/>
          </w:tcPr>
          <w:p w14:paraId="1F81FB12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89A918" w14:textId="0F22FF0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69,41%</w:t>
            </w:r>
          </w:p>
        </w:tc>
      </w:tr>
      <w:tr w:rsidR="003D4C25" w14:paraId="0D38EA76" w14:textId="77777777" w:rsidTr="003D4C25">
        <w:tc>
          <w:tcPr>
            <w:tcW w:w="4069" w:type="dxa"/>
          </w:tcPr>
          <w:p w14:paraId="07A526AD" w14:textId="5B87799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0911 Predškolsko obrazovanje</w:t>
            </w:r>
          </w:p>
        </w:tc>
        <w:tc>
          <w:tcPr>
            <w:tcW w:w="1300" w:type="dxa"/>
          </w:tcPr>
          <w:p w14:paraId="65C96422" w14:textId="7751B0E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13.816,10</w:t>
            </w:r>
          </w:p>
        </w:tc>
        <w:tc>
          <w:tcPr>
            <w:tcW w:w="1300" w:type="dxa"/>
          </w:tcPr>
          <w:p w14:paraId="7A134969" w14:textId="13FCC6E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653.607,60</w:t>
            </w:r>
          </w:p>
        </w:tc>
        <w:tc>
          <w:tcPr>
            <w:tcW w:w="1300" w:type="dxa"/>
          </w:tcPr>
          <w:p w14:paraId="50F431E9" w14:textId="6367EAF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89.241,45</w:t>
            </w:r>
          </w:p>
        </w:tc>
        <w:tc>
          <w:tcPr>
            <w:tcW w:w="960" w:type="dxa"/>
          </w:tcPr>
          <w:p w14:paraId="432B9FB8" w14:textId="24AE6F3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645,92%</w:t>
            </w:r>
          </w:p>
        </w:tc>
        <w:tc>
          <w:tcPr>
            <w:tcW w:w="960" w:type="dxa"/>
          </w:tcPr>
          <w:p w14:paraId="7B9B3B25" w14:textId="52ED1DC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13,65%</w:t>
            </w:r>
          </w:p>
        </w:tc>
      </w:tr>
      <w:tr w:rsidR="003D4C25" w14:paraId="5153FDEF" w14:textId="77777777" w:rsidTr="003D4C25">
        <w:tc>
          <w:tcPr>
            <w:tcW w:w="4069" w:type="dxa"/>
          </w:tcPr>
          <w:p w14:paraId="120F310E" w14:textId="1E41A63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0912 Osnovno obrazovanje</w:t>
            </w:r>
          </w:p>
        </w:tc>
        <w:tc>
          <w:tcPr>
            <w:tcW w:w="1300" w:type="dxa"/>
          </w:tcPr>
          <w:p w14:paraId="6BD99D3B" w14:textId="5793925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24.149,73</w:t>
            </w:r>
          </w:p>
        </w:tc>
        <w:tc>
          <w:tcPr>
            <w:tcW w:w="1300" w:type="dxa"/>
          </w:tcPr>
          <w:p w14:paraId="1671D4A6" w14:textId="5362943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142.725,40</w:t>
            </w:r>
          </w:p>
        </w:tc>
        <w:tc>
          <w:tcPr>
            <w:tcW w:w="1300" w:type="dxa"/>
          </w:tcPr>
          <w:p w14:paraId="27F7B3A8" w14:textId="07DDA03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21.764,78</w:t>
            </w:r>
          </w:p>
        </w:tc>
        <w:tc>
          <w:tcPr>
            <w:tcW w:w="960" w:type="dxa"/>
          </w:tcPr>
          <w:p w14:paraId="64B3F538" w14:textId="5C57E5F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90,12%</w:t>
            </w:r>
          </w:p>
        </w:tc>
        <w:tc>
          <w:tcPr>
            <w:tcW w:w="960" w:type="dxa"/>
          </w:tcPr>
          <w:p w14:paraId="66D3403B" w14:textId="331F523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15,25%</w:t>
            </w:r>
          </w:p>
        </w:tc>
      </w:tr>
      <w:tr w:rsidR="003D4C25" w14:paraId="23E79A51" w14:textId="77777777" w:rsidTr="003D4C25">
        <w:tc>
          <w:tcPr>
            <w:tcW w:w="4069" w:type="dxa"/>
          </w:tcPr>
          <w:p w14:paraId="5A5CD444" w14:textId="0717E12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092 Srednjoškolsko obrazovanje</w:t>
            </w:r>
          </w:p>
        </w:tc>
        <w:tc>
          <w:tcPr>
            <w:tcW w:w="1300" w:type="dxa"/>
          </w:tcPr>
          <w:p w14:paraId="36480F12" w14:textId="3A266DB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48.901,57</w:t>
            </w:r>
          </w:p>
        </w:tc>
        <w:tc>
          <w:tcPr>
            <w:tcW w:w="1300" w:type="dxa"/>
          </w:tcPr>
          <w:p w14:paraId="0576F245" w14:textId="6F4AD9D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59.500,00</w:t>
            </w:r>
          </w:p>
        </w:tc>
        <w:tc>
          <w:tcPr>
            <w:tcW w:w="1300" w:type="dxa"/>
          </w:tcPr>
          <w:p w14:paraId="3F38F48B" w14:textId="259321C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46.090,37</w:t>
            </w:r>
          </w:p>
        </w:tc>
        <w:tc>
          <w:tcPr>
            <w:tcW w:w="960" w:type="dxa"/>
          </w:tcPr>
          <w:p w14:paraId="070A4A2C" w14:textId="1884D7D8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94,25%</w:t>
            </w:r>
          </w:p>
        </w:tc>
        <w:tc>
          <w:tcPr>
            <w:tcW w:w="960" w:type="dxa"/>
          </w:tcPr>
          <w:p w14:paraId="30CC2D03" w14:textId="3B59448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77,46%</w:t>
            </w:r>
          </w:p>
        </w:tc>
      </w:tr>
      <w:tr w:rsidR="003D4C25" w:rsidRPr="003D4C25" w14:paraId="676543A3" w14:textId="77777777" w:rsidTr="003D4C25">
        <w:tc>
          <w:tcPr>
            <w:tcW w:w="4069" w:type="dxa"/>
            <w:shd w:val="clear" w:color="auto" w:fill="E2EFDA"/>
          </w:tcPr>
          <w:p w14:paraId="54695209" w14:textId="32E0BB94" w:rsidR="003D4C25" w:rsidRPr="003D4C25" w:rsidRDefault="003D4C25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 Socijalna zaštita</w:t>
            </w:r>
          </w:p>
        </w:tc>
        <w:tc>
          <w:tcPr>
            <w:tcW w:w="1300" w:type="dxa"/>
            <w:shd w:val="clear" w:color="auto" w:fill="E2EFDA"/>
          </w:tcPr>
          <w:p w14:paraId="677CFAEF" w14:textId="7288DDCD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105.334,22</w:t>
            </w:r>
          </w:p>
        </w:tc>
        <w:tc>
          <w:tcPr>
            <w:tcW w:w="1300" w:type="dxa"/>
            <w:shd w:val="clear" w:color="auto" w:fill="E2EFDA"/>
          </w:tcPr>
          <w:p w14:paraId="40B39098" w14:textId="07B1F4C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589.600,65</w:t>
            </w:r>
          </w:p>
        </w:tc>
        <w:tc>
          <w:tcPr>
            <w:tcW w:w="1300" w:type="dxa"/>
            <w:shd w:val="clear" w:color="auto" w:fill="E2EFDA"/>
          </w:tcPr>
          <w:p w14:paraId="43BEF507" w14:textId="5108B1D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325.043,76</w:t>
            </w:r>
          </w:p>
        </w:tc>
        <w:tc>
          <w:tcPr>
            <w:tcW w:w="960" w:type="dxa"/>
            <w:shd w:val="clear" w:color="auto" w:fill="E2EFDA"/>
          </w:tcPr>
          <w:p w14:paraId="0FCAF745" w14:textId="559B516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308,58%</w:t>
            </w:r>
          </w:p>
        </w:tc>
        <w:tc>
          <w:tcPr>
            <w:tcW w:w="960" w:type="dxa"/>
            <w:shd w:val="clear" w:color="auto" w:fill="E2EFDA"/>
          </w:tcPr>
          <w:p w14:paraId="787CD0DA" w14:textId="428DF2FE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55,13%</w:t>
            </w:r>
          </w:p>
        </w:tc>
      </w:tr>
      <w:tr w:rsidR="003D4C25" w14:paraId="6353B69E" w14:textId="77777777" w:rsidTr="003D4C25">
        <w:tc>
          <w:tcPr>
            <w:tcW w:w="4069" w:type="dxa"/>
          </w:tcPr>
          <w:p w14:paraId="73514836" w14:textId="1D91B5CD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 Socijalna pomoć stanovništvu koje nije obuhvaćeno redovnim socijalnim programima</w:t>
            </w:r>
          </w:p>
        </w:tc>
        <w:tc>
          <w:tcPr>
            <w:tcW w:w="1300" w:type="dxa"/>
          </w:tcPr>
          <w:p w14:paraId="104C472A" w14:textId="79F82A3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31.875,67</w:t>
            </w:r>
          </w:p>
        </w:tc>
        <w:tc>
          <w:tcPr>
            <w:tcW w:w="1300" w:type="dxa"/>
          </w:tcPr>
          <w:p w14:paraId="5952E05C" w14:textId="4079BC9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468.000,00</w:t>
            </w:r>
          </w:p>
        </w:tc>
        <w:tc>
          <w:tcPr>
            <w:tcW w:w="1300" w:type="dxa"/>
          </w:tcPr>
          <w:p w14:paraId="5B761BE9" w14:textId="19455AC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215.246,44</w:t>
            </w:r>
          </w:p>
        </w:tc>
        <w:tc>
          <w:tcPr>
            <w:tcW w:w="960" w:type="dxa"/>
          </w:tcPr>
          <w:p w14:paraId="5D19A876" w14:textId="14B76CC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675,27%</w:t>
            </w:r>
          </w:p>
        </w:tc>
        <w:tc>
          <w:tcPr>
            <w:tcW w:w="960" w:type="dxa"/>
          </w:tcPr>
          <w:p w14:paraId="3C60A982" w14:textId="5BD5509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45,99%</w:t>
            </w:r>
          </w:p>
        </w:tc>
      </w:tr>
      <w:tr w:rsidR="003D4C25" w14:paraId="03C64DAA" w14:textId="77777777" w:rsidTr="003D4C25">
        <w:tc>
          <w:tcPr>
            <w:tcW w:w="4069" w:type="dxa"/>
          </w:tcPr>
          <w:p w14:paraId="5AFDF568" w14:textId="699E1BF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1070 Socijalna pomoć stanovništvu koje nije obuhvaćeno redovnim socijalnim programima</w:t>
            </w:r>
          </w:p>
        </w:tc>
        <w:tc>
          <w:tcPr>
            <w:tcW w:w="1300" w:type="dxa"/>
          </w:tcPr>
          <w:p w14:paraId="5BBC72B8" w14:textId="71A3CF2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73.458,55</w:t>
            </w:r>
          </w:p>
        </w:tc>
        <w:tc>
          <w:tcPr>
            <w:tcW w:w="1300" w:type="dxa"/>
          </w:tcPr>
          <w:p w14:paraId="6789D1CF" w14:textId="345032F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121.100,65</w:t>
            </w:r>
          </w:p>
        </w:tc>
        <w:tc>
          <w:tcPr>
            <w:tcW w:w="1300" w:type="dxa"/>
          </w:tcPr>
          <w:p w14:paraId="2D42F1A7" w14:textId="03BFEEF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109.797,32</w:t>
            </w:r>
          </w:p>
        </w:tc>
        <w:tc>
          <w:tcPr>
            <w:tcW w:w="960" w:type="dxa"/>
          </w:tcPr>
          <w:p w14:paraId="7C3D6C61" w14:textId="7540682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149,47%</w:t>
            </w:r>
          </w:p>
        </w:tc>
        <w:tc>
          <w:tcPr>
            <w:tcW w:w="960" w:type="dxa"/>
          </w:tcPr>
          <w:p w14:paraId="5B73C7D6" w14:textId="42E79C5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90,67%</w:t>
            </w:r>
          </w:p>
        </w:tc>
      </w:tr>
      <w:tr w:rsidR="003D4C25" w14:paraId="425F1C42" w14:textId="77777777" w:rsidTr="003D4C25">
        <w:tc>
          <w:tcPr>
            <w:tcW w:w="4069" w:type="dxa"/>
          </w:tcPr>
          <w:p w14:paraId="139D7B30" w14:textId="55CBF02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1090 Aktivnosti socijalne zaštite koje nisu drugdje svrstane</w:t>
            </w:r>
          </w:p>
        </w:tc>
        <w:tc>
          <w:tcPr>
            <w:tcW w:w="1300" w:type="dxa"/>
          </w:tcPr>
          <w:p w14:paraId="1B8B9EA1" w14:textId="0BCA1D9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5651572F" w14:textId="63DE97A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300" w:type="dxa"/>
          </w:tcPr>
          <w:p w14:paraId="098A97F8" w14:textId="6D6DB5E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4F4BC2B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BE38480" w14:textId="24E8CBB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267933D8" w14:textId="77777777" w:rsidTr="003D4C25">
        <w:tc>
          <w:tcPr>
            <w:tcW w:w="4069" w:type="dxa"/>
            <w:shd w:val="clear" w:color="auto" w:fill="505050"/>
          </w:tcPr>
          <w:p w14:paraId="789451AC" w14:textId="12C6A96F" w:rsidR="003D4C25" w:rsidRPr="003D4C25" w:rsidRDefault="003D4C25" w:rsidP="003D4C25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300" w:type="dxa"/>
            <w:shd w:val="clear" w:color="auto" w:fill="505050"/>
          </w:tcPr>
          <w:p w14:paraId="6D0E2FB7" w14:textId="6A5EB12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1.230.274,82</w:t>
            </w:r>
          </w:p>
        </w:tc>
        <w:tc>
          <w:tcPr>
            <w:tcW w:w="1300" w:type="dxa"/>
            <w:shd w:val="clear" w:color="auto" w:fill="505050"/>
          </w:tcPr>
          <w:p w14:paraId="54495F9D" w14:textId="4DBE4CD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4.003.306,00</w:t>
            </w:r>
          </w:p>
        </w:tc>
        <w:tc>
          <w:tcPr>
            <w:tcW w:w="1300" w:type="dxa"/>
            <w:shd w:val="clear" w:color="auto" w:fill="505050"/>
          </w:tcPr>
          <w:p w14:paraId="1DE5E5AD" w14:textId="189634F0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1.607.448,30</w:t>
            </w:r>
          </w:p>
        </w:tc>
        <w:tc>
          <w:tcPr>
            <w:tcW w:w="960" w:type="dxa"/>
            <w:shd w:val="clear" w:color="auto" w:fill="505050"/>
          </w:tcPr>
          <w:p w14:paraId="17A8D6F2" w14:textId="55799F7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130,66%</w:t>
            </w:r>
          </w:p>
        </w:tc>
        <w:tc>
          <w:tcPr>
            <w:tcW w:w="960" w:type="dxa"/>
            <w:shd w:val="clear" w:color="auto" w:fill="505050"/>
          </w:tcPr>
          <w:p w14:paraId="434AC520" w14:textId="35E6C476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40,15%</w:t>
            </w:r>
          </w:p>
        </w:tc>
      </w:tr>
    </w:tbl>
    <w:p w14:paraId="2BC7D3A1" w14:textId="154DAD88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2C0E9AE3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</w:p>
    <w:p w14:paraId="4758B04F" w14:textId="77777777" w:rsidR="00955C96" w:rsidRDefault="00955C96" w:rsidP="00955C96">
      <w:pPr>
        <w:spacing w:after="0"/>
        <w:rPr>
          <w:rFonts w:cs="Times New Roman"/>
          <w:szCs w:val="20"/>
        </w:rPr>
      </w:pPr>
    </w:p>
    <w:p w14:paraId="4BF405B5" w14:textId="77777777" w:rsidR="00E517FF" w:rsidRDefault="00E517FF" w:rsidP="00955C96">
      <w:pPr>
        <w:spacing w:after="0"/>
        <w:rPr>
          <w:rFonts w:cs="Times New Roman"/>
          <w:szCs w:val="20"/>
        </w:rPr>
      </w:pPr>
    </w:p>
    <w:p w14:paraId="6ADFC94D" w14:textId="77777777" w:rsidR="00E517FF" w:rsidRDefault="00E517FF" w:rsidP="00955C96">
      <w:pPr>
        <w:spacing w:after="0"/>
        <w:rPr>
          <w:rFonts w:cs="Times New Roman"/>
          <w:szCs w:val="20"/>
        </w:rPr>
      </w:pPr>
    </w:p>
    <w:p w14:paraId="2AF33861" w14:textId="77777777" w:rsidR="00E517FF" w:rsidRDefault="00E517FF" w:rsidP="00955C96">
      <w:pPr>
        <w:spacing w:after="0"/>
        <w:rPr>
          <w:rFonts w:cs="Times New Roman"/>
          <w:szCs w:val="20"/>
        </w:rPr>
      </w:pPr>
    </w:p>
    <w:p w14:paraId="12B985D5" w14:textId="77777777" w:rsidR="00E517FF" w:rsidRPr="007A63A7" w:rsidRDefault="00E517FF" w:rsidP="00955C96">
      <w:pPr>
        <w:spacing w:after="0"/>
        <w:rPr>
          <w:rFonts w:cs="Times New Roman"/>
          <w:szCs w:val="20"/>
        </w:rPr>
      </w:pPr>
    </w:p>
    <w:p w14:paraId="3070A93B" w14:textId="77777777" w:rsidR="00955C96" w:rsidRPr="00367DD3" w:rsidRDefault="00955C96" w:rsidP="00955C96">
      <w:pPr>
        <w:pStyle w:val="Odlomakpopisa"/>
        <w:numPr>
          <w:ilvl w:val="0"/>
          <w:numId w:val="13"/>
        </w:numPr>
        <w:spacing w:after="0"/>
        <w:ind w:left="284" w:hanging="284"/>
        <w:rPr>
          <w:rFonts w:ascii="Times New Roman" w:hAnsi="Times New Roman"/>
          <w:b/>
          <w:bCs/>
          <w:sz w:val="22"/>
        </w:rPr>
      </w:pPr>
      <w:r w:rsidRPr="00367DD3">
        <w:rPr>
          <w:rFonts w:ascii="Times New Roman" w:hAnsi="Times New Roman"/>
          <w:b/>
          <w:bCs/>
          <w:sz w:val="22"/>
        </w:rPr>
        <w:lastRenderedPageBreak/>
        <w:t>RAČUN FINANCIRANJA</w:t>
      </w:r>
    </w:p>
    <w:p w14:paraId="6D1910CD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RAČUN FINANCIRANJA PREMA EKONOMSKOJ KLASIFIKACIJI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:rsidRPr="003D4C25" w14:paraId="6EBE1190" w14:textId="77777777" w:rsidTr="003D4C25">
        <w:tc>
          <w:tcPr>
            <w:tcW w:w="4069" w:type="dxa"/>
            <w:shd w:val="clear" w:color="auto" w:fill="505050"/>
          </w:tcPr>
          <w:p w14:paraId="724ED82C" w14:textId="66A3055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55C80DF0" w14:textId="170FDDA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76CB9710" w14:textId="56B61DDD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7B6F29B5" w14:textId="23A47FD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72A01058" w14:textId="78C99C7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19FE919" w14:textId="698586DB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3D4C25" w:rsidRPr="003D4C25" w14:paraId="16973D75" w14:textId="77777777" w:rsidTr="003D4C25">
        <w:tc>
          <w:tcPr>
            <w:tcW w:w="4069" w:type="dxa"/>
            <w:shd w:val="clear" w:color="auto" w:fill="505050"/>
          </w:tcPr>
          <w:p w14:paraId="64E3CD38" w14:textId="431D7DA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1244B7DC" w14:textId="5D69784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714E3694" w14:textId="32393AF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6090CCCA" w14:textId="58985F3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2E0D597F" w14:textId="68898503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512F1721" w14:textId="7EC0C197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D4C25" w:rsidRPr="003D4C25" w14:paraId="5FEB72E1" w14:textId="77777777" w:rsidTr="003D4C25">
        <w:tc>
          <w:tcPr>
            <w:tcW w:w="4069" w:type="dxa"/>
            <w:shd w:val="clear" w:color="auto" w:fill="BDD7EE"/>
          </w:tcPr>
          <w:p w14:paraId="0CB4A4F9" w14:textId="43CFC793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09299371" w14:textId="152826D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B0A0542" w14:textId="4067218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6A787916" w14:textId="4F7D476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2ACA1F1B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271807AE" w14:textId="1429FA3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0BC8011B" w14:textId="77777777" w:rsidTr="003D4C25">
        <w:tc>
          <w:tcPr>
            <w:tcW w:w="4069" w:type="dxa"/>
            <w:shd w:val="clear" w:color="auto" w:fill="DDEBF7"/>
          </w:tcPr>
          <w:p w14:paraId="3C7E21B2" w14:textId="12DF232E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4DDF7D5C" w14:textId="1555624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1D90825" w14:textId="07A8B52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DDEBF7"/>
          </w:tcPr>
          <w:p w14:paraId="4E1A1F20" w14:textId="6E39A3A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B28E47E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AD295C2" w14:textId="34492B3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14:paraId="080C3CB8" w14:textId="77777777" w:rsidTr="003D4C25">
        <w:tc>
          <w:tcPr>
            <w:tcW w:w="4069" w:type="dxa"/>
          </w:tcPr>
          <w:p w14:paraId="5C5720A2" w14:textId="58822174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</w:tcPr>
          <w:p w14:paraId="158BD23A" w14:textId="134A4B5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300CB9B6" w14:textId="2439072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733D4F42" w14:textId="3AD4F02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12169682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798B2B3" w14:textId="160E322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</w:tbl>
    <w:p w14:paraId="75A6768A" w14:textId="710BB9DB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0E1E85E5" w14:textId="77777777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44035C1C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RAČUN FINANCIRANJA PREMA IZVORIMA FINANCIRANJA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69"/>
        <w:gridCol w:w="1300"/>
        <w:gridCol w:w="1300"/>
        <w:gridCol w:w="1300"/>
        <w:gridCol w:w="960"/>
        <w:gridCol w:w="960"/>
      </w:tblGrid>
      <w:tr w:rsidR="003D4C25" w:rsidRPr="003D4C25" w14:paraId="109FE0BB" w14:textId="77777777" w:rsidTr="003D4C25">
        <w:tc>
          <w:tcPr>
            <w:tcW w:w="4069" w:type="dxa"/>
            <w:shd w:val="clear" w:color="auto" w:fill="505050"/>
          </w:tcPr>
          <w:p w14:paraId="2B515DF1" w14:textId="5B61CBA7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IZVOR I OPIS IZVORA</w:t>
            </w:r>
          </w:p>
        </w:tc>
        <w:tc>
          <w:tcPr>
            <w:tcW w:w="1300" w:type="dxa"/>
            <w:shd w:val="clear" w:color="auto" w:fill="505050"/>
          </w:tcPr>
          <w:p w14:paraId="6B8DB539" w14:textId="51CEA533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366E4145" w14:textId="7FA4861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3ECACDC2" w14:textId="65B833A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05444F37" w14:textId="66A1B89F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289FAC40" w14:textId="6534A5B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3D4C25" w:rsidRPr="003D4C25" w14:paraId="29E3D541" w14:textId="77777777" w:rsidTr="003D4C25">
        <w:tc>
          <w:tcPr>
            <w:tcW w:w="4069" w:type="dxa"/>
            <w:shd w:val="clear" w:color="auto" w:fill="505050"/>
          </w:tcPr>
          <w:p w14:paraId="1CC150EC" w14:textId="2478DC95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F4A3B6F" w14:textId="4BB3076C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1DD6F907" w14:textId="2E30A0C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5B1C4401" w14:textId="1A94A8B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6669B89F" w14:textId="5418633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00DC98F0" w14:textId="46A24749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D4C25" w14:paraId="472B18C3" w14:textId="77777777" w:rsidTr="003D4C25">
        <w:tc>
          <w:tcPr>
            <w:tcW w:w="4069" w:type="dxa"/>
          </w:tcPr>
          <w:p w14:paraId="607D125D" w14:textId="5A95985B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PRIMICI OD FINANCIJSKE IMOVINE</w:t>
            </w:r>
          </w:p>
        </w:tc>
        <w:tc>
          <w:tcPr>
            <w:tcW w:w="1300" w:type="dxa"/>
          </w:tcPr>
          <w:p w14:paraId="39366EF9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784C2397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BFE4F98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064037E3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8ACC5BF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14:paraId="26E6A5CD" w14:textId="77777777" w:rsidTr="003D4C25">
        <w:tc>
          <w:tcPr>
            <w:tcW w:w="4069" w:type="dxa"/>
          </w:tcPr>
          <w:p w14:paraId="09F6AB1E" w14:textId="7777777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70F4CCD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1024971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FC815EB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49FDB61B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25401808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14:paraId="0686DAE1" w14:textId="77777777" w:rsidTr="003D4C25">
        <w:tc>
          <w:tcPr>
            <w:tcW w:w="4069" w:type="dxa"/>
          </w:tcPr>
          <w:p w14:paraId="15BFD6E1" w14:textId="79737A78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IZDACI OD FINANCIJSKE IMOVINE</w:t>
            </w:r>
          </w:p>
        </w:tc>
        <w:tc>
          <w:tcPr>
            <w:tcW w:w="1300" w:type="dxa"/>
          </w:tcPr>
          <w:p w14:paraId="7BA33B32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4022D59D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1369C9F8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C75F214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3D4D1F1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58975E4E" w14:textId="77777777" w:rsidTr="003D4C25">
        <w:tc>
          <w:tcPr>
            <w:tcW w:w="4069" w:type="dxa"/>
            <w:shd w:val="clear" w:color="auto" w:fill="FFE699"/>
          </w:tcPr>
          <w:p w14:paraId="54B5EE0B" w14:textId="4209A96E" w:rsidR="003D4C25" w:rsidRPr="003D4C25" w:rsidRDefault="003D4C25" w:rsidP="003D4C25">
            <w:pPr>
              <w:spacing w:after="0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1 OPĆI PRIHODI I PRIMICI</w:t>
            </w:r>
          </w:p>
        </w:tc>
        <w:tc>
          <w:tcPr>
            <w:tcW w:w="1300" w:type="dxa"/>
            <w:shd w:val="clear" w:color="auto" w:fill="FFE699"/>
          </w:tcPr>
          <w:p w14:paraId="6279ED97" w14:textId="07B5CBA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FFE699"/>
          </w:tcPr>
          <w:p w14:paraId="7A9CB2A3" w14:textId="6452DF0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265.000,00</w:t>
            </w:r>
          </w:p>
        </w:tc>
        <w:tc>
          <w:tcPr>
            <w:tcW w:w="1300" w:type="dxa"/>
            <w:shd w:val="clear" w:color="auto" w:fill="FFE699"/>
          </w:tcPr>
          <w:p w14:paraId="687E0FEC" w14:textId="5A43A23B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FFE699"/>
          </w:tcPr>
          <w:p w14:paraId="4735C28D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</w:p>
        </w:tc>
        <w:tc>
          <w:tcPr>
            <w:tcW w:w="960" w:type="dxa"/>
            <w:shd w:val="clear" w:color="auto" w:fill="FFE699"/>
          </w:tcPr>
          <w:p w14:paraId="747571B0" w14:textId="6FB38739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sz w:val="16"/>
                <w:szCs w:val="18"/>
              </w:rPr>
            </w:pPr>
            <w:r w:rsidRPr="003D4C25">
              <w:rPr>
                <w:rFonts w:cs="Times New Roman"/>
                <w:b/>
                <w:sz w:val="16"/>
                <w:szCs w:val="18"/>
              </w:rPr>
              <w:t>0,00%</w:t>
            </w:r>
          </w:p>
        </w:tc>
      </w:tr>
      <w:tr w:rsidR="003D4C25" w14:paraId="03C26872" w14:textId="77777777" w:rsidTr="003D4C25">
        <w:tc>
          <w:tcPr>
            <w:tcW w:w="4069" w:type="dxa"/>
          </w:tcPr>
          <w:p w14:paraId="6F56BA4C" w14:textId="542D9CBA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 Opći prihodi i primici</w:t>
            </w:r>
          </w:p>
        </w:tc>
        <w:tc>
          <w:tcPr>
            <w:tcW w:w="1300" w:type="dxa"/>
          </w:tcPr>
          <w:p w14:paraId="6D35F25D" w14:textId="74E2781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9FC442" w14:textId="2F24FE9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265.000,00</w:t>
            </w:r>
          </w:p>
        </w:tc>
        <w:tc>
          <w:tcPr>
            <w:tcW w:w="1300" w:type="dxa"/>
          </w:tcPr>
          <w:p w14:paraId="1138F62A" w14:textId="3948B02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51486919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1F4B4A1" w14:textId="349B210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14:paraId="12782B25" w14:textId="77777777" w:rsidTr="003D4C25">
        <w:tc>
          <w:tcPr>
            <w:tcW w:w="4069" w:type="dxa"/>
          </w:tcPr>
          <w:p w14:paraId="3268063B" w14:textId="7777777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5BC3DB00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03B5797A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00" w:type="dxa"/>
          </w:tcPr>
          <w:p w14:paraId="6401F511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3A236C69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7C02CCCF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</w:tbl>
    <w:p w14:paraId="4FF187AC" w14:textId="77E0356F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7FEEA1BB" w14:textId="77777777" w:rsidR="00955C96" w:rsidRPr="007A63A7" w:rsidRDefault="00955C96" w:rsidP="00955C96">
      <w:pPr>
        <w:spacing w:after="0"/>
        <w:rPr>
          <w:rFonts w:cs="Times New Roman"/>
          <w:b/>
          <w:bCs/>
          <w:sz w:val="18"/>
          <w:szCs w:val="18"/>
        </w:rPr>
      </w:pPr>
    </w:p>
    <w:p w14:paraId="00BF7162" w14:textId="77777777" w:rsidR="00955C96" w:rsidRPr="007A63A7" w:rsidRDefault="00955C96" w:rsidP="00955C96">
      <w:pPr>
        <w:spacing w:after="0"/>
        <w:rPr>
          <w:rFonts w:cs="Times New Roman"/>
          <w:b/>
          <w:bCs/>
          <w:sz w:val="18"/>
          <w:szCs w:val="18"/>
        </w:rPr>
      </w:pPr>
    </w:p>
    <w:p w14:paraId="4B6D6630" w14:textId="427A3944" w:rsidR="00955C96" w:rsidRPr="007A63A7" w:rsidRDefault="00955C96" w:rsidP="00955C96">
      <w:pPr>
        <w:pStyle w:val="Odlomakpopisa"/>
        <w:numPr>
          <w:ilvl w:val="0"/>
          <w:numId w:val="2"/>
        </w:numPr>
        <w:spacing w:after="0" w:line="276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7A63A7">
        <w:rPr>
          <w:rFonts w:ascii="Times New Roman" w:hAnsi="Times New Roman"/>
          <w:b/>
          <w:bCs/>
          <w:sz w:val="24"/>
          <w:szCs w:val="24"/>
        </w:rPr>
        <w:t>POSEBNI DIO</w:t>
      </w:r>
    </w:p>
    <w:p w14:paraId="3EF61203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t>ORGANIZACIJSKA KLASIFIKACIJA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276"/>
        <w:gridCol w:w="1418"/>
        <w:gridCol w:w="992"/>
      </w:tblGrid>
      <w:tr w:rsidR="007D2116" w:rsidRPr="003D4C25" w14:paraId="20FF46F1" w14:textId="77777777" w:rsidTr="007D2116">
        <w:tc>
          <w:tcPr>
            <w:tcW w:w="6232" w:type="dxa"/>
            <w:shd w:val="clear" w:color="auto" w:fill="505050"/>
          </w:tcPr>
          <w:p w14:paraId="0AFFB7FF" w14:textId="00115693" w:rsidR="007D2116" w:rsidRPr="003D4C25" w:rsidRDefault="007D2116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276" w:type="dxa"/>
            <w:shd w:val="clear" w:color="auto" w:fill="505050"/>
          </w:tcPr>
          <w:p w14:paraId="020B3141" w14:textId="1F358770" w:rsidR="007D2116" w:rsidRPr="003D4C25" w:rsidRDefault="007D2116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418" w:type="dxa"/>
            <w:shd w:val="clear" w:color="auto" w:fill="505050"/>
          </w:tcPr>
          <w:p w14:paraId="026D333A" w14:textId="63998450" w:rsidR="007D2116" w:rsidRPr="003D4C25" w:rsidRDefault="007D2116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92" w:type="dxa"/>
            <w:shd w:val="clear" w:color="auto" w:fill="505050"/>
          </w:tcPr>
          <w:p w14:paraId="34B864C9" w14:textId="70A38C77" w:rsidR="007D2116" w:rsidRPr="003D4C25" w:rsidRDefault="007D2116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  <w:r>
              <w:rPr>
                <w:rFonts w:cs="Times New Roman"/>
                <w:b/>
                <w:color w:val="FFFFFF"/>
                <w:sz w:val="16"/>
                <w:szCs w:val="18"/>
              </w:rPr>
              <w:t>3/2</w:t>
            </w:r>
          </w:p>
        </w:tc>
      </w:tr>
      <w:tr w:rsidR="007D2116" w:rsidRPr="003D4C25" w14:paraId="40B1FBE0" w14:textId="77777777" w:rsidTr="007D2116">
        <w:tc>
          <w:tcPr>
            <w:tcW w:w="6232" w:type="dxa"/>
            <w:shd w:val="clear" w:color="auto" w:fill="505050"/>
          </w:tcPr>
          <w:p w14:paraId="2E03EA1F" w14:textId="07188563" w:rsidR="007D2116" w:rsidRPr="003D4C25" w:rsidRDefault="007D2116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276" w:type="dxa"/>
            <w:shd w:val="clear" w:color="auto" w:fill="505050"/>
          </w:tcPr>
          <w:p w14:paraId="1F91485E" w14:textId="1C7AADE4" w:rsidR="007D2116" w:rsidRPr="003D4C25" w:rsidRDefault="007D2116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418" w:type="dxa"/>
            <w:shd w:val="clear" w:color="auto" w:fill="505050"/>
          </w:tcPr>
          <w:p w14:paraId="23920076" w14:textId="74513826" w:rsidR="007D2116" w:rsidRPr="003D4C25" w:rsidRDefault="007D2116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92" w:type="dxa"/>
            <w:shd w:val="clear" w:color="auto" w:fill="505050"/>
          </w:tcPr>
          <w:p w14:paraId="33A449DA" w14:textId="45C60A10" w:rsidR="007D2116" w:rsidRPr="003D4C25" w:rsidRDefault="007D2116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7D2116" w:rsidRPr="003D4C25" w14:paraId="6504B143" w14:textId="77777777" w:rsidTr="007D2116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7C514FCF" w14:textId="011DF077" w:rsidR="007D2116" w:rsidRPr="003D4C25" w:rsidRDefault="007D2116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RAZDJEL - -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13FCDC08" w14:textId="05214BF6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6691DBE5" w14:textId="696BCECB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136.999,31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1CB19DF0" w14:textId="77777777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7D2116" w14:paraId="5FFC090D" w14:textId="77777777" w:rsidTr="007D2116">
        <w:tc>
          <w:tcPr>
            <w:tcW w:w="6232" w:type="dxa"/>
          </w:tcPr>
          <w:p w14:paraId="547BD8D6" w14:textId="62F41B86" w:rsidR="007D2116" w:rsidRDefault="007D2116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- -</w:t>
            </w:r>
          </w:p>
        </w:tc>
        <w:tc>
          <w:tcPr>
            <w:tcW w:w="1276" w:type="dxa"/>
          </w:tcPr>
          <w:p w14:paraId="11C034A8" w14:textId="6D72AA64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15B0CCFA" w14:textId="62FFBE61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136.999,31</w:t>
            </w:r>
          </w:p>
        </w:tc>
        <w:tc>
          <w:tcPr>
            <w:tcW w:w="992" w:type="dxa"/>
          </w:tcPr>
          <w:p w14:paraId="32C58E97" w14:textId="77777777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7D2116" w:rsidRPr="003D4C25" w14:paraId="020EAE03" w14:textId="77777777" w:rsidTr="007D2116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49423948" w14:textId="08366BEE" w:rsidR="007D2116" w:rsidRPr="003D4C25" w:rsidRDefault="007D2116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6798A314" w14:textId="1E6C2A4E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4.228.305,62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65B52B60" w14:textId="369FA853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1.439.642,14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3525B147" w14:textId="4AFF287C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34,05%</w:t>
            </w:r>
          </w:p>
        </w:tc>
      </w:tr>
      <w:tr w:rsidR="007D2116" w14:paraId="3A0BD254" w14:textId="77777777" w:rsidTr="007D2116">
        <w:tc>
          <w:tcPr>
            <w:tcW w:w="6232" w:type="dxa"/>
          </w:tcPr>
          <w:p w14:paraId="7C3136B3" w14:textId="7290A67F" w:rsidR="007D2116" w:rsidRDefault="007D2116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00101 Tijela Općine Tovarnik</w:t>
            </w:r>
          </w:p>
        </w:tc>
        <w:tc>
          <w:tcPr>
            <w:tcW w:w="1276" w:type="dxa"/>
          </w:tcPr>
          <w:p w14:paraId="032FD875" w14:textId="4D0D705F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1.618.388,05</w:t>
            </w:r>
          </w:p>
        </w:tc>
        <w:tc>
          <w:tcPr>
            <w:tcW w:w="1418" w:type="dxa"/>
          </w:tcPr>
          <w:p w14:paraId="5D8FBACC" w14:textId="179CD185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533.233,25</w:t>
            </w:r>
          </w:p>
        </w:tc>
        <w:tc>
          <w:tcPr>
            <w:tcW w:w="992" w:type="dxa"/>
          </w:tcPr>
          <w:p w14:paraId="45D5E700" w14:textId="0C7E5D40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32,95%</w:t>
            </w:r>
          </w:p>
        </w:tc>
      </w:tr>
      <w:tr w:rsidR="007D2116" w14:paraId="2FAE5468" w14:textId="77777777" w:rsidTr="007D2116">
        <w:tc>
          <w:tcPr>
            <w:tcW w:w="6232" w:type="dxa"/>
          </w:tcPr>
          <w:p w14:paraId="73E621EA" w14:textId="4DE8EA41" w:rsidR="007D2116" w:rsidRDefault="007D2116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00102 Društvene djelatnosti</w:t>
            </w:r>
          </w:p>
        </w:tc>
        <w:tc>
          <w:tcPr>
            <w:tcW w:w="1276" w:type="dxa"/>
          </w:tcPr>
          <w:p w14:paraId="2046C029" w14:textId="03D78363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821.665,07</w:t>
            </w:r>
          </w:p>
        </w:tc>
        <w:tc>
          <w:tcPr>
            <w:tcW w:w="1418" w:type="dxa"/>
          </w:tcPr>
          <w:p w14:paraId="5546ACAD" w14:textId="7DD80C5B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395.800,58</w:t>
            </w:r>
          </w:p>
        </w:tc>
        <w:tc>
          <w:tcPr>
            <w:tcW w:w="992" w:type="dxa"/>
          </w:tcPr>
          <w:p w14:paraId="2F2B6AD6" w14:textId="2C11980D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48,17%</w:t>
            </w:r>
          </w:p>
        </w:tc>
      </w:tr>
      <w:tr w:rsidR="007D2116" w14:paraId="43BEA1FE" w14:textId="77777777" w:rsidTr="007D2116">
        <w:tc>
          <w:tcPr>
            <w:tcW w:w="6232" w:type="dxa"/>
          </w:tcPr>
          <w:p w14:paraId="62898E49" w14:textId="0359665E" w:rsidR="007D2116" w:rsidRDefault="007D2116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00103 Gospodarska djelatnost</w:t>
            </w:r>
          </w:p>
        </w:tc>
        <w:tc>
          <w:tcPr>
            <w:tcW w:w="1276" w:type="dxa"/>
          </w:tcPr>
          <w:p w14:paraId="5C6E4E9B" w14:textId="2909C8BD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181.325,32</w:t>
            </w:r>
          </w:p>
        </w:tc>
        <w:tc>
          <w:tcPr>
            <w:tcW w:w="1418" w:type="dxa"/>
          </w:tcPr>
          <w:p w14:paraId="0ECA6B80" w14:textId="7766C523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1.125,00</w:t>
            </w:r>
          </w:p>
        </w:tc>
        <w:tc>
          <w:tcPr>
            <w:tcW w:w="992" w:type="dxa"/>
          </w:tcPr>
          <w:p w14:paraId="146D64BF" w14:textId="3D9119DD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0,62%</w:t>
            </w:r>
          </w:p>
        </w:tc>
      </w:tr>
      <w:tr w:rsidR="007D2116" w14:paraId="0348D5AF" w14:textId="77777777" w:rsidTr="007D2116">
        <w:tc>
          <w:tcPr>
            <w:tcW w:w="6232" w:type="dxa"/>
          </w:tcPr>
          <w:p w14:paraId="139134E4" w14:textId="1C3A510D" w:rsidR="007D2116" w:rsidRDefault="007D2116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00104 Komunalna i gospodarska djelatnost</w:t>
            </w:r>
          </w:p>
        </w:tc>
        <w:tc>
          <w:tcPr>
            <w:tcW w:w="1276" w:type="dxa"/>
          </w:tcPr>
          <w:p w14:paraId="4FE5B490" w14:textId="42EF10B6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812.393,08</w:t>
            </w:r>
          </w:p>
        </w:tc>
        <w:tc>
          <w:tcPr>
            <w:tcW w:w="1418" w:type="dxa"/>
          </w:tcPr>
          <w:p w14:paraId="3A4CDAC5" w14:textId="6860EA42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242.259,79</w:t>
            </w:r>
          </w:p>
        </w:tc>
        <w:tc>
          <w:tcPr>
            <w:tcW w:w="992" w:type="dxa"/>
          </w:tcPr>
          <w:p w14:paraId="6B06E9EB" w14:textId="6EFC658B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29,82%</w:t>
            </w:r>
          </w:p>
        </w:tc>
      </w:tr>
      <w:tr w:rsidR="007D2116" w14:paraId="2E77550C" w14:textId="77777777" w:rsidTr="007D2116">
        <w:tc>
          <w:tcPr>
            <w:tcW w:w="6232" w:type="dxa"/>
          </w:tcPr>
          <w:p w14:paraId="513C8CEF" w14:textId="3306682E" w:rsidR="007D2116" w:rsidRDefault="007D2116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00105 Socijalna skrb</w:t>
            </w:r>
          </w:p>
        </w:tc>
        <w:tc>
          <w:tcPr>
            <w:tcW w:w="1276" w:type="dxa"/>
          </w:tcPr>
          <w:p w14:paraId="26CD6439" w14:textId="3FF31C2F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517.556,10</w:t>
            </w:r>
          </w:p>
        </w:tc>
        <w:tc>
          <w:tcPr>
            <w:tcW w:w="1418" w:type="dxa"/>
          </w:tcPr>
          <w:p w14:paraId="308AA06C" w14:textId="6C8D03A6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267.223,52</w:t>
            </w:r>
          </w:p>
        </w:tc>
        <w:tc>
          <w:tcPr>
            <w:tcW w:w="992" w:type="dxa"/>
          </w:tcPr>
          <w:p w14:paraId="14E19E01" w14:textId="27FA6008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51,63%</w:t>
            </w:r>
          </w:p>
        </w:tc>
      </w:tr>
      <w:tr w:rsidR="007D2116" w14:paraId="61284E77" w14:textId="77777777" w:rsidTr="007D2116">
        <w:tc>
          <w:tcPr>
            <w:tcW w:w="6232" w:type="dxa"/>
          </w:tcPr>
          <w:p w14:paraId="6FC493DC" w14:textId="62571D0B" w:rsidR="007D2116" w:rsidRDefault="007D2116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00108 Predškolski odgoj - Dječji vrtić Palčić</w:t>
            </w:r>
          </w:p>
        </w:tc>
        <w:tc>
          <w:tcPr>
            <w:tcW w:w="1276" w:type="dxa"/>
          </w:tcPr>
          <w:p w14:paraId="5CCC3C70" w14:textId="45582F05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276.978,00</w:t>
            </w:r>
          </w:p>
        </w:tc>
        <w:tc>
          <w:tcPr>
            <w:tcW w:w="1418" w:type="dxa"/>
          </w:tcPr>
          <w:p w14:paraId="22376F5A" w14:textId="6310A5D6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6B38CAA" w14:textId="10B6E67A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7D2116" w:rsidRPr="003D4C25" w14:paraId="58D94C0B" w14:textId="77777777" w:rsidTr="007D2116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02976A7B" w14:textId="23471757" w:rsidR="007D2116" w:rsidRPr="003D4C25" w:rsidRDefault="007D2116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RAZDJEL 002 Općinsko vijeće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7EDCF02F" w14:textId="225F9476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40.000,38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7CF72EC0" w14:textId="47CF2AB0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30.806,85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19FB4D83" w14:textId="76649DA0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77,02%</w:t>
            </w:r>
          </w:p>
        </w:tc>
      </w:tr>
      <w:tr w:rsidR="007D2116" w14:paraId="72FB56BE" w14:textId="77777777" w:rsidTr="007D2116">
        <w:tc>
          <w:tcPr>
            <w:tcW w:w="6232" w:type="dxa"/>
          </w:tcPr>
          <w:p w14:paraId="2017A45B" w14:textId="2F3BB49B" w:rsidR="007D2116" w:rsidRDefault="007D2116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GLAVA 00201 Predstavničko tijelo</w:t>
            </w:r>
          </w:p>
        </w:tc>
        <w:tc>
          <w:tcPr>
            <w:tcW w:w="1276" w:type="dxa"/>
          </w:tcPr>
          <w:p w14:paraId="62F44F15" w14:textId="44A2C13D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40.000,38</w:t>
            </w:r>
          </w:p>
        </w:tc>
        <w:tc>
          <w:tcPr>
            <w:tcW w:w="1418" w:type="dxa"/>
          </w:tcPr>
          <w:p w14:paraId="518AB7F0" w14:textId="32DC28A3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30.806,85</w:t>
            </w:r>
          </w:p>
        </w:tc>
        <w:tc>
          <w:tcPr>
            <w:tcW w:w="992" w:type="dxa"/>
          </w:tcPr>
          <w:p w14:paraId="3319771D" w14:textId="4FA407F9" w:rsidR="007D2116" w:rsidRDefault="007D2116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77,02%</w:t>
            </w:r>
          </w:p>
        </w:tc>
      </w:tr>
      <w:tr w:rsidR="007D2116" w:rsidRPr="003D4C25" w14:paraId="3250CBF1" w14:textId="77777777" w:rsidTr="007D2116">
        <w:tc>
          <w:tcPr>
            <w:tcW w:w="6232" w:type="dxa"/>
            <w:shd w:val="clear" w:color="auto" w:fill="505050"/>
          </w:tcPr>
          <w:p w14:paraId="1AE2EDAB" w14:textId="60ACBC9C" w:rsidR="007D2116" w:rsidRPr="003D4C25" w:rsidRDefault="007D2116" w:rsidP="003D4C25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276" w:type="dxa"/>
            <w:shd w:val="clear" w:color="auto" w:fill="505050"/>
          </w:tcPr>
          <w:p w14:paraId="2136535E" w14:textId="0CFA629D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4.268.306,00</w:t>
            </w:r>
          </w:p>
        </w:tc>
        <w:tc>
          <w:tcPr>
            <w:tcW w:w="1418" w:type="dxa"/>
            <w:shd w:val="clear" w:color="auto" w:fill="505050"/>
          </w:tcPr>
          <w:p w14:paraId="3C290155" w14:textId="7CA5E8D0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1.607.448,30</w:t>
            </w:r>
          </w:p>
        </w:tc>
        <w:tc>
          <w:tcPr>
            <w:tcW w:w="992" w:type="dxa"/>
            <w:shd w:val="clear" w:color="auto" w:fill="505050"/>
          </w:tcPr>
          <w:p w14:paraId="0255D81F" w14:textId="7B34372C" w:rsidR="007D2116" w:rsidRPr="003D4C25" w:rsidRDefault="007D2116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37,66%</w:t>
            </w:r>
          </w:p>
        </w:tc>
      </w:tr>
    </w:tbl>
    <w:p w14:paraId="011DC27A" w14:textId="271BED5B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6DBA7D70" w14:textId="77777777" w:rsidR="00955C96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025AB796" w14:textId="77777777" w:rsidR="00E517FF" w:rsidRDefault="00E517FF" w:rsidP="00955C96">
      <w:pPr>
        <w:spacing w:after="0"/>
        <w:rPr>
          <w:rFonts w:cs="Times New Roman"/>
          <w:sz w:val="18"/>
          <w:szCs w:val="18"/>
        </w:rPr>
      </w:pPr>
    </w:p>
    <w:p w14:paraId="41CF9927" w14:textId="77777777" w:rsidR="00935E4A" w:rsidRDefault="00935E4A" w:rsidP="00955C96">
      <w:pPr>
        <w:spacing w:after="0"/>
        <w:rPr>
          <w:rFonts w:cs="Times New Roman"/>
          <w:sz w:val="18"/>
          <w:szCs w:val="18"/>
        </w:rPr>
      </w:pPr>
    </w:p>
    <w:p w14:paraId="084A22CF" w14:textId="77777777" w:rsidR="00E517FF" w:rsidRPr="007A63A7" w:rsidRDefault="00E517FF" w:rsidP="00955C96">
      <w:pPr>
        <w:spacing w:after="0"/>
        <w:rPr>
          <w:rFonts w:cs="Times New Roman"/>
          <w:sz w:val="18"/>
          <w:szCs w:val="18"/>
        </w:rPr>
      </w:pPr>
    </w:p>
    <w:p w14:paraId="266B1798" w14:textId="77777777" w:rsidR="00955C96" w:rsidRPr="007A63A7" w:rsidRDefault="00955C96" w:rsidP="00955C96">
      <w:pPr>
        <w:spacing w:after="0"/>
        <w:rPr>
          <w:rFonts w:cs="Times New Roman"/>
          <w:szCs w:val="20"/>
        </w:rPr>
      </w:pPr>
      <w:r w:rsidRPr="007A63A7">
        <w:rPr>
          <w:rFonts w:cs="Times New Roman"/>
          <w:szCs w:val="20"/>
        </w:rPr>
        <w:lastRenderedPageBreak/>
        <w:t>PROGRAMSKA KLASIFIKACIJA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276"/>
        <w:gridCol w:w="1418"/>
        <w:gridCol w:w="992"/>
      </w:tblGrid>
      <w:tr w:rsidR="001B2B8A" w:rsidRPr="003D4C25" w14:paraId="01E88CB8" w14:textId="77777777" w:rsidTr="001B2B8A">
        <w:tc>
          <w:tcPr>
            <w:tcW w:w="6232" w:type="dxa"/>
            <w:shd w:val="clear" w:color="auto" w:fill="505050"/>
          </w:tcPr>
          <w:p w14:paraId="4FDFEC07" w14:textId="071314B9" w:rsidR="001B2B8A" w:rsidRPr="003D4C25" w:rsidRDefault="001B2B8A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OZNAKA I OPIS</w:t>
            </w:r>
          </w:p>
        </w:tc>
        <w:tc>
          <w:tcPr>
            <w:tcW w:w="1276" w:type="dxa"/>
            <w:shd w:val="clear" w:color="auto" w:fill="505050"/>
          </w:tcPr>
          <w:p w14:paraId="1E1B7B76" w14:textId="0A7D05A7" w:rsidR="001B2B8A" w:rsidRPr="003D4C25" w:rsidRDefault="001B2B8A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418" w:type="dxa"/>
            <w:shd w:val="clear" w:color="auto" w:fill="505050"/>
          </w:tcPr>
          <w:p w14:paraId="1F5C26ED" w14:textId="794E8D04" w:rsidR="001B2B8A" w:rsidRPr="003D4C25" w:rsidRDefault="001B2B8A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92" w:type="dxa"/>
            <w:shd w:val="clear" w:color="auto" w:fill="505050"/>
          </w:tcPr>
          <w:p w14:paraId="25CB437B" w14:textId="4310ACF1" w:rsidR="001B2B8A" w:rsidRPr="003D4C25" w:rsidRDefault="001B2B8A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 xml:space="preserve">INDEKS </w:t>
            </w:r>
            <w:r>
              <w:rPr>
                <w:rFonts w:cs="Times New Roman"/>
                <w:b/>
                <w:color w:val="FFFFFF"/>
                <w:sz w:val="16"/>
                <w:szCs w:val="18"/>
              </w:rPr>
              <w:t>3/2</w:t>
            </w:r>
          </w:p>
        </w:tc>
      </w:tr>
      <w:tr w:rsidR="001B2B8A" w:rsidRPr="003D4C25" w14:paraId="44F6527A" w14:textId="77777777" w:rsidTr="001B2B8A">
        <w:tc>
          <w:tcPr>
            <w:tcW w:w="6232" w:type="dxa"/>
            <w:shd w:val="clear" w:color="auto" w:fill="505050"/>
          </w:tcPr>
          <w:p w14:paraId="367AAABE" w14:textId="38C6EEDC" w:rsidR="001B2B8A" w:rsidRPr="003D4C25" w:rsidRDefault="001B2B8A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276" w:type="dxa"/>
            <w:shd w:val="clear" w:color="auto" w:fill="505050"/>
          </w:tcPr>
          <w:p w14:paraId="43799EA2" w14:textId="776F4531" w:rsidR="001B2B8A" w:rsidRPr="003D4C25" w:rsidRDefault="001B2B8A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418" w:type="dxa"/>
            <w:shd w:val="clear" w:color="auto" w:fill="505050"/>
          </w:tcPr>
          <w:p w14:paraId="2BC7977A" w14:textId="5D6A818F" w:rsidR="001B2B8A" w:rsidRPr="003D4C25" w:rsidRDefault="001B2B8A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992" w:type="dxa"/>
            <w:shd w:val="clear" w:color="auto" w:fill="505050"/>
          </w:tcPr>
          <w:p w14:paraId="7499A25A" w14:textId="4A523087" w:rsidR="001B2B8A" w:rsidRPr="003D4C25" w:rsidRDefault="001B2B8A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</w:tr>
      <w:tr w:rsidR="001B2B8A" w:rsidRPr="003D4C25" w14:paraId="5EC357FB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516B29D0" w14:textId="03596DD0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RAZDJEL - -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23F87D54" w14:textId="78B932E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0EECC3C7" w14:textId="73E3BDC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136.999,31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4CF143D0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B2B8A" w:rsidRPr="003D4C25" w14:paraId="07209E90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0E4B4B07" w14:textId="096FBFC6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GLAVA - -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F4B2601" w14:textId="2F8B683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40FDCCB4" w14:textId="122AA13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136.999,31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7DA391E3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B2B8A" w:rsidRPr="003D4C25" w14:paraId="7ED38754" w14:textId="77777777" w:rsidTr="001B2B8A">
        <w:tc>
          <w:tcPr>
            <w:tcW w:w="6232" w:type="dxa"/>
            <w:shd w:val="clear" w:color="auto" w:fill="CBFFCB"/>
          </w:tcPr>
          <w:p w14:paraId="0DD48BB2" w14:textId="13FBABB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- -</w:t>
            </w:r>
          </w:p>
        </w:tc>
        <w:tc>
          <w:tcPr>
            <w:tcW w:w="1276" w:type="dxa"/>
            <w:shd w:val="clear" w:color="auto" w:fill="CBFFCB"/>
          </w:tcPr>
          <w:p w14:paraId="4CB0AB40" w14:textId="57A861C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CBFFCB"/>
          </w:tcPr>
          <w:p w14:paraId="30A69D21" w14:textId="71BCCF2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136.999,31</w:t>
            </w:r>
          </w:p>
        </w:tc>
        <w:tc>
          <w:tcPr>
            <w:tcW w:w="992" w:type="dxa"/>
            <w:shd w:val="clear" w:color="auto" w:fill="CBFFCB"/>
          </w:tcPr>
          <w:p w14:paraId="6901A2E8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1B2B8A" w:rsidRPr="003D4C25" w14:paraId="264F8699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0D7786F1" w14:textId="53EB6E9A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- -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06A714EF" w14:textId="13F0D6A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52DABFFB" w14:textId="1966644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136.999,31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0B67C079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</w:p>
        </w:tc>
      </w:tr>
      <w:tr w:rsidR="001B2B8A" w:rsidRPr="003D4C25" w14:paraId="01244FA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1DC66708" w14:textId="6910C435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 xml:space="preserve">AKTIVNOST - 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36204B9D" w14:textId="2786405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001A785" w14:textId="645F1D2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136.999,31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3251A499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B2B8A" w:rsidRPr="003D4C25" w14:paraId="7070A3BB" w14:textId="77777777" w:rsidTr="001B2B8A">
        <w:tc>
          <w:tcPr>
            <w:tcW w:w="6232" w:type="dxa"/>
            <w:shd w:val="clear" w:color="auto" w:fill="CBFFCB"/>
          </w:tcPr>
          <w:p w14:paraId="75F1B7F8" w14:textId="2C462F93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- -</w:t>
            </w:r>
          </w:p>
        </w:tc>
        <w:tc>
          <w:tcPr>
            <w:tcW w:w="1276" w:type="dxa"/>
            <w:shd w:val="clear" w:color="auto" w:fill="CBFFCB"/>
          </w:tcPr>
          <w:p w14:paraId="0671265C" w14:textId="487745E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CBFFCB"/>
          </w:tcPr>
          <w:p w14:paraId="3DD9516B" w14:textId="22C0E45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136.999,31</w:t>
            </w:r>
          </w:p>
        </w:tc>
        <w:tc>
          <w:tcPr>
            <w:tcW w:w="992" w:type="dxa"/>
            <w:shd w:val="clear" w:color="auto" w:fill="CBFFCB"/>
          </w:tcPr>
          <w:p w14:paraId="2B4425F3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1B2B8A" w:rsidRPr="003D4C25" w14:paraId="04785F5B" w14:textId="77777777" w:rsidTr="001B2B8A">
        <w:tc>
          <w:tcPr>
            <w:tcW w:w="6232" w:type="dxa"/>
            <w:shd w:val="clear" w:color="auto" w:fill="F2F2F2"/>
          </w:tcPr>
          <w:p w14:paraId="526E05FF" w14:textId="18EEEAD8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DF3B8EF" w14:textId="3BB80B2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4A0A734D" w14:textId="1E91E21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136.999,31</w:t>
            </w:r>
          </w:p>
        </w:tc>
        <w:tc>
          <w:tcPr>
            <w:tcW w:w="992" w:type="dxa"/>
            <w:shd w:val="clear" w:color="auto" w:fill="F2F2F2"/>
          </w:tcPr>
          <w:p w14:paraId="3AFFDAC4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0E006855" w14:textId="77777777" w:rsidTr="001B2B8A">
        <w:tc>
          <w:tcPr>
            <w:tcW w:w="6232" w:type="dxa"/>
            <w:shd w:val="clear" w:color="auto" w:fill="F2F2F2"/>
          </w:tcPr>
          <w:p w14:paraId="0D094FA6" w14:textId="40AF371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276" w:type="dxa"/>
            <w:shd w:val="clear" w:color="auto" w:fill="F2F2F2"/>
          </w:tcPr>
          <w:p w14:paraId="1656CE93" w14:textId="7C3AF32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1B3FA2B7" w14:textId="7C9019E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136.999,31</w:t>
            </w:r>
          </w:p>
        </w:tc>
        <w:tc>
          <w:tcPr>
            <w:tcW w:w="992" w:type="dxa"/>
            <w:shd w:val="clear" w:color="auto" w:fill="F2F2F2"/>
          </w:tcPr>
          <w:p w14:paraId="2B08DC83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14:paraId="7128E6EB" w14:textId="77777777" w:rsidTr="001B2B8A">
        <w:tc>
          <w:tcPr>
            <w:tcW w:w="6232" w:type="dxa"/>
          </w:tcPr>
          <w:p w14:paraId="732DB00E" w14:textId="492FC12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367 Prijenosi proračunskim korisnicima iz nadležnog proračuna za financiranje redovne djelatnosti</w:t>
            </w:r>
          </w:p>
        </w:tc>
        <w:tc>
          <w:tcPr>
            <w:tcW w:w="1276" w:type="dxa"/>
          </w:tcPr>
          <w:p w14:paraId="25C5FCE4" w14:textId="6EA6CCB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7838AC0" w14:textId="1009738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136.999,31</w:t>
            </w:r>
          </w:p>
        </w:tc>
        <w:tc>
          <w:tcPr>
            <w:tcW w:w="992" w:type="dxa"/>
          </w:tcPr>
          <w:p w14:paraId="4CC9B4C6" w14:textId="777777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29719D35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7F80EA34" w14:textId="06A8C93C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RAZDJEL 001 Jedinstveni upravni odjel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660D6B39" w14:textId="76B80DB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4.228.305,62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2BD75B26" w14:textId="0DF330E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1.439.642,14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00CF3D5C" w14:textId="3B437CB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34,05%</w:t>
            </w:r>
          </w:p>
        </w:tc>
      </w:tr>
      <w:tr w:rsidR="001B2B8A" w:rsidRPr="003D4C25" w14:paraId="4FF8FB3E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0DB5F4D8" w14:textId="1DCB4AE6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GLAVA 00101 Tijela Općine Tovarnik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4FF45823" w14:textId="2D52EC4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1.618.388,05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6BE61B31" w14:textId="613E1D8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533.233,25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32B11ED7" w14:textId="14E2E5A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32,95%</w:t>
            </w:r>
          </w:p>
        </w:tc>
      </w:tr>
      <w:tr w:rsidR="001B2B8A" w:rsidRPr="003D4C25" w14:paraId="0B1E25B9" w14:textId="77777777" w:rsidTr="001B2B8A">
        <w:tc>
          <w:tcPr>
            <w:tcW w:w="6232" w:type="dxa"/>
            <w:shd w:val="clear" w:color="auto" w:fill="CBFFCB"/>
          </w:tcPr>
          <w:p w14:paraId="58853E2B" w14:textId="1E99E8C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6F5BB0E6" w14:textId="0694061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455.507,83</w:t>
            </w:r>
          </w:p>
        </w:tc>
        <w:tc>
          <w:tcPr>
            <w:tcW w:w="1418" w:type="dxa"/>
            <w:shd w:val="clear" w:color="auto" w:fill="CBFFCB"/>
          </w:tcPr>
          <w:p w14:paraId="2B9E5F5E" w14:textId="77BAA60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149.408,54</w:t>
            </w:r>
          </w:p>
        </w:tc>
        <w:tc>
          <w:tcPr>
            <w:tcW w:w="992" w:type="dxa"/>
            <w:shd w:val="clear" w:color="auto" w:fill="CBFFCB"/>
          </w:tcPr>
          <w:p w14:paraId="7CC0CA4F" w14:textId="27AB623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32,80%</w:t>
            </w:r>
          </w:p>
        </w:tc>
      </w:tr>
      <w:tr w:rsidR="001B2B8A" w:rsidRPr="003D4C25" w14:paraId="1BDE520C" w14:textId="77777777" w:rsidTr="001B2B8A">
        <w:tc>
          <w:tcPr>
            <w:tcW w:w="6232" w:type="dxa"/>
            <w:shd w:val="clear" w:color="auto" w:fill="CBFFCB"/>
          </w:tcPr>
          <w:p w14:paraId="2759555F" w14:textId="3AFE602A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276" w:type="dxa"/>
            <w:shd w:val="clear" w:color="auto" w:fill="CBFFCB"/>
          </w:tcPr>
          <w:p w14:paraId="382F0203" w14:textId="06A0C75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5.600,00</w:t>
            </w:r>
          </w:p>
        </w:tc>
        <w:tc>
          <w:tcPr>
            <w:tcW w:w="1418" w:type="dxa"/>
            <w:shd w:val="clear" w:color="auto" w:fill="CBFFCB"/>
          </w:tcPr>
          <w:p w14:paraId="7E6D086D" w14:textId="610B393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1.121,06</w:t>
            </w:r>
          </w:p>
        </w:tc>
        <w:tc>
          <w:tcPr>
            <w:tcW w:w="992" w:type="dxa"/>
            <w:shd w:val="clear" w:color="auto" w:fill="CBFFCB"/>
          </w:tcPr>
          <w:p w14:paraId="069EF9B5" w14:textId="057D5A3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20,02%</w:t>
            </w:r>
          </w:p>
        </w:tc>
      </w:tr>
      <w:tr w:rsidR="001B2B8A" w:rsidRPr="003D4C25" w14:paraId="45CA347D" w14:textId="77777777" w:rsidTr="001B2B8A">
        <w:tc>
          <w:tcPr>
            <w:tcW w:w="6232" w:type="dxa"/>
            <w:shd w:val="clear" w:color="auto" w:fill="CBFFCB"/>
          </w:tcPr>
          <w:p w14:paraId="0DE17253" w14:textId="794C835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276" w:type="dxa"/>
            <w:shd w:val="clear" w:color="auto" w:fill="CBFFCB"/>
          </w:tcPr>
          <w:p w14:paraId="1545F869" w14:textId="6645D77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47.785,08</w:t>
            </w:r>
          </w:p>
        </w:tc>
        <w:tc>
          <w:tcPr>
            <w:tcW w:w="1418" w:type="dxa"/>
            <w:shd w:val="clear" w:color="auto" w:fill="CBFFCB"/>
          </w:tcPr>
          <w:p w14:paraId="3857976E" w14:textId="2066C51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21.584,31</w:t>
            </w:r>
          </w:p>
        </w:tc>
        <w:tc>
          <w:tcPr>
            <w:tcW w:w="992" w:type="dxa"/>
            <w:shd w:val="clear" w:color="auto" w:fill="CBFFCB"/>
          </w:tcPr>
          <w:p w14:paraId="6058B2A4" w14:textId="21A408A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45,17%</w:t>
            </w:r>
          </w:p>
        </w:tc>
      </w:tr>
      <w:tr w:rsidR="001B2B8A" w:rsidRPr="003D4C25" w14:paraId="633A3B86" w14:textId="77777777" w:rsidTr="001B2B8A">
        <w:tc>
          <w:tcPr>
            <w:tcW w:w="6232" w:type="dxa"/>
            <w:shd w:val="clear" w:color="auto" w:fill="CBFFCB"/>
          </w:tcPr>
          <w:p w14:paraId="582D47A6" w14:textId="4C0A7D5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33B0EA3C" w14:textId="2323F6D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32.214,92</w:t>
            </w:r>
          </w:p>
        </w:tc>
        <w:tc>
          <w:tcPr>
            <w:tcW w:w="1418" w:type="dxa"/>
            <w:shd w:val="clear" w:color="auto" w:fill="CBFFCB"/>
          </w:tcPr>
          <w:p w14:paraId="2516D0A5" w14:textId="35C11D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4.750,00</w:t>
            </w:r>
          </w:p>
        </w:tc>
        <w:tc>
          <w:tcPr>
            <w:tcW w:w="992" w:type="dxa"/>
            <w:shd w:val="clear" w:color="auto" w:fill="CBFFCB"/>
          </w:tcPr>
          <w:p w14:paraId="320E21FA" w14:textId="4C90B71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14,74%</w:t>
            </w:r>
          </w:p>
        </w:tc>
      </w:tr>
      <w:tr w:rsidR="001B2B8A" w:rsidRPr="003D4C25" w14:paraId="36B36203" w14:textId="77777777" w:rsidTr="001B2B8A">
        <w:tc>
          <w:tcPr>
            <w:tcW w:w="6232" w:type="dxa"/>
            <w:shd w:val="clear" w:color="auto" w:fill="CBFFCB"/>
          </w:tcPr>
          <w:p w14:paraId="3DF5E082" w14:textId="1AC3CCB5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276" w:type="dxa"/>
            <w:shd w:val="clear" w:color="auto" w:fill="CBFFCB"/>
          </w:tcPr>
          <w:p w14:paraId="0BEAEEFE" w14:textId="286FCE0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CBFFCB"/>
          </w:tcPr>
          <w:p w14:paraId="4EDF35ED" w14:textId="643F074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6EF48C33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1B2B8A" w:rsidRPr="003D4C25" w14:paraId="64906011" w14:textId="77777777" w:rsidTr="001B2B8A">
        <w:tc>
          <w:tcPr>
            <w:tcW w:w="6232" w:type="dxa"/>
            <w:shd w:val="clear" w:color="auto" w:fill="CBFFCB"/>
          </w:tcPr>
          <w:p w14:paraId="0655BA9A" w14:textId="11C25F58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4DA0F46D" w14:textId="1F02491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229.544,64</w:t>
            </w:r>
          </w:p>
        </w:tc>
        <w:tc>
          <w:tcPr>
            <w:tcW w:w="1418" w:type="dxa"/>
            <w:shd w:val="clear" w:color="auto" w:fill="CBFFCB"/>
          </w:tcPr>
          <w:p w14:paraId="32CDE07A" w14:textId="35B99E3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74.288,39</w:t>
            </w:r>
          </w:p>
        </w:tc>
        <w:tc>
          <w:tcPr>
            <w:tcW w:w="992" w:type="dxa"/>
            <w:shd w:val="clear" w:color="auto" w:fill="CBFFCB"/>
          </w:tcPr>
          <w:p w14:paraId="12F538CA" w14:textId="2B5E0D1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32,36%</w:t>
            </w:r>
          </w:p>
        </w:tc>
      </w:tr>
      <w:tr w:rsidR="001B2B8A" w:rsidRPr="003D4C25" w14:paraId="3268BB1B" w14:textId="77777777" w:rsidTr="001B2B8A">
        <w:tc>
          <w:tcPr>
            <w:tcW w:w="6232" w:type="dxa"/>
            <w:shd w:val="clear" w:color="auto" w:fill="CBFFCB"/>
          </w:tcPr>
          <w:p w14:paraId="32208DEA" w14:textId="76DEBB65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276" w:type="dxa"/>
            <w:shd w:val="clear" w:color="auto" w:fill="CBFFCB"/>
          </w:tcPr>
          <w:p w14:paraId="2F328AEB" w14:textId="68F0AC2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4.345,65</w:t>
            </w:r>
          </w:p>
        </w:tc>
        <w:tc>
          <w:tcPr>
            <w:tcW w:w="1418" w:type="dxa"/>
            <w:shd w:val="clear" w:color="auto" w:fill="CBFFCB"/>
          </w:tcPr>
          <w:p w14:paraId="41082D11" w14:textId="74085E6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63CFB53C" w14:textId="7152F77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3A30313D" w14:textId="77777777" w:rsidTr="001B2B8A">
        <w:tc>
          <w:tcPr>
            <w:tcW w:w="6232" w:type="dxa"/>
            <w:shd w:val="clear" w:color="auto" w:fill="CBFFCB"/>
          </w:tcPr>
          <w:p w14:paraId="67F035BD" w14:textId="65DDB2F2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276" w:type="dxa"/>
            <w:shd w:val="clear" w:color="auto" w:fill="CBFFCB"/>
          </w:tcPr>
          <w:p w14:paraId="152F03F7" w14:textId="3E8D28F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15.299,08</w:t>
            </w:r>
          </w:p>
        </w:tc>
        <w:tc>
          <w:tcPr>
            <w:tcW w:w="1418" w:type="dxa"/>
            <w:shd w:val="clear" w:color="auto" w:fill="CBFFCB"/>
          </w:tcPr>
          <w:p w14:paraId="47B7DC71" w14:textId="4869A18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13302CB7" w14:textId="3E8AFF0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47038911" w14:textId="77777777" w:rsidTr="001B2B8A">
        <w:tc>
          <w:tcPr>
            <w:tcW w:w="6232" w:type="dxa"/>
            <w:shd w:val="clear" w:color="auto" w:fill="CBFFCB"/>
          </w:tcPr>
          <w:p w14:paraId="402970AA" w14:textId="6DAE36DA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2DE6156C" w14:textId="44C7A1B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417.484,93</w:t>
            </w:r>
          </w:p>
        </w:tc>
        <w:tc>
          <w:tcPr>
            <w:tcW w:w="1418" w:type="dxa"/>
            <w:shd w:val="clear" w:color="auto" w:fill="CBFFCB"/>
          </w:tcPr>
          <w:p w14:paraId="6ED0A55A" w14:textId="3994B2B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198.303,20</w:t>
            </w:r>
          </w:p>
        </w:tc>
        <w:tc>
          <w:tcPr>
            <w:tcW w:w="992" w:type="dxa"/>
            <w:shd w:val="clear" w:color="auto" w:fill="CBFFCB"/>
          </w:tcPr>
          <w:p w14:paraId="05130DC2" w14:textId="3F0602E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47,50%</w:t>
            </w:r>
          </w:p>
        </w:tc>
      </w:tr>
      <w:tr w:rsidR="001B2B8A" w:rsidRPr="003D4C25" w14:paraId="555E575C" w14:textId="77777777" w:rsidTr="001B2B8A">
        <w:tc>
          <w:tcPr>
            <w:tcW w:w="6232" w:type="dxa"/>
            <w:shd w:val="clear" w:color="auto" w:fill="CBFFCB"/>
          </w:tcPr>
          <w:p w14:paraId="337456A7" w14:textId="1F4A4D8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0968A4E1" w14:textId="5A3048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410.605,92</w:t>
            </w:r>
          </w:p>
        </w:tc>
        <w:tc>
          <w:tcPr>
            <w:tcW w:w="1418" w:type="dxa"/>
            <w:shd w:val="clear" w:color="auto" w:fill="CBFFCB"/>
          </w:tcPr>
          <w:p w14:paraId="0E89FC25" w14:textId="094DB44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83.777,75</w:t>
            </w:r>
          </w:p>
        </w:tc>
        <w:tc>
          <w:tcPr>
            <w:tcW w:w="992" w:type="dxa"/>
            <w:shd w:val="clear" w:color="auto" w:fill="CBFFCB"/>
          </w:tcPr>
          <w:p w14:paraId="755B948A" w14:textId="628FEA2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20,40%</w:t>
            </w:r>
          </w:p>
        </w:tc>
      </w:tr>
      <w:tr w:rsidR="001B2B8A" w:rsidRPr="003D4C25" w14:paraId="6F00A34C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43430397" w14:textId="06858503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1002 Redovna djelatnost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426B1AC8" w14:textId="4F2C4C0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626.267,69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21EF4DCA" w14:textId="716C96A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370.221,05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201F6208" w14:textId="41DEF9C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59,12%</w:t>
            </w:r>
          </w:p>
        </w:tc>
      </w:tr>
      <w:tr w:rsidR="001B2B8A" w:rsidRPr="003D4C25" w14:paraId="2E614428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5339B4F9" w14:textId="6480749E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A100202 Stručno administrativno i tehničko osoblje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2D412577" w14:textId="32873F6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319.750,00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3746FFA0" w14:textId="0998DD9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204.869,91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01AEEA5B" w14:textId="234719E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64,07%</w:t>
            </w:r>
          </w:p>
        </w:tc>
      </w:tr>
      <w:tr w:rsidR="001B2B8A" w:rsidRPr="003D4C25" w14:paraId="3CDAA4B1" w14:textId="77777777" w:rsidTr="001B2B8A">
        <w:tc>
          <w:tcPr>
            <w:tcW w:w="6232" w:type="dxa"/>
            <w:shd w:val="clear" w:color="auto" w:fill="CBFFCB"/>
          </w:tcPr>
          <w:p w14:paraId="1C9268F0" w14:textId="2AECDE1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57AE1D2C" w14:textId="301D354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46.515,07</w:t>
            </w:r>
          </w:p>
        </w:tc>
        <w:tc>
          <w:tcPr>
            <w:tcW w:w="1418" w:type="dxa"/>
            <w:shd w:val="clear" w:color="auto" w:fill="CBFFCB"/>
          </w:tcPr>
          <w:p w14:paraId="4DA204CA" w14:textId="6B9204B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100.379,70</w:t>
            </w:r>
          </w:p>
        </w:tc>
        <w:tc>
          <w:tcPr>
            <w:tcW w:w="992" w:type="dxa"/>
            <w:shd w:val="clear" w:color="auto" w:fill="CBFFCB"/>
          </w:tcPr>
          <w:p w14:paraId="6D3246FF" w14:textId="0D0B93E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215,80%</w:t>
            </w:r>
          </w:p>
        </w:tc>
      </w:tr>
      <w:tr w:rsidR="001B2B8A" w:rsidRPr="003D4C25" w14:paraId="2FF1A418" w14:textId="77777777" w:rsidTr="001B2B8A">
        <w:tc>
          <w:tcPr>
            <w:tcW w:w="6232" w:type="dxa"/>
            <w:shd w:val="clear" w:color="auto" w:fill="F2F2F2"/>
          </w:tcPr>
          <w:p w14:paraId="3CC61736" w14:textId="6430ED6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2A84D2E3" w14:textId="25704AE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46.515,07</w:t>
            </w:r>
          </w:p>
        </w:tc>
        <w:tc>
          <w:tcPr>
            <w:tcW w:w="1418" w:type="dxa"/>
            <w:shd w:val="clear" w:color="auto" w:fill="F2F2F2"/>
          </w:tcPr>
          <w:p w14:paraId="449B2203" w14:textId="5FF5D04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100.379,70</w:t>
            </w:r>
          </w:p>
        </w:tc>
        <w:tc>
          <w:tcPr>
            <w:tcW w:w="992" w:type="dxa"/>
            <w:shd w:val="clear" w:color="auto" w:fill="F2F2F2"/>
          </w:tcPr>
          <w:p w14:paraId="2980094D" w14:textId="5D8A3AD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215,80%</w:t>
            </w:r>
          </w:p>
        </w:tc>
      </w:tr>
      <w:tr w:rsidR="001B2B8A" w:rsidRPr="003D4C25" w14:paraId="2A896B2F" w14:textId="77777777" w:rsidTr="001B2B8A">
        <w:tc>
          <w:tcPr>
            <w:tcW w:w="6232" w:type="dxa"/>
            <w:shd w:val="clear" w:color="auto" w:fill="F2F2F2"/>
          </w:tcPr>
          <w:p w14:paraId="1B302C56" w14:textId="74E1BBD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shd w:val="clear" w:color="auto" w:fill="F2F2F2"/>
          </w:tcPr>
          <w:p w14:paraId="7E903CCB" w14:textId="009C759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46.215,07</w:t>
            </w:r>
          </w:p>
        </w:tc>
        <w:tc>
          <w:tcPr>
            <w:tcW w:w="1418" w:type="dxa"/>
            <w:shd w:val="clear" w:color="auto" w:fill="F2F2F2"/>
          </w:tcPr>
          <w:p w14:paraId="7E79425C" w14:textId="0D56C90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100.379,70</w:t>
            </w:r>
          </w:p>
        </w:tc>
        <w:tc>
          <w:tcPr>
            <w:tcW w:w="992" w:type="dxa"/>
            <w:shd w:val="clear" w:color="auto" w:fill="F2F2F2"/>
          </w:tcPr>
          <w:p w14:paraId="7EDE2048" w14:textId="6CBE9EA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217,20%</w:t>
            </w:r>
          </w:p>
        </w:tc>
      </w:tr>
      <w:tr w:rsidR="001B2B8A" w14:paraId="5633727A" w14:textId="77777777" w:rsidTr="001B2B8A">
        <w:tc>
          <w:tcPr>
            <w:tcW w:w="6232" w:type="dxa"/>
          </w:tcPr>
          <w:p w14:paraId="6BA00A2A" w14:textId="0EBB9C7F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276" w:type="dxa"/>
          </w:tcPr>
          <w:p w14:paraId="6AA8EC7E" w14:textId="251D0A3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46.215,07</w:t>
            </w:r>
          </w:p>
        </w:tc>
        <w:tc>
          <w:tcPr>
            <w:tcW w:w="1418" w:type="dxa"/>
          </w:tcPr>
          <w:p w14:paraId="6D85986E" w14:textId="661E4C9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100.379,70</w:t>
            </w:r>
          </w:p>
        </w:tc>
        <w:tc>
          <w:tcPr>
            <w:tcW w:w="992" w:type="dxa"/>
          </w:tcPr>
          <w:p w14:paraId="588A8C41" w14:textId="0FDDCC9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217,20%</w:t>
            </w:r>
          </w:p>
        </w:tc>
      </w:tr>
      <w:tr w:rsidR="001B2B8A" w:rsidRPr="003D4C25" w14:paraId="31542F9F" w14:textId="77777777" w:rsidTr="001B2B8A">
        <w:tc>
          <w:tcPr>
            <w:tcW w:w="6232" w:type="dxa"/>
            <w:shd w:val="clear" w:color="auto" w:fill="F2F2F2"/>
          </w:tcPr>
          <w:p w14:paraId="1B8BC0D1" w14:textId="05B3BA5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149BE0B1" w14:textId="0AF3B8F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418" w:type="dxa"/>
            <w:shd w:val="clear" w:color="auto" w:fill="F2F2F2"/>
          </w:tcPr>
          <w:p w14:paraId="3B0797FB" w14:textId="430BFD9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133347BF" w14:textId="3E0BD76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4290A21B" w14:textId="77777777" w:rsidTr="001B2B8A">
        <w:tc>
          <w:tcPr>
            <w:tcW w:w="6232" w:type="dxa"/>
          </w:tcPr>
          <w:p w14:paraId="3C17C909" w14:textId="41A7AC2B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276" w:type="dxa"/>
          </w:tcPr>
          <w:p w14:paraId="3C81E283" w14:textId="765E08A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418" w:type="dxa"/>
          </w:tcPr>
          <w:p w14:paraId="5DDB99A0" w14:textId="107E352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08401E" w14:textId="54C8D34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6CAF9907" w14:textId="77777777" w:rsidTr="001B2B8A">
        <w:tc>
          <w:tcPr>
            <w:tcW w:w="6232" w:type="dxa"/>
            <w:shd w:val="clear" w:color="auto" w:fill="CBFFCB"/>
          </w:tcPr>
          <w:p w14:paraId="085CE1DB" w14:textId="278E98C1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409E0B14" w14:textId="69BDCBD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CBFFCB"/>
          </w:tcPr>
          <w:p w14:paraId="0A1BC53A" w14:textId="31416DE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2.087,93</w:t>
            </w:r>
          </w:p>
        </w:tc>
        <w:tc>
          <w:tcPr>
            <w:tcW w:w="992" w:type="dxa"/>
            <w:shd w:val="clear" w:color="auto" w:fill="CBFFCB"/>
          </w:tcPr>
          <w:p w14:paraId="0A11ECA1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1B2B8A" w:rsidRPr="003D4C25" w14:paraId="3F887F1B" w14:textId="77777777" w:rsidTr="001B2B8A">
        <w:tc>
          <w:tcPr>
            <w:tcW w:w="6232" w:type="dxa"/>
            <w:shd w:val="clear" w:color="auto" w:fill="F2F2F2"/>
          </w:tcPr>
          <w:p w14:paraId="4FDE02EA" w14:textId="7280FFF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4291E59" w14:textId="3A78EA0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287E11FA" w14:textId="4BB77F1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2.087,93</w:t>
            </w:r>
          </w:p>
        </w:tc>
        <w:tc>
          <w:tcPr>
            <w:tcW w:w="992" w:type="dxa"/>
            <w:shd w:val="clear" w:color="auto" w:fill="F2F2F2"/>
          </w:tcPr>
          <w:p w14:paraId="7E9F478A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2B5F13EA" w14:textId="77777777" w:rsidTr="001B2B8A">
        <w:tc>
          <w:tcPr>
            <w:tcW w:w="6232" w:type="dxa"/>
            <w:shd w:val="clear" w:color="auto" w:fill="F2F2F2"/>
          </w:tcPr>
          <w:p w14:paraId="08CADFCF" w14:textId="798BB8A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shd w:val="clear" w:color="auto" w:fill="F2F2F2"/>
          </w:tcPr>
          <w:p w14:paraId="07BD3C95" w14:textId="10058A2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01C9D063" w14:textId="3F91587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2.087,93</w:t>
            </w:r>
          </w:p>
        </w:tc>
        <w:tc>
          <w:tcPr>
            <w:tcW w:w="992" w:type="dxa"/>
            <w:shd w:val="clear" w:color="auto" w:fill="F2F2F2"/>
          </w:tcPr>
          <w:p w14:paraId="20565747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14:paraId="6B75F4EC" w14:textId="77777777" w:rsidTr="001B2B8A">
        <w:tc>
          <w:tcPr>
            <w:tcW w:w="6232" w:type="dxa"/>
          </w:tcPr>
          <w:p w14:paraId="673ECFB7" w14:textId="27420011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276" w:type="dxa"/>
          </w:tcPr>
          <w:p w14:paraId="5552F8AA" w14:textId="414BAAC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6B1A7449" w14:textId="0EE3C40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2.087,93</w:t>
            </w:r>
          </w:p>
        </w:tc>
        <w:tc>
          <w:tcPr>
            <w:tcW w:w="992" w:type="dxa"/>
          </w:tcPr>
          <w:p w14:paraId="2B11F879" w14:textId="777777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180C6A52" w14:textId="77777777" w:rsidTr="001B2B8A">
        <w:tc>
          <w:tcPr>
            <w:tcW w:w="6232" w:type="dxa"/>
            <w:shd w:val="clear" w:color="auto" w:fill="CBFFCB"/>
          </w:tcPr>
          <w:p w14:paraId="3DA2B83D" w14:textId="2F57831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0430517D" w14:textId="5A3FC5B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273.234,93</w:t>
            </w:r>
          </w:p>
        </w:tc>
        <w:tc>
          <w:tcPr>
            <w:tcW w:w="1418" w:type="dxa"/>
            <w:shd w:val="clear" w:color="auto" w:fill="CBFFCB"/>
          </w:tcPr>
          <w:p w14:paraId="4CB2C867" w14:textId="5B8FD24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102.402,28</w:t>
            </w:r>
          </w:p>
        </w:tc>
        <w:tc>
          <w:tcPr>
            <w:tcW w:w="992" w:type="dxa"/>
            <w:shd w:val="clear" w:color="auto" w:fill="CBFFCB"/>
          </w:tcPr>
          <w:p w14:paraId="18733D89" w14:textId="236A0B3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37,48%</w:t>
            </w:r>
          </w:p>
        </w:tc>
      </w:tr>
      <w:tr w:rsidR="001B2B8A" w:rsidRPr="003D4C25" w14:paraId="6436DECF" w14:textId="77777777" w:rsidTr="001B2B8A">
        <w:tc>
          <w:tcPr>
            <w:tcW w:w="6232" w:type="dxa"/>
            <w:shd w:val="clear" w:color="auto" w:fill="F2F2F2"/>
          </w:tcPr>
          <w:p w14:paraId="60635F62" w14:textId="280E885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993FA94" w14:textId="6A0396E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273.234,93</w:t>
            </w:r>
          </w:p>
        </w:tc>
        <w:tc>
          <w:tcPr>
            <w:tcW w:w="1418" w:type="dxa"/>
            <w:shd w:val="clear" w:color="auto" w:fill="F2F2F2"/>
          </w:tcPr>
          <w:p w14:paraId="3D00F1BB" w14:textId="26C16DB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102.402,28</w:t>
            </w:r>
          </w:p>
        </w:tc>
        <w:tc>
          <w:tcPr>
            <w:tcW w:w="992" w:type="dxa"/>
            <w:shd w:val="clear" w:color="auto" w:fill="F2F2F2"/>
          </w:tcPr>
          <w:p w14:paraId="725FE73C" w14:textId="04DFF72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37,48%</w:t>
            </w:r>
          </w:p>
        </w:tc>
      </w:tr>
      <w:tr w:rsidR="001B2B8A" w:rsidRPr="003D4C25" w14:paraId="75C4AE8E" w14:textId="77777777" w:rsidTr="001B2B8A">
        <w:tc>
          <w:tcPr>
            <w:tcW w:w="6232" w:type="dxa"/>
            <w:shd w:val="clear" w:color="auto" w:fill="F2F2F2"/>
          </w:tcPr>
          <w:p w14:paraId="00B1498A" w14:textId="15697B6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shd w:val="clear" w:color="auto" w:fill="F2F2F2"/>
          </w:tcPr>
          <w:p w14:paraId="4ECD6B56" w14:textId="0A7215D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273.234,93</w:t>
            </w:r>
          </w:p>
        </w:tc>
        <w:tc>
          <w:tcPr>
            <w:tcW w:w="1418" w:type="dxa"/>
            <w:shd w:val="clear" w:color="auto" w:fill="F2F2F2"/>
          </w:tcPr>
          <w:p w14:paraId="399BAC27" w14:textId="55BCE3F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102.402,28</w:t>
            </w:r>
          </w:p>
        </w:tc>
        <w:tc>
          <w:tcPr>
            <w:tcW w:w="992" w:type="dxa"/>
            <w:shd w:val="clear" w:color="auto" w:fill="F2F2F2"/>
          </w:tcPr>
          <w:p w14:paraId="35E6E3FA" w14:textId="6B8A3B5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37,48%</w:t>
            </w:r>
          </w:p>
        </w:tc>
      </w:tr>
      <w:tr w:rsidR="001B2B8A" w14:paraId="5DBCFB00" w14:textId="77777777" w:rsidTr="001B2B8A">
        <w:tc>
          <w:tcPr>
            <w:tcW w:w="6232" w:type="dxa"/>
          </w:tcPr>
          <w:p w14:paraId="71D072B6" w14:textId="35F6044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276" w:type="dxa"/>
          </w:tcPr>
          <w:p w14:paraId="3FB32567" w14:textId="5D29FD5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204.424,93</w:t>
            </w:r>
          </w:p>
        </w:tc>
        <w:tc>
          <w:tcPr>
            <w:tcW w:w="1418" w:type="dxa"/>
          </w:tcPr>
          <w:p w14:paraId="56AEACFE" w14:textId="2EE9436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63.997,88</w:t>
            </w:r>
          </w:p>
        </w:tc>
        <w:tc>
          <w:tcPr>
            <w:tcW w:w="992" w:type="dxa"/>
          </w:tcPr>
          <w:p w14:paraId="67164E0B" w14:textId="596416C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31,31%</w:t>
            </w:r>
          </w:p>
        </w:tc>
      </w:tr>
      <w:tr w:rsidR="001B2B8A" w14:paraId="0745D749" w14:textId="77777777" w:rsidTr="001B2B8A">
        <w:tc>
          <w:tcPr>
            <w:tcW w:w="6232" w:type="dxa"/>
          </w:tcPr>
          <w:p w14:paraId="45A7F288" w14:textId="1D60BD20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276" w:type="dxa"/>
          </w:tcPr>
          <w:p w14:paraId="21943202" w14:textId="0A2D6ED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27.560,00</w:t>
            </w:r>
          </w:p>
        </w:tc>
        <w:tc>
          <w:tcPr>
            <w:tcW w:w="1418" w:type="dxa"/>
          </w:tcPr>
          <w:p w14:paraId="4D4F4507" w14:textId="0C01598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13.336,00</w:t>
            </w:r>
          </w:p>
        </w:tc>
        <w:tc>
          <w:tcPr>
            <w:tcW w:w="992" w:type="dxa"/>
          </w:tcPr>
          <w:p w14:paraId="3269288F" w14:textId="1A85826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48,39%</w:t>
            </w:r>
          </w:p>
        </w:tc>
      </w:tr>
      <w:tr w:rsidR="001B2B8A" w14:paraId="3BC3EA4B" w14:textId="77777777" w:rsidTr="001B2B8A">
        <w:tc>
          <w:tcPr>
            <w:tcW w:w="6232" w:type="dxa"/>
          </w:tcPr>
          <w:p w14:paraId="4634DCFA" w14:textId="66001BB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276" w:type="dxa"/>
          </w:tcPr>
          <w:p w14:paraId="3BE12C19" w14:textId="3777F75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41.250,00</w:t>
            </w:r>
          </w:p>
        </w:tc>
        <w:tc>
          <w:tcPr>
            <w:tcW w:w="1418" w:type="dxa"/>
          </w:tcPr>
          <w:p w14:paraId="48657F7E" w14:textId="1057E02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25.068,40</w:t>
            </w:r>
          </w:p>
        </w:tc>
        <w:tc>
          <w:tcPr>
            <w:tcW w:w="992" w:type="dxa"/>
          </w:tcPr>
          <w:p w14:paraId="31F26971" w14:textId="66CE7C1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60,77%</w:t>
            </w:r>
          </w:p>
        </w:tc>
      </w:tr>
      <w:tr w:rsidR="001B2B8A" w:rsidRPr="003D4C25" w14:paraId="7CEC7FEA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050C9ACD" w14:textId="17F42D52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A100201 Opći poslovi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70B3DF8" w14:textId="501C3B3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306.517,69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5550DC4" w14:textId="661807E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165.351,14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06C63504" w14:textId="155CBEF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53,95%</w:t>
            </w:r>
          </w:p>
        </w:tc>
      </w:tr>
      <w:tr w:rsidR="001B2B8A" w:rsidRPr="003D4C25" w14:paraId="29987D72" w14:textId="77777777" w:rsidTr="001B2B8A">
        <w:tc>
          <w:tcPr>
            <w:tcW w:w="6232" w:type="dxa"/>
            <w:shd w:val="clear" w:color="auto" w:fill="CBFFCB"/>
          </w:tcPr>
          <w:p w14:paraId="7A37D75E" w14:textId="5A113BB4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11B11C7B" w14:textId="5A4E3C9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104.003,41</w:t>
            </w:r>
          </w:p>
        </w:tc>
        <w:tc>
          <w:tcPr>
            <w:tcW w:w="1418" w:type="dxa"/>
            <w:shd w:val="clear" w:color="auto" w:fill="CBFFCB"/>
          </w:tcPr>
          <w:p w14:paraId="529E4F48" w14:textId="06765F9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43.903,89</w:t>
            </w:r>
          </w:p>
        </w:tc>
        <w:tc>
          <w:tcPr>
            <w:tcW w:w="992" w:type="dxa"/>
            <w:shd w:val="clear" w:color="auto" w:fill="CBFFCB"/>
          </w:tcPr>
          <w:p w14:paraId="278B646D" w14:textId="3936D1D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42,21%</w:t>
            </w:r>
          </w:p>
        </w:tc>
      </w:tr>
      <w:tr w:rsidR="001B2B8A" w:rsidRPr="003D4C25" w14:paraId="785CAE6E" w14:textId="77777777" w:rsidTr="001B2B8A">
        <w:tc>
          <w:tcPr>
            <w:tcW w:w="6232" w:type="dxa"/>
            <w:shd w:val="clear" w:color="auto" w:fill="F2F2F2"/>
          </w:tcPr>
          <w:p w14:paraId="5F517B9C" w14:textId="169CB158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C82CEB2" w14:textId="48B4E50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104.003,41</w:t>
            </w:r>
          </w:p>
        </w:tc>
        <w:tc>
          <w:tcPr>
            <w:tcW w:w="1418" w:type="dxa"/>
            <w:shd w:val="clear" w:color="auto" w:fill="F2F2F2"/>
          </w:tcPr>
          <w:p w14:paraId="614037A3" w14:textId="5EC4143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43.903,89</w:t>
            </w:r>
          </w:p>
        </w:tc>
        <w:tc>
          <w:tcPr>
            <w:tcW w:w="992" w:type="dxa"/>
            <w:shd w:val="clear" w:color="auto" w:fill="F2F2F2"/>
          </w:tcPr>
          <w:p w14:paraId="4F93E8F4" w14:textId="056ADDE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42,21%</w:t>
            </w:r>
          </w:p>
        </w:tc>
      </w:tr>
      <w:tr w:rsidR="001B2B8A" w:rsidRPr="003D4C25" w14:paraId="396D896C" w14:textId="77777777" w:rsidTr="001B2B8A">
        <w:tc>
          <w:tcPr>
            <w:tcW w:w="6232" w:type="dxa"/>
            <w:shd w:val="clear" w:color="auto" w:fill="F2F2F2"/>
          </w:tcPr>
          <w:p w14:paraId="477AB315" w14:textId="3A3DCF9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10EA2AEB" w14:textId="6E2CA69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98.603,41</w:t>
            </w:r>
          </w:p>
        </w:tc>
        <w:tc>
          <w:tcPr>
            <w:tcW w:w="1418" w:type="dxa"/>
            <w:shd w:val="clear" w:color="auto" w:fill="F2F2F2"/>
          </w:tcPr>
          <w:p w14:paraId="027D2C54" w14:textId="42005E1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42.403,89</w:t>
            </w:r>
          </w:p>
        </w:tc>
        <w:tc>
          <w:tcPr>
            <w:tcW w:w="992" w:type="dxa"/>
            <w:shd w:val="clear" w:color="auto" w:fill="F2F2F2"/>
          </w:tcPr>
          <w:p w14:paraId="63331305" w14:textId="261A347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43,00%</w:t>
            </w:r>
          </w:p>
        </w:tc>
      </w:tr>
      <w:tr w:rsidR="001B2B8A" w14:paraId="62F00142" w14:textId="77777777" w:rsidTr="001B2B8A">
        <w:tc>
          <w:tcPr>
            <w:tcW w:w="6232" w:type="dxa"/>
          </w:tcPr>
          <w:p w14:paraId="74B6955A" w14:textId="2C6D2BC0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276" w:type="dxa"/>
          </w:tcPr>
          <w:p w14:paraId="7D9226B7" w14:textId="3563634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5.117,32</w:t>
            </w:r>
          </w:p>
        </w:tc>
        <w:tc>
          <w:tcPr>
            <w:tcW w:w="1418" w:type="dxa"/>
          </w:tcPr>
          <w:p w14:paraId="6AE424BA" w14:textId="40E3D79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2.744,22</w:t>
            </w:r>
          </w:p>
        </w:tc>
        <w:tc>
          <w:tcPr>
            <w:tcW w:w="992" w:type="dxa"/>
          </w:tcPr>
          <w:p w14:paraId="3F596121" w14:textId="41AABF3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53,63%</w:t>
            </w:r>
          </w:p>
        </w:tc>
      </w:tr>
      <w:tr w:rsidR="001B2B8A" w14:paraId="2900AD63" w14:textId="77777777" w:rsidTr="001B2B8A">
        <w:tc>
          <w:tcPr>
            <w:tcW w:w="6232" w:type="dxa"/>
          </w:tcPr>
          <w:p w14:paraId="74DC1378" w14:textId="1A0879BF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322 Rashodi za materijal i energiju</w:t>
            </w:r>
          </w:p>
        </w:tc>
        <w:tc>
          <w:tcPr>
            <w:tcW w:w="1276" w:type="dxa"/>
          </w:tcPr>
          <w:p w14:paraId="74CB9183" w14:textId="15F0E89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40.100,00</w:t>
            </w:r>
          </w:p>
        </w:tc>
        <w:tc>
          <w:tcPr>
            <w:tcW w:w="1418" w:type="dxa"/>
          </w:tcPr>
          <w:p w14:paraId="409A3B89" w14:textId="5617DED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26.495,81</w:t>
            </w:r>
          </w:p>
        </w:tc>
        <w:tc>
          <w:tcPr>
            <w:tcW w:w="992" w:type="dxa"/>
          </w:tcPr>
          <w:p w14:paraId="06F2BB1B" w14:textId="2D735B8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66,07%</w:t>
            </w:r>
          </w:p>
        </w:tc>
      </w:tr>
      <w:tr w:rsidR="001B2B8A" w14:paraId="195419E3" w14:textId="77777777" w:rsidTr="001B2B8A">
        <w:tc>
          <w:tcPr>
            <w:tcW w:w="6232" w:type="dxa"/>
          </w:tcPr>
          <w:p w14:paraId="7E61287F" w14:textId="4A71CC5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01C3421E" w14:textId="781813F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53.386,09</w:t>
            </w:r>
          </w:p>
        </w:tc>
        <w:tc>
          <w:tcPr>
            <w:tcW w:w="1418" w:type="dxa"/>
          </w:tcPr>
          <w:p w14:paraId="3ACC2F5F" w14:textId="4EC302A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13.163,86</w:t>
            </w:r>
          </w:p>
        </w:tc>
        <w:tc>
          <w:tcPr>
            <w:tcW w:w="992" w:type="dxa"/>
          </w:tcPr>
          <w:p w14:paraId="7386E6E0" w14:textId="14D394D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24,66%</w:t>
            </w:r>
          </w:p>
        </w:tc>
      </w:tr>
      <w:tr w:rsidR="001B2B8A" w:rsidRPr="003D4C25" w14:paraId="1C6804FE" w14:textId="77777777" w:rsidTr="001B2B8A">
        <w:tc>
          <w:tcPr>
            <w:tcW w:w="6232" w:type="dxa"/>
            <w:shd w:val="clear" w:color="auto" w:fill="F2F2F2"/>
          </w:tcPr>
          <w:p w14:paraId="2506F9DD" w14:textId="5D944B7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4A343535" w14:textId="5EF3DBD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1418" w:type="dxa"/>
            <w:shd w:val="clear" w:color="auto" w:fill="F2F2F2"/>
          </w:tcPr>
          <w:p w14:paraId="4FE9FF21" w14:textId="4C46B7A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92" w:type="dxa"/>
            <w:shd w:val="clear" w:color="auto" w:fill="F2F2F2"/>
          </w:tcPr>
          <w:p w14:paraId="57D834A2" w14:textId="5E134E2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27,78%</w:t>
            </w:r>
          </w:p>
        </w:tc>
      </w:tr>
      <w:tr w:rsidR="001B2B8A" w14:paraId="71ABA294" w14:textId="77777777" w:rsidTr="001B2B8A">
        <w:tc>
          <w:tcPr>
            <w:tcW w:w="6232" w:type="dxa"/>
          </w:tcPr>
          <w:p w14:paraId="734CE949" w14:textId="608908DE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234AD557" w14:textId="41A5BD2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5.400,00</w:t>
            </w:r>
          </w:p>
        </w:tc>
        <w:tc>
          <w:tcPr>
            <w:tcW w:w="1418" w:type="dxa"/>
          </w:tcPr>
          <w:p w14:paraId="08E732FD" w14:textId="0E564FC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92" w:type="dxa"/>
          </w:tcPr>
          <w:p w14:paraId="7DE913DB" w14:textId="2C0E6FD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27,78%</w:t>
            </w:r>
          </w:p>
        </w:tc>
      </w:tr>
      <w:tr w:rsidR="001B2B8A" w:rsidRPr="003D4C25" w14:paraId="146EAD2F" w14:textId="77777777" w:rsidTr="001B2B8A">
        <w:tc>
          <w:tcPr>
            <w:tcW w:w="6232" w:type="dxa"/>
            <w:shd w:val="clear" w:color="auto" w:fill="CBFFCB"/>
          </w:tcPr>
          <w:p w14:paraId="7C676F19" w14:textId="74F6AF73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31 Vlastiti prihodi</w:t>
            </w:r>
          </w:p>
        </w:tc>
        <w:tc>
          <w:tcPr>
            <w:tcW w:w="1276" w:type="dxa"/>
            <w:shd w:val="clear" w:color="auto" w:fill="CBFFCB"/>
          </w:tcPr>
          <w:p w14:paraId="488502B2" w14:textId="764596C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5.600,00</w:t>
            </w:r>
          </w:p>
        </w:tc>
        <w:tc>
          <w:tcPr>
            <w:tcW w:w="1418" w:type="dxa"/>
            <w:shd w:val="clear" w:color="auto" w:fill="CBFFCB"/>
          </w:tcPr>
          <w:p w14:paraId="31C548F9" w14:textId="66B629E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1.121,06</w:t>
            </w:r>
          </w:p>
        </w:tc>
        <w:tc>
          <w:tcPr>
            <w:tcW w:w="992" w:type="dxa"/>
            <w:shd w:val="clear" w:color="auto" w:fill="CBFFCB"/>
          </w:tcPr>
          <w:p w14:paraId="5CA72CCD" w14:textId="46817DE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20,02%</w:t>
            </w:r>
          </w:p>
        </w:tc>
      </w:tr>
      <w:tr w:rsidR="001B2B8A" w:rsidRPr="003D4C25" w14:paraId="21DED1AC" w14:textId="77777777" w:rsidTr="001B2B8A">
        <w:tc>
          <w:tcPr>
            <w:tcW w:w="6232" w:type="dxa"/>
            <w:shd w:val="clear" w:color="auto" w:fill="F2F2F2"/>
          </w:tcPr>
          <w:p w14:paraId="10E2E0E7" w14:textId="7C1E7A4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23BE837" w14:textId="7E37B9C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5.600,00</w:t>
            </w:r>
          </w:p>
        </w:tc>
        <w:tc>
          <w:tcPr>
            <w:tcW w:w="1418" w:type="dxa"/>
            <w:shd w:val="clear" w:color="auto" w:fill="F2F2F2"/>
          </w:tcPr>
          <w:p w14:paraId="2F487A0C" w14:textId="3AE042B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1.121,06</w:t>
            </w:r>
          </w:p>
        </w:tc>
        <w:tc>
          <w:tcPr>
            <w:tcW w:w="992" w:type="dxa"/>
            <w:shd w:val="clear" w:color="auto" w:fill="F2F2F2"/>
          </w:tcPr>
          <w:p w14:paraId="4058987D" w14:textId="01671C5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20,02%</w:t>
            </w:r>
          </w:p>
        </w:tc>
      </w:tr>
      <w:tr w:rsidR="001B2B8A" w:rsidRPr="003D4C25" w14:paraId="6A54899F" w14:textId="77777777" w:rsidTr="001B2B8A">
        <w:tc>
          <w:tcPr>
            <w:tcW w:w="6232" w:type="dxa"/>
            <w:shd w:val="clear" w:color="auto" w:fill="F2F2F2"/>
          </w:tcPr>
          <w:p w14:paraId="0C0A5471" w14:textId="483085E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shd w:val="clear" w:color="auto" w:fill="F2F2F2"/>
          </w:tcPr>
          <w:p w14:paraId="1BD451EC" w14:textId="71C969E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F2F2F2"/>
          </w:tcPr>
          <w:p w14:paraId="3B579870" w14:textId="56EF995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2434902" w14:textId="40DB0FF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2D2FA058" w14:textId="77777777" w:rsidTr="001B2B8A">
        <w:tc>
          <w:tcPr>
            <w:tcW w:w="6232" w:type="dxa"/>
          </w:tcPr>
          <w:p w14:paraId="5E1D7929" w14:textId="17270EE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276" w:type="dxa"/>
          </w:tcPr>
          <w:p w14:paraId="3566B4FD" w14:textId="0524B4A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</w:tcPr>
          <w:p w14:paraId="403A2CEB" w14:textId="6C334BD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4110D14" w14:textId="06F1B43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4483A0C" w14:textId="77777777" w:rsidTr="001B2B8A">
        <w:tc>
          <w:tcPr>
            <w:tcW w:w="6232" w:type="dxa"/>
            <w:shd w:val="clear" w:color="auto" w:fill="F2F2F2"/>
          </w:tcPr>
          <w:p w14:paraId="17747165" w14:textId="71E7CEA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49A7D972" w14:textId="7F52EB4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1418" w:type="dxa"/>
            <w:shd w:val="clear" w:color="auto" w:fill="F2F2F2"/>
          </w:tcPr>
          <w:p w14:paraId="474DB8DD" w14:textId="2B1869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1.121,06</w:t>
            </w:r>
          </w:p>
        </w:tc>
        <w:tc>
          <w:tcPr>
            <w:tcW w:w="992" w:type="dxa"/>
            <w:shd w:val="clear" w:color="auto" w:fill="F2F2F2"/>
          </w:tcPr>
          <w:p w14:paraId="7377C186" w14:textId="0045B84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27,34%</w:t>
            </w:r>
          </w:p>
        </w:tc>
      </w:tr>
      <w:tr w:rsidR="001B2B8A" w14:paraId="1189D9D3" w14:textId="77777777" w:rsidTr="001B2B8A">
        <w:tc>
          <w:tcPr>
            <w:tcW w:w="6232" w:type="dxa"/>
          </w:tcPr>
          <w:p w14:paraId="2BE9FE1E" w14:textId="707626FA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3BB70487" w14:textId="578ECF0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4.100,00</w:t>
            </w:r>
          </w:p>
        </w:tc>
        <w:tc>
          <w:tcPr>
            <w:tcW w:w="1418" w:type="dxa"/>
          </w:tcPr>
          <w:p w14:paraId="77359578" w14:textId="1CA826E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1.121,06</w:t>
            </w:r>
          </w:p>
        </w:tc>
        <w:tc>
          <w:tcPr>
            <w:tcW w:w="992" w:type="dxa"/>
          </w:tcPr>
          <w:p w14:paraId="5DBF5E19" w14:textId="16624EA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27,34%</w:t>
            </w:r>
          </w:p>
        </w:tc>
      </w:tr>
      <w:tr w:rsidR="001B2B8A" w:rsidRPr="003D4C25" w14:paraId="5080CFA1" w14:textId="77777777" w:rsidTr="001B2B8A">
        <w:tc>
          <w:tcPr>
            <w:tcW w:w="6232" w:type="dxa"/>
            <w:shd w:val="clear" w:color="auto" w:fill="CBFFCB"/>
          </w:tcPr>
          <w:p w14:paraId="0C8997AC" w14:textId="78AA4467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47250AB0" w14:textId="594C8E4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77.664,28</w:t>
            </w:r>
          </w:p>
        </w:tc>
        <w:tc>
          <w:tcPr>
            <w:tcW w:w="1418" w:type="dxa"/>
            <w:shd w:val="clear" w:color="auto" w:fill="CBFFCB"/>
          </w:tcPr>
          <w:p w14:paraId="7317EDE8" w14:textId="68FBFC6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53.865,33</w:t>
            </w:r>
          </w:p>
        </w:tc>
        <w:tc>
          <w:tcPr>
            <w:tcW w:w="992" w:type="dxa"/>
            <w:shd w:val="clear" w:color="auto" w:fill="CBFFCB"/>
          </w:tcPr>
          <w:p w14:paraId="6BDB20A8" w14:textId="50EABB5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69,36%</w:t>
            </w:r>
          </w:p>
        </w:tc>
      </w:tr>
      <w:tr w:rsidR="001B2B8A" w:rsidRPr="003D4C25" w14:paraId="15651F2E" w14:textId="77777777" w:rsidTr="001B2B8A">
        <w:tc>
          <w:tcPr>
            <w:tcW w:w="6232" w:type="dxa"/>
            <w:shd w:val="clear" w:color="auto" w:fill="F2F2F2"/>
          </w:tcPr>
          <w:p w14:paraId="5C77C3E0" w14:textId="6369E5A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4C11C63" w14:textId="5215FE4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77.664,28</w:t>
            </w:r>
          </w:p>
        </w:tc>
        <w:tc>
          <w:tcPr>
            <w:tcW w:w="1418" w:type="dxa"/>
            <w:shd w:val="clear" w:color="auto" w:fill="F2F2F2"/>
          </w:tcPr>
          <w:p w14:paraId="5F6AEACA" w14:textId="30C7E00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53.865,33</w:t>
            </w:r>
          </w:p>
        </w:tc>
        <w:tc>
          <w:tcPr>
            <w:tcW w:w="992" w:type="dxa"/>
            <w:shd w:val="clear" w:color="auto" w:fill="F2F2F2"/>
          </w:tcPr>
          <w:p w14:paraId="50B6F1BF" w14:textId="5426213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69,36%</w:t>
            </w:r>
          </w:p>
        </w:tc>
      </w:tr>
      <w:tr w:rsidR="001B2B8A" w:rsidRPr="003D4C25" w14:paraId="2CECD547" w14:textId="77777777" w:rsidTr="001B2B8A">
        <w:tc>
          <w:tcPr>
            <w:tcW w:w="6232" w:type="dxa"/>
            <w:shd w:val="clear" w:color="auto" w:fill="F2F2F2"/>
          </w:tcPr>
          <w:p w14:paraId="58743EA2" w14:textId="14BEDFD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046863B5" w14:textId="3353925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77.364,28</w:t>
            </w:r>
          </w:p>
        </w:tc>
        <w:tc>
          <w:tcPr>
            <w:tcW w:w="1418" w:type="dxa"/>
            <w:shd w:val="clear" w:color="auto" w:fill="F2F2F2"/>
          </w:tcPr>
          <w:p w14:paraId="33C5B7F3" w14:textId="2821281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53.710,14</w:t>
            </w:r>
          </w:p>
        </w:tc>
        <w:tc>
          <w:tcPr>
            <w:tcW w:w="992" w:type="dxa"/>
            <w:shd w:val="clear" w:color="auto" w:fill="F2F2F2"/>
          </w:tcPr>
          <w:p w14:paraId="7055F6E0" w14:textId="2655A1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69,42%</w:t>
            </w:r>
          </w:p>
        </w:tc>
      </w:tr>
      <w:tr w:rsidR="001B2B8A" w14:paraId="1BAA98AD" w14:textId="77777777" w:rsidTr="001B2B8A">
        <w:tc>
          <w:tcPr>
            <w:tcW w:w="6232" w:type="dxa"/>
          </w:tcPr>
          <w:p w14:paraId="2390D8DA" w14:textId="7AAFEFD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3E53AD4A" w14:textId="43E58EB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1.592,67</w:t>
            </w:r>
          </w:p>
        </w:tc>
        <w:tc>
          <w:tcPr>
            <w:tcW w:w="1418" w:type="dxa"/>
          </w:tcPr>
          <w:p w14:paraId="2B2BCB5F" w14:textId="58A0ACE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1.905,02</w:t>
            </w:r>
          </w:p>
        </w:tc>
        <w:tc>
          <w:tcPr>
            <w:tcW w:w="992" w:type="dxa"/>
          </w:tcPr>
          <w:p w14:paraId="27379DB9" w14:textId="7DDC3E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119,61%</w:t>
            </w:r>
          </w:p>
        </w:tc>
      </w:tr>
      <w:tr w:rsidR="001B2B8A" w14:paraId="06EAC2EE" w14:textId="77777777" w:rsidTr="001B2B8A">
        <w:tc>
          <w:tcPr>
            <w:tcW w:w="6232" w:type="dxa"/>
          </w:tcPr>
          <w:p w14:paraId="0C6A42C4" w14:textId="7744DEE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27CD6630" w14:textId="29F2C03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65.871,61</w:t>
            </w:r>
          </w:p>
        </w:tc>
        <w:tc>
          <w:tcPr>
            <w:tcW w:w="1418" w:type="dxa"/>
          </w:tcPr>
          <w:p w14:paraId="0DD601FA" w14:textId="60C4F60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41.595,87</w:t>
            </w:r>
          </w:p>
        </w:tc>
        <w:tc>
          <w:tcPr>
            <w:tcW w:w="992" w:type="dxa"/>
          </w:tcPr>
          <w:p w14:paraId="0B062CA1" w14:textId="5C3EBCB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63,15%</w:t>
            </w:r>
          </w:p>
        </w:tc>
      </w:tr>
      <w:tr w:rsidR="001B2B8A" w14:paraId="215207C6" w14:textId="77777777" w:rsidTr="001B2B8A">
        <w:tc>
          <w:tcPr>
            <w:tcW w:w="6232" w:type="dxa"/>
          </w:tcPr>
          <w:p w14:paraId="10B7CC54" w14:textId="6300FCFC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3AB06C9C" w14:textId="7E69F56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9.900,00</w:t>
            </w:r>
          </w:p>
        </w:tc>
        <w:tc>
          <w:tcPr>
            <w:tcW w:w="1418" w:type="dxa"/>
          </w:tcPr>
          <w:p w14:paraId="1D436C06" w14:textId="41F8C1E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10.209,25</w:t>
            </w:r>
          </w:p>
        </w:tc>
        <w:tc>
          <w:tcPr>
            <w:tcW w:w="992" w:type="dxa"/>
          </w:tcPr>
          <w:p w14:paraId="4A866809" w14:textId="0F1A281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103,12%</w:t>
            </w:r>
          </w:p>
        </w:tc>
      </w:tr>
      <w:tr w:rsidR="001B2B8A" w:rsidRPr="003D4C25" w14:paraId="1B402A83" w14:textId="77777777" w:rsidTr="001B2B8A">
        <w:tc>
          <w:tcPr>
            <w:tcW w:w="6232" w:type="dxa"/>
            <w:shd w:val="clear" w:color="auto" w:fill="F2F2F2"/>
          </w:tcPr>
          <w:p w14:paraId="1A5D892F" w14:textId="07ABB2C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276" w:type="dxa"/>
            <w:shd w:val="clear" w:color="auto" w:fill="F2F2F2"/>
          </w:tcPr>
          <w:p w14:paraId="58372879" w14:textId="7689C1C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418" w:type="dxa"/>
            <w:shd w:val="clear" w:color="auto" w:fill="F2F2F2"/>
          </w:tcPr>
          <w:p w14:paraId="57187C61" w14:textId="1DDB61F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155,19</w:t>
            </w:r>
          </w:p>
        </w:tc>
        <w:tc>
          <w:tcPr>
            <w:tcW w:w="992" w:type="dxa"/>
            <w:shd w:val="clear" w:color="auto" w:fill="F2F2F2"/>
          </w:tcPr>
          <w:p w14:paraId="7D5AB0DE" w14:textId="1C87BED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51,73%</w:t>
            </w:r>
          </w:p>
        </w:tc>
      </w:tr>
      <w:tr w:rsidR="001B2B8A" w14:paraId="567B6A16" w14:textId="77777777" w:rsidTr="001B2B8A">
        <w:tc>
          <w:tcPr>
            <w:tcW w:w="6232" w:type="dxa"/>
          </w:tcPr>
          <w:p w14:paraId="2144AB3C" w14:textId="57A1AE80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276" w:type="dxa"/>
          </w:tcPr>
          <w:p w14:paraId="13DA5767" w14:textId="340F646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300,00</w:t>
            </w:r>
          </w:p>
        </w:tc>
        <w:tc>
          <w:tcPr>
            <w:tcW w:w="1418" w:type="dxa"/>
          </w:tcPr>
          <w:p w14:paraId="3A57BE45" w14:textId="4D8ACCF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155,19</w:t>
            </w:r>
          </w:p>
        </w:tc>
        <w:tc>
          <w:tcPr>
            <w:tcW w:w="992" w:type="dxa"/>
          </w:tcPr>
          <w:p w14:paraId="3A25C821" w14:textId="6524D7A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51,73%</w:t>
            </w:r>
          </w:p>
        </w:tc>
      </w:tr>
      <w:tr w:rsidR="001B2B8A" w:rsidRPr="003D4C25" w14:paraId="63FF4557" w14:textId="77777777" w:rsidTr="001B2B8A">
        <w:tc>
          <w:tcPr>
            <w:tcW w:w="6232" w:type="dxa"/>
            <w:shd w:val="clear" w:color="auto" w:fill="CBFFCB"/>
          </w:tcPr>
          <w:p w14:paraId="2529700A" w14:textId="531417F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627CDE64" w14:textId="1565B48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119.250,00</w:t>
            </w:r>
          </w:p>
        </w:tc>
        <w:tc>
          <w:tcPr>
            <w:tcW w:w="1418" w:type="dxa"/>
            <w:shd w:val="clear" w:color="auto" w:fill="CBFFCB"/>
          </w:tcPr>
          <w:p w14:paraId="6B6C89CD" w14:textId="79CC91E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66.460,86</w:t>
            </w:r>
          </w:p>
        </w:tc>
        <w:tc>
          <w:tcPr>
            <w:tcW w:w="992" w:type="dxa"/>
            <w:shd w:val="clear" w:color="auto" w:fill="CBFFCB"/>
          </w:tcPr>
          <w:p w14:paraId="26D211BD" w14:textId="132CDC4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55,73%</w:t>
            </w:r>
          </w:p>
        </w:tc>
      </w:tr>
      <w:tr w:rsidR="001B2B8A" w:rsidRPr="003D4C25" w14:paraId="55928E09" w14:textId="77777777" w:rsidTr="001B2B8A">
        <w:tc>
          <w:tcPr>
            <w:tcW w:w="6232" w:type="dxa"/>
            <w:shd w:val="clear" w:color="auto" w:fill="F2F2F2"/>
          </w:tcPr>
          <w:p w14:paraId="465BAD1B" w14:textId="725FCC7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26AD2EE" w14:textId="54C7BD0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119.250,00</w:t>
            </w:r>
          </w:p>
        </w:tc>
        <w:tc>
          <w:tcPr>
            <w:tcW w:w="1418" w:type="dxa"/>
            <w:shd w:val="clear" w:color="auto" w:fill="F2F2F2"/>
          </w:tcPr>
          <w:p w14:paraId="072AECF3" w14:textId="0DAB022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66.460,86</w:t>
            </w:r>
          </w:p>
        </w:tc>
        <w:tc>
          <w:tcPr>
            <w:tcW w:w="992" w:type="dxa"/>
            <w:shd w:val="clear" w:color="auto" w:fill="F2F2F2"/>
          </w:tcPr>
          <w:p w14:paraId="2BB18D9D" w14:textId="2207C6E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55,73%</w:t>
            </w:r>
          </w:p>
        </w:tc>
      </w:tr>
      <w:tr w:rsidR="001B2B8A" w:rsidRPr="003D4C25" w14:paraId="6CE3FF93" w14:textId="77777777" w:rsidTr="001B2B8A">
        <w:tc>
          <w:tcPr>
            <w:tcW w:w="6232" w:type="dxa"/>
            <w:shd w:val="clear" w:color="auto" w:fill="F2F2F2"/>
          </w:tcPr>
          <w:p w14:paraId="334AEB61" w14:textId="01D0973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6EA1AF76" w14:textId="1006CDE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115.800,00</w:t>
            </w:r>
          </w:p>
        </w:tc>
        <w:tc>
          <w:tcPr>
            <w:tcW w:w="1418" w:type="dxa"/>
            <w:shd w:val="clear" w:color="auto" w:fill="F2F2F2"/>
          </w:tcPr>
          <w:p w14:paraId="4BD53867" w14:textId="70159B1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64.982,83</w:t>
            </w:r>
          </w:p>
        </w:tc>
        <w:tc>
          <w:tcPr>
            <w:tcW w:w="992" w:type="dxa"/>
            <w:shd w:val="clear" w:color="auto" w:fill="F2F2F2"/>
          </w:tcPr>
          <w:p w14:paraId="66051ADA" w14:textId="1829063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56,12%</w:t>
            </w:r>
          </w:p>
        </w:tc>
      </w:tr>
      <w:tr w:rsidR="001B2B8A" w14:paraId="0757BFB4" w14:textId="77777777" w:rsidTr="001B2B8A">
        <w:tc>
          <w:tcPr>
            <w:tcW w:w="6232" w:type="dxa"/>
          </w:tcPr>
          <w:p w14:paraId="463CF481" w14:textId="4C6204ED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276" w:type="dxa"/>
          </w:tcPr>
          <w:p w14:paraId="6D6FE349" w14:textId="7D03842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15.500,00</w:t>
            </w:r>
          </w:p>
        </w:tc>
        <w:tc>
          <w:tcPr>
            <w:tcW w:w="1418" w:type="dxa"/>
          </w:tcPr>
          <w:p w14:paraId="786F603A" w14:textId="0AF13D5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7.596,97</w:t>
            </w:r>
          </w:p>
        </w:tc>
        <w:tc>
          <w:tcPr>
            <w:tcW w:w="992" w:type="dxa"/>
          </w:tcPr>
          <w:p w14:paraId="11691503" w14:textId="746344E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49,01%</w:t>
            </w:r>
          </w:p>
        </w:tc>
      </w:tr>
      <w:tr w:rsidR="001B2B8A" w14:paraId="7342F44D" w14:textId="77777777" w:rsidTr="001B2B8A">
        <w:tc>
          <w:tcPr>
            <w:tcW w:w="6232" w:type="dxa"/>
          </w:tcPr>
          <w:p w14:paraId="60F0CE02" w14:textId="6AA3262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7A8CAEA5" w14:textId="462FC4E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40.500,00</w:t>
            </w:r>
          </w:p>
        </w:tc>
        <w:tc>
          <w:tcPr>
            <w:tcW w:w="1418" w:type="dxa"/>
          </w:tcPr>
          <w:p w14:paraId="0214ED86" w14:textId="31A1C4C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21.538,87</w:t>
            </w:r>
          </w:p>
        </w:tc>
        <w:tc>
          <w:tcPr>
            <w:tcW w:w="992" w:type="dxa"/>
          </w:tcPr>
          <w:p w14:paraId="3E8AF0C1" w14:textId="792EC9A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53,18%</w:t>
            </w:r>
          </w:p>
        </w:tc>
      </w:tr>
      <w:tr w:rsidR="001B2B8A" w14:paraId="2F8CCB7F" w14:textId="77777777" w:rsidTr="001B2B8A">
        <w:tc>
          <w:tcPr>
            <w:tcW w:w="6232" w:type="dxa"/>
          </w:tcPr>
          <w:p w14:paraId="14B818E5" w14:textId="47678C3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0F93B593" w14:textId="125FEF7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42.700,00</w:t>
            </w:r>
          </w:p>
        </w:tc>
        <w:tc>
          <w:tcPr>
            <w:tcW w:w="1418" w:type="dxa"/>
          </w:tcPr>
          <w:p w14:paraId="30A99235" w14:textId="0571E85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24.113,12</w:t>
            </w:r>
          </w:p>
        </w:tc>
        <w:tc>
          <w:tcPr>
            <w:tcW w:w="992" w:type="dxa"/>
          </w:tcPr>
          <w:p w14:paraId="5B3230F3" w14:textId="1FC92F5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56,47%</w:t>
            </w:r>
          </w:p>
        </w:tc>
      </w:tr>
      <w:tr w:rsidR="001B2B8A" w14:paraId="49346213" w14:textId="77777777" w:rsidTr="001B2B8A">
        <w:tc>
          <w:tcPr>
            <w:tcW w:w="6232" w:type="dxa"/>
          </w:tcPr>
          <w:p w14:paraId="0B169849" w14:textId="79A345D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3DD42F9F" w14:textId="3D28064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17.100,00</w:t>
            </w:r>
          </w:p>
        </w:tc>
        <w:tc>
          <w:tcPr>
            <w:tcW w:w="1418" w:type="dxa"/>
          </w:tcPr>
          <w:p w14:paraId="1033C7CC" w14:textId="4385186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11.733,87</w:t>
            </w:r>
          </w:p>
        </w:tc>
        <w:tc>
          <w:tcPr>
            <w:tcW w:w="992" w:type="dxa"/>
          </w:tcPr>
          <w:p w14:paraId="52F62D4A" w14:textId="4EE21DE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68,62%</w:t>
            </w:r>
          </w:p>
        </w:tc>
      </w:tr>
      <w:tr w:rsidR="001B2B8A" w:rsidRPr="003D4C25" w14:paraId="2300D781" w14:textId="77777777" w:rsidTr="001B2B8A">
        <w:tc>
          <w:tcPr>
            <w:tcW w:w="6232" w:type="dxa"/>
            <w:shd w:val="clear" w:color="auto" w:fill="F2F2F2"/>
          </w:tcPr>
          <w:p w14:paraId="71A0D098" w14:textId="72582B8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276" w:type="dxa"/>
            <w:shd w:val="clear" w:color="auto" w:fill="F2F2F2"/>
          </w:tcPr>
          <w:p w14:paraId="64C1FB47" w14:textId="34039D5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3.450,00</w:t>
            </w:r>
          </w:p>
        </w:tc>
        <w:tc>
          <w:tcPr>
            <w:tcW w:w="1418" w:type="dxa"/>
            <w:shd w:val="clear" w:color="auto" w:fill="F2F2F2"/>
          </w:tcPr>
          <w:p w14:paraId="00D1B301" w14:textId="09B7EA4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1.478,03</w:t>
            </w:r>
          </w:p>
        </w:tc>
        <w:tc>
          <w:tcPr>
            <w:tcW w:w="992" w:type="dxa"/>
            <w:shd w:val="clear" w:color="auto" w:fill="F2F2F2"/>
          </w:tcPr>
          <w:p w14:paraId="5B27DAC6" w14:textId="65E15D8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42,84%</w:t>
            </w:r>
          </w:p>
        </w:tc>
      </w:tr>
      <w:tr w:rsidR="001B2B8A" w14:paraId="70A8576D" w14:textId="77777777" w:rsidTr="001B2B8A">
        <w:tc>
          <w:tcPr>
            <w:tcW w:w="6232" w:type="dxa"/>
          </w:tcPr>
          <w:p w14:paraId="71D04E8D" w14:textId="052EE1E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276" w:type="dxa"/>
          </w:tcPr>
          <w:p w14:paraId="5D02BF92" w14:textId="00ADA69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3.450,00</w:t>
            </w:r>
          </w:p>
        </w:tc>
        <w:tc>
          <w:tcPr>
            <w:tcW w:w="1418" w:type="dxa"/>
          </w:tcPr>
          <w:p w14:paraId="4D7C2F09" w14:textId="20DCBF6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1.478,03</w:t>
            </w:r>
          </w:p>
        </w:tc>
        <w:tc>
          <w:tcPr>
            <w:tcW w:w="992" w:type="dxa"/>
          </w:tcPr>
          <w:p w14:paraId="2332D87F" w14:textId="700C4BB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42,84%</w:t>
            </w:r>
          </w:p>
        </w:tc>
      </w:tr>
      <w:tr w:rsidR="001B2B8A" w:rsidRPr="003D4C25" w14:paraId="6C6837FF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3935886A" w14:textId="7539264C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1004 Plan razvojnih programa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1EA9159D" w14:textId="2598967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716.785,36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57AEE566" w14:textId="69D1375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157.887,25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783A374B" w14:textId="5773E50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22,03%</w:t>
            </w:r>
          </w:p>
        </w:tc>
      </w:tr>
      <w:tr w:rsidR="001B2B8A" w:rsidRPr="003D4C25" w14:paraId="169CF401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BEA7398" w14:textId="1E497E84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K100403 Nabava dugotrajne imovine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73545191" w14:textId="5652CEB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26.000,00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4CA0FE8" w14:textId="41D07AA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47.775,19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25DC7C65" w14:textId="0A89B33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183,75%</w:t>
            </w:r>
          </w:p>
        </w:tc>
      </w:tr>
      <w:tr w:rsidR="001B2B8A" w:rsidRPr="003D4C25" w14:paraId="58FBC9F9" w14:textId="77777777" w:rsidTr="001B2B8A">
        <w:tc>
          <w:tcPr>
            <w:tcW w:w="6232" w:type="dxa"/>
            <w:shd w:val="clear" w:color="auto" w:fill="CBFFCB"/>
          </w:tcPr>
          <w:p w14:paraId="23BFEB5F" w14:textId="4E804DB7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0A8D129F" w14:textId="44C4BB2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1.000,00</w:t>
            </w:r>
          </w:p>
        </w:tc>
        <w:tc>
          <w:tcPr>
            <w:tcW w:w="1418" w:type="dxa"/>
            <w:shd w:val="clear" w:color="auto" w:fill="CBFFCB"/>
          </w:tcPr>
          <w:p w14:paraId="61100B64" w14:textId="4A4CBA6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18.335,13</w:t>
            </w:r>
          </w:p>
        </w:tc>
        <w:tc>
          <w:tcPr>
            <w:tcW w:w="992" w:type="dxa"/>
            <w:shd w:val="clear" w:color="auto" w:fill="CBFFCB"/>
          </w:tcPr>
          <w:p w14:paraId="5C3ADB4C" w14:textId="7099AA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1833,51%</w:t>
            </w:r>
          </w:p>
        </w:tc>
      </w:tr>
      <w:tr w:rsidR="001B2B8A" w:rsidRPr="003D4C25" w14:paraId="7BE0EF8E" w14:textId="77777777" w:rsidTr="001B2B8A">
        <w:tc>
          <w:tcPr>
            <w:tcW w:w="6232" w:type="dxa"/>
            <w:shd w:val="clear" w:color="auto" w:fill="F2F2F2"/>
          </w:tcPr>
          <w:p w14:paraId="582E2AB9" w14:textId="7F531C49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264C3A1E" w14:textId="3514DD3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418" w:type="dxa"/>
            <w:shd w:val="clear" w:color="auto" w:fill="F2F2F2"/>
          </w:tcPr>
          <w:p w14:paraId="555E6724" w14:textId="7C781F5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18.335,13</w:t>
            </w:r>
          </w:p>
        </w:tc>
        <w:tc>
          <w:tcPr>
            <w:tcW w:w="992" w:type="dxa"/>
            <w:shd w:val="clear" w:color="auto" w:fill="F2F2F2"/>
          </w:tcPr>
          <w:p w14:paraId="38930984" w14:textId="762E7BC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1833,51%</w:t>
            </w:r>
          </w:p>
        </w:tc>
      </w:tr>
      <w:tr w:rsidR="001B2B8A" w:rsidRPr="003D4C25" w14:paraId="7E70DBEF" w14:textId="77777777" w:rsidTr="001B2B8A">
        <w:tc>
          <w:tcPr>
            <w:tcW w:w="6232" w:type="dxa"/>
            <w:shd w:val="clear" w:color="auto" w:fill="F2F2F2"/>
          </w:tcPr>
          <w:p w14:paraId="647FFC79" w14:textId="4AB249C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7CC95A24" w14:textId="0555039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418" w:type="dxa"/>
            <w:shd w:val="clear" w:color="auto" w:fill="F2F2F2"/>
          </w:tcPr>
          <w:p w14:paraId="5394218B" w14:textId="29775B4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18.335,13</w:t>
            </w:r>
          </w:p>
        </w:tc>
        <w:tc>
          <w:tcPr>
            <w:tcW w:w="992" w:type="dxa"/>
            <w:shd w:val="clear" w:color="auto" w:fill="F2F2F2"/>
          </w:tcPr>
          <w:p w14:paraId="14B1A76E" w14:textId="1D640F0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1833,51%</w:t>
            </w:r>
          </w:p>
        </w:tc>
      </w:tr>
      <w:tr w:rsidR="001B2B8A" w14:paraId="6576C9F4" w14:textId="77777777" w:rsidTr="001B2B8A">
        <w:tc>
          <w:tcPr>
            <w:tcW w:w="6232" w:type="dxa"/>
          </w:tcPr>
          <w:p w14:paraId="5318B155" w14:textId="192E7A46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276" w:type="dxa"/>
          </w:tcPr>
          <w:p w14:paraId="4882CA1D" w14:textId="7EF873B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1.000,00</w:t>
            </w:r>
          </w:p>
        </w:tc>
        <w:tc>
          <w:tcPr>
            <w:tcW w:w="1418" w:type="dxa"/>
          </w:tcPr>
          <w:p w14:paraId="5C908BAE" w14:textId="1C7B9E3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18.335,13</w:t>
            </w:r>
          </w:p>
        </w:tc>
        <w:tc>
          <w:tcPr>
            <w:tcW w:w="992" w:type="dxa"/>
          </w:tcPr>
          <w:p w14:paraId="5C9BF0EE" w14:textId="0157206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1833,51%</w:t>
            </w:r>
          </w:p>
        </w:tc>
      </w:tr>
      <w:tr w:rsidR="001B2B8A" w:rsidRPr="003D4C25" w14:paraId="7667B854" w14:textId="77777777" w:rsidTr="001B2B8A">
        <w:tc>
          <w:tcPr>
            <w:tcW w:w="6232" w:type="dxa"/>
            <w:shd w:val="clear" w:color="auto" w:fill="CBFFCB"/>
          </w:tcPr>
          <w:p w14:paraId="2865066C" w14:textId="0417728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0592E08D" w14:textId="044D2B8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25.000,00</w:t>
            </w:r>
          </w:p>
        </w:tc>
        <w:tc>
          <w:tcPr>
            <w:tcW w:w="1418" w:type="dxa"/>
            <w:shd w:val="clear" w:color="auto" w:fill="CBFFCB"/>
          </w:tcPr>
          <w:p w14:paraId="6EBD33A6" w14:textId="1F8AF35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29.440,06</w:t>
            </w:r>
          </w:p>
        </w:tc>
        <w:tc>
          <w:tcPr>
            <w:tcW w:w="992" w:type="dxa"/>
            <w:shd w:val="clear" w:color="auto" w:fill="CBFFCB"/>
          </w:tcPr>
          <w:p w14:paraId="40FE49F3" w14:textId="4F0D985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117,76%</w:t>
            </w:r>
          </w:p>
        </w:tc>
      </w:tr>
      <w:tr w:rsidR="001B2B8A" w:rsidRPr="003D4C25" w14:paraId="3E1BD115" w14:textId="77777777" w:rsidTr="001B2B8A">
        <w:tc>
          <w:tcPr>
            <w:tcW w:w="6232" w:type="dxa"/>
            <w:shd w:val="clear" w:color="auto" w:fill="F2F2F2"/>
          </w:tcPr>
          <w:p w14:paraId="700D061C" w14:textId="4C30F17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0F3A56F4" w14:textId="68C885C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418" w:type="dxa"/>
            <w:shd w:val="clear" w:color="auto" w:fill="F2F2F2"/>
          </w:tcPr>
          <w:p w14:paraId="4C268616" w14:textId="6FC0978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29.440,06</w:t>
            </w:r>
          </w:p>
        </w:tc>
        <w:tc>
          <w:tcPr>
            <w:tcW w:w="992" w:type="dxa"/>
            <w:shd w:val="clear" w:color="auto" w:fill="F2F2F2"/>
          </w:tcPr>
          <w:p w14:paraId="0D16C8A3" w14:textId="78A282F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117,76%</w:t>
            </w:r>
          </w:p>
        </w:tc>
      </w:tr>
      <w:tr w:rsidR="001B2B8A" w:rsidRPr="003D4C25" w14:paraId="18D11102" w14:textId="77777777" w:rsidTr="001B2B8A">
        <w:tc>
          <w:tcPr>
            <w:tcW w:w="6232" w:type="dxa"/>
            <w:shd w:val="clear" w:color="auto" w:fill="F2F2F2"/>
          </w:tcPr>
          <w:p w14:paraId="5848E947" w14:textId="2786342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6F3407D8" w14:textId="3AEDE68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418" w:type="dxa"/>
            <w:shd w:val="clear" w:color="auto" w:fill="F2F2F2"/>
          </w:tcPr>
          <w:p w14:paraId="3A1DD7FD" w14:textId="53B1E07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29.440,06</w:t>
            </w:r>
          </w:p>
        </w:tc>
        <w:tc>
          <w:tcPr>
            <w:tcW w:w="992" w:type="dxa"/>
            <w:shd w:val="clear" w:color="auto" w:fill="F2F2F2"/>
          </w:tcPr>
          <w:p w14:paraId="196A29C4" w14:textId="38444C7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117,76%</w:t>
            </w:r>
          </w:p>
        </w:tc>
      </w:tr>
      <w:tr w:rsidR="001B2B8A" w14:paraId="364CB913" w14:textId="77777777" w:rsidTr="001B2B8A">
        <w:tc>
          <w:tcPr>
            <w:tcW w:w="6232" w:type="dxa"/>
          </w:tcPr>
          <w:p w14:paraId="23899BD1" w14:textId="3864D2C3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276" w:type="dxa"/>
          </w:tcPr>
          <w:p w14:paraId="29A49ED0" w14:textId="1BE3F5A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25.000,00</w:t>
            </w:r>
          </w:p>
        </w:tc>
        <w:tc>
          <w:tcPr>
            <w:tcW w:w="1418" w:type="dxa"/>
          </w:tcPr>
          <w:p w14:paraId="2B6D4C88" w14:textId="1354798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29.440,06</w:t>
            </w:r>
          </w:p>
        </w:tc>
        <w:tc>
          <w:tcPr>
            <w:tcW w:w="992" w:type="dxa"/>
          </w:tcPr>
          <w:p w14:paraId="628F80CA" w14:textId="3E40DA1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117,76%</w:t>
            </w:r>
          </w:p>
        </w:tc>
      </w:tr>
      <w:tr w:rsidR="001B2B8A" w:rsidRPr="003D4C25" w14:paraId="50D12283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0F47F3BC" w14:textId="0225E5B1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K100405 Uređenje užeg centra Tovarnik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7424F58F" w14:textId="50DD188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48ED52C1" w14:textId="4D0269B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26.334,31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22AD8EF" w14:textId="709FA8D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52,67%</w:t>
            </w:r>
          </w:p>
        </w:tc>
      </w:tr>
      <w:tr w:rsidR="001B2B8A" w:rsidRPr="003D4C25" w14:paraId="45B77D0B" w14:textId="77777777" w:rsidTr="001B2B8A">
        <w:tc>
          <w:tcPr>
            <w:tcW w:w="6232" w:type="dxa"/>
            <w:shd w:val="clear" w:color="auto" w:fill="CBFFCB"/>
          </w:tcPr>
          <w:p w14:paraId="692699A6" w14:textId="2B44EF48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276" w:type="dxa"/>
            <w:shd w:val="clear" w:color="auto" w:fill="CBFFCB"/>
          </w:tcPr>
          <w:p w14:paraId="48B6F851" w14:textId="2026ED7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17.785,08</w:t>
            </w:r>
          </w:p>
        </w:tc>
        <w:tc>
          <w:tcPr>
            <w:tcW w:w="1418" w:type="dxa"/>
            <w:shd w:val="clear" w:color="auto" w:fill="CBFFCB"/>
          </w:tcPr>
          <w:p w14:paraId="2E611DCF" w14:textId="1071E9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21.584,31</w:t>
            </w:r>
          </w:p>
        </w:tc>
        <w:tc>
          <w:tcPr>
            <w:tcW w:w="992" w:type="dxa"/>
            <w:shd w:val="clear" w:color="auto" w:fill="CBFFCB"/>
          </w:tcPr>
          <w:p w14:paraId="39D89ACD" w14:textId="7D0CD92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121,36%</w:t>
            </w:r>
          </w:p>
        </w:tc>
      </w:tr>
      <w:tr w:rsidR="001B2B8A" w:rsidRPr="003D4C25" w14:paraId="468EED47" w14:textId="77777777" w:rsidTr="001B2B8A">
        <w:tc>
          <w:tcPr>
            <w:tcW w:w="6232" w:type="dxa"/>
            <w:shd w:val="clear" w:color="auto" w:fill="F2F2F2"/>
          </w:tcPr>
          <w:p w14:paraId="7106A4EF" w14:textId="74319B0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379CC305" w14:textId="2411D3B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17.785,08</w:t>
            </w:r>
          </w:p>
        </w:tc>
        <w:tc>
          <w:tcPr>
            <w:tcW w:w="1418" w:type="dxa"/>
            <w:shd w:val="clear" w:color="auto" w:fill="F2F2F2"/>
          </w:tcPr>
          <w:p w14:paraId="13F275FA" w14:textId="5AF3189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21.584,31</w:t>
            </w:r>
          </w:p>
        </w:tc>
        <w:tc>
          <w:tcPr>
            <w:tcW w:w="992" w:type="dxa"/>
            <w:shd w:val="clear" w:color="auto" w:fill="F2F2F2"/>
          </w:tcPr>
          <w:p w14:paraId="673A6704" w14:textId="3B03839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121,36%</w:t>
            </w:r>
          </w:p>
        </w:tc>
      </w:tr>
      <w:tr w:rsidR="001B2B8A" w:rsidRPr="003D4C25" w14:paraId="3E75E3D2" w14:textId="77777777" w:rsidTr="001B2B8A">
        <w:tc>
          <w:tcPr>
            <w:tcW w:w="6232" w:type="dxa"/>
            <w:shd w:val="clear" w:color="auto" w:fill="F2F2F2"/>
          </w:tcPr>
          <w:p w14:paraId="32FF88C7" w14:textId="4BB1C5C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76165132" w14:textId="5B99B00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17.785,08</w:t>
            </w:r>
          </w:p>
        </w:tc>
        <w:tc>
          <w:tcPr>
            <w:tcW w:w="1418" w:type="dxa"/>
            <w:shd w:val="clear" w:color="auto" w:fill="F2F2F2"/>
          </w:tcPr>
          <w:p w14:paraId="5135F34F" w14:textId="3201D4A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21.584,31</w:t>
            </w:r>
          </w:p>
        </w:tc>
        <w:tc>
          <w:tcPr>
            <w:tcW w:w="992" w:type="dxa"/>
            <w:shd w:val="clear" w:color="auto" w:fill="F2F2F2"/>
          </w:tcPr>
          <w:p w14:paraId="023B77F7" w14:textId="0B46FC2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121,36%</w:t>
            </w:r>
          </w:p>
        </w:tc>
      </w:tr>
      <w:tr w:rsidR="001B2B8A" w14:paraId="2A85E2A1" w14:textId="77777777" w:rsidTr="001B2B8A">
        <w:tc>
          <w:tcPr>
            <w:tcW w:w="6232" w:type="dxa"/>
          </w:tcPr>
          <w:p w14:paraId="6BB52D9F" w14:textId="6D54159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542A3F3D" w14:textId="61338F0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17.785,08</w:t>
            </w:r>
          </w:p>
        </w:tc>
        <w:tc>
          <w:tcPr>
            <w:tcW w:w="1418" w:type="dxa"/>
          </w:tcPr>
          <w:p w14:paraId="73C8F381" w14:textId="1203749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21.584,31</w:t>
            </w:r>
          </w:p>
        </w:tc>
        <w:tc>
          <w:tcPr>
            <w:tcW w:w="992" w:type="dxa"/>
          </w:tcPr>
          <w:p w14:paraId="519A60F1" w14:textId="299B6A7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121,36%</w:t>
            </w:r>
          </w:p>
        </w:tc>
      </w:tr>
      <w:tr w:rsidR="001B2B8A" w:rsidRPr="003D4C25" w14:paraId="2DCE175A" w14:textId="77777777" w:rsidTr="001B2B8A">
        <w:tc>
          <w:tcPr>
            <w:tcW w:w="6232" w:type="dxa"/>
            <w:shd w:val="clear" w:color="auto" w:fill="CBFFCB"/>
          </w:tcPr>
          <w:p w14:paraId="31D93270" w14:textId="56629A4E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2301EFA5" w14:textId="1F56DC5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32.214,92</w:t>
            </w:r>
          </w:p>
        </w:tc>
        <w:tc>
          <w:tcPr>
            <w:tcW w:w="1418" w:type="dxa"/>
            <w:shd w:val="clear" w:color="auto" w:fill="CBFFCB"/>
          </w:tcPr>
          <w:p w14:paraId="1C534CDC" w14:textId="624F9C6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4.750,00</w:t>
            </w:r>
          </w:p>
        </w:tc>
        <w:tc>
          <w:tcPr>
            <w:tcW w:w="992" w:type="dxa"/>
            <w:shd w:val="clear" w:color="auto" w:fill="CBFFCB"/>
          </w:tcPr>
          <w:p w14:paraId="323EC9BD" w14:textId="2330922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14,74%</w:t>
            </w:r>
          </w:p>
        </w:tc>
      </w:tr>
      <w:tr w:rsidR="001B2B8A" w:rsidRPr="003D4C25" w14:paraId="2A84D7F1" w14:textId="77777777" w:rsidTr="001B2B8A">
        <w:tc>
          <w:tcPr>
            <w:tcW w:w="6232" w:type="dxa"/>
            <w:shd w:val="clear" w:color="auto" w:fill="F2F2F2"/>
          </w:tcPr>
          <w:p w14:paraId="36C71ECD" w14:textId="455D151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5360D169" w14:textId="30FEB57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32.214,92</w:t>
            </w:r>
          </w:p>
        </w:tc>
        <w:tc>
          <w:tcPr>
            <w:tcW w:w="1418" w:type="dxa"/>
            <w:shd w:val="clear" w:color="auto" w:fill="F2F2F2"/>
          </w:tcPr>
          <w:p w14:paraId="444E93C4" w14:textId="3683FED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4.750,00</w:t>
            </w:r>
          </w:p>
        </w:tc>
        <w:tc>
          <w:tcPr>
            <w:tcW w:w="992" w:type="dxa"/>
            <w:shd w:val="clear" w:color="auto" w:fill="F2F2F2"/>
          </w:tcPr>
          <w:p w14:paraId="11CE183F" w14:textId="00D4D7A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14,74%</w:t>
            </w:r>
          </w:p>
        </w:tc>
      </w:tr>
      <w:tr w:rsidR="001B2B8A" w:rsidRPr="003D4C25" w14:paraId="41033021" w14:textId="77777777" w:rsidTr="001B2B8A">
        <w:tc>
          <w:tcPr>
            <w:tcW w:w="6232" w:type="dxa"/>
            <w:shd w:val="clear" w:color="auto" w:fill="F2F2F2"/>
          </w:tcPr>
          <w:p w14:paraId="11BD1BED" w14:textId="325A3DA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55A40B45" w14:textId="1A9EF7B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32.214,92</w:t>
            </w:r>
          </w:p>
        </w:tc>
        <w:tc>
          <w:tcPr>
            <w:tcW w:w="1418" w:type="dxa"/>
            <w:shd w:val="clear" w:color="auto" w:fill="F2F2F2"/>
          </w:tcPr>
          <w:p w14:paraId="11512BCA" w14:textId="5F918B9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4.750,00</w:t>
            </w:r>
          </w:p>
        </w:tc>
        <w:tc>
          <w:tcPr>
            <w:tcW w:w="992" w:type="dxa"/>
            <w:shd w:val="clear" w:color="auto" w:fill="F2F2F2"/>
          </w:tcPr>
          <w:p w14:paraId="73E8B20A" w14:textId="6DA5A3A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14,74%</w:t>
            </w:r>
          </w:p>
        </w:tc>
      </w:tr>
      <w:tr w:rsidR="001B2B8A" w14:paraId="6D7B1C66" w14:textId="77777777" w:rsidTr="001B2B8A">
        <w:tc>
          <w:tcPr>
            <w:tcW w:w="6232" w:type="dxa"/>
          </w:tcPr>
          <w:p w14:paraId="32CBBAD3" w14:textId="26FD6D51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2447567B" w14:textId="2F805F2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32.214,92</w:t>
            </w:r>
          </w:p>
        </w:tc>
        <w:tc>
          <w:tcPr>
            <w:tcW w:w="1418" w:type="dxa"/>
          </w:tcPr>
          <w:p w14:paraId="5FCD80AD" w14:textId="6ACF4A4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4.750,00</w:t>
            </w:r>
          </w:p>
        </w:tc>
        <w:tc>
          <w:tcPr>
            <w:tcW w:w="992" w:type="dxa"/>
          </w:tcPr>
          <w:p w14:paraId="2D09D69D" w14:textId="2D61BAA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14,74%</w:t>
            </w:r>
          </w:p>
        </w:tc>
      </w:tr>
      <w:tr w:rsidR="001B2B8A" w:rsidRPr="003D4C25" w14:paraId="6110407F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E3D06D1" w14:textId="47873947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K100406 Vijeće za prevenciju kriminaliteta "Srijem"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35DA0AB4" w14:textId="7614702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3.981,68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8D958B0" w14:textId="091FA48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3578EDB" w14:textId="1DF845A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446A2919" w14:textId="77777777" w:rsidTr="001B2B8A">
        <w:tc>
          <w:tcPr>
            <w:tcW w:w="6232" w:type="dxa"/>
            <w:shd w:val="clear" w:color="auto" w:fill="CBFFCB"/>
          </w:tcPr>
          <w:p w14:paraId="4377E114" w14:textId="37B78B42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21B2ED97" w14:textId="48E747B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3.981,68</w:t>
            </w:r>
          </w:p>
        </w:tc>
        <w:tc>
          <w:tcPr>
            <w:tcW w:w="1418" w:type="dxa"/>
            <w:shd w:val="clear" w:color="auto" w:fill="CBFFCB"/>
          </w:tcPr>
          <w:p w14:paraId="68516E61" w14:textId="6BB6D54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1EBFF015" w14:textId="6021D00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0004FC13" w14:textId="77777777" w:rsidTr="001B2B8A">
        <w:tc>
          <w:tcPr>
            <w:tcW w:w="6232" w:type="dxa"/>
            <w:shd w:val="clear" w:color="auto" w:fill="F2F2F2"/>
          </w:tcPr>
          <w:p w14:paraId="334268DF" w14:textId="5A470B6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4CF5216" w14:textId="446FCCD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3.981,68</w:t>
            </w:r>
          </w:p>
        </w:tc>
        <w:tc>
          <w:tcPr>
            <w:tcW w:w="1418" w:type="dxa"/>
            <w:shd w:val="clear" w:color="auto" w:fill="F2F2F2"/>
          </w:tcPr>
          <w:p w14:paraId="108CED5D" w14:textId="1011129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36475B8" w14:textId="7A0217B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FF087EF" w14:textId="77777777" w:rsidTr="001B2B8A">
        <w:tc>
          <w:tcPr>
            <w:tcW w:w="6232" w:type="dxa"/>
            <w:shd w:val="clear" w:color="auto" w:fill="F2F2F2"/>
          </w:tcPr>
          <w:p w14:paraId="035B3524" w14:textId="299BC0C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25DF98CB" w14:textId="12BFE9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3.981,68</w:t>
            </w:r>
          </w:p>
        </w:tc>
        <w:tc>
          <w:tcPr>
            <w:tcW w:w="1418" w:type="dxa"/>
            <w:shd w:val="clear" w:color="auto" w:fill="F2F2F2"/>
          </w:tcPr>
          <w:p w14:paraId="0DF55D38" w14:textId="6760F5E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136334E2" w14:textId="0DC7871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644132F7" w14:textId="77777777" w:rsidTr="001B2B8A">
        <w:tc>
          <w:tcPr>
            <w:tcW w:w="6232" w:type="dxa"/>
          </w:tcPr>
          <w:p w14:paraId="126915E1" w14:textId="344D0C5E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155A4EB0" w14:textId="566EC18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3.981,68</w:t>
            </w:r>
          </w:p>
        </w:tc>
        <w:tc>
          <w:tcPr>
            <w:tcW w:w="1418" w:type="dxa"/>
          </w:tcPr>
          <w:p w14:paraId="44896691" w14:textId="72027E6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22DDB41" w14:textId="64B9128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CD03757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17B0B611" w14:textId="4AE7C531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K100407 Uređenje hrvatskog doma u Ilači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0C044E68" w14:textId="5B78F93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24.000,00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C40991E" w14:textId="4AFE0F7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03D566AA" w14:textId="523E891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257447A1" w14:textId="77777777" w:rsidTr="001B2B8A">
        <w:tc>
          <w:tcPr>
            <w:tcW w:w="6232" w:type="dxa"/>
            <w:shd w:val="clear" w:color="auto" w:fill="CBFFCB"/>
          </w:tcPr>
          <w:p w14:paraId="0D6FC456" w14:textId="78ECB95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0A389D06" w14:textId="0714517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24.000,00</w:t>
            </w:r>
          </w:p>
        </w:tc>
        <w:tc>
          <w:tcPr>
            <w:tcW w:w="1418" w:type="dxa"/>
            <w:shd w:val="clear" w:color="auto" w:fill="CBFFCB"/>
          </w:tcPr>
          <w:p w14:paraId="38EC965E" w14:textId="3186558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39F274B6" w14:textId="098C6D0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005CD0B5" w14:textId="77777777" w:rsidTr="001B2B8A">
        <w:tc>
          <w:tcPr>
            <w:tcW w:w="6232" w:type="dxa"/>
            <w:shd w:val="clear" w:color="auto" w:fill="F2F2F2"/>
          </w:tcPr>
          <w:p w14:paraId="33954241" w14:textId="03BF679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384C92FE" w14:textId="3F55113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24.000,00</w:t>
            </w:r>
          </w:p>
        </w:tc>
        <w:tc>
          <w:tcPr>
            <w:tcW w:w="1418" w:type="dxa"/>
            <w:shd w:val="clear" w:color="auto" w:fill="F2F2F2"/>
          </w:tcPr>
          <w:p w14:paraId="6CAFE760" w14:textId="3D82CCB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D3D3667" w14:textId="5DF5535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3E13EA3" w14:textId="77777777" w:rsidTr="001B2B8A">
        <w:tc>
          <w:tcPr>
            <w:tcW w:w="6232" w:type="dxa"/>
            <w:shd w:val="clear" w:color="auto" w:fill="F2F2F2"/>
          </w:tcPr>
          <w:p w14:paraId="044F91C3" w14:textId="232CD9D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lastRenderedPageBreak/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7EED8C1B" w14:textId="73E55DE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24.000,00</w:t>
            </w:r>
          </w:p>
        </w:tc>
        <w:tc>
          <w:tcPr>
            <w:tcW w:w="1418" w:type="dxa"/>
            <w:shd w:val="clear" w:color="auto" w:fill="F2F2F2"/>
          </w:tcPr>
          <w:p w14:paraId="7A24F14C" w14:textId="4150935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F74189F" w14:textId="4B30D5B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3C47605E" w14:textId="77777777" w:rsidTr="001B2B8A">
        <w:tc>
          <w:tcPr>
            <w:tcW w:w="6232" w:type="dxa"/>
          </w:tcPr>
          <w:p w14:paraId="52D47A74" w14:textId="1948D41C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5EBBC905" w14:textId="4171638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24.000,00</w:t>
            </w:r>
          </w:p>
        </w:tc>
        <w:tc>
          <w:tcPr>
            <w:tcW w:w="1418" w:type="dxa"/>
          </w:tcPr>
          <w:p w14:paraId="651B9CEE" w14:textId="36032EB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BAAA34B" w14:textId="33232C8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96A48D0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11E25F0A" w14:textId="5D78424E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K100411 Izgradnja parkirališta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59A0E22" w14:textId="044BA53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521CE93F" w14:textId="650EFF2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7A25380" w14:textId="0B6088B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739665F6" w14:textId="77777777" w:rsidTr="001B2B8A">
        <w:tc>
          <w:tcPr>
            <w:tcW w:w="6232" w:type="dxa"/>
            <w:shd w:val="clear" w:color="auto" w:fill="CBFFCB"/>
          </w:tcPr>
          <w:p w14:paraId="3B7BD7A0" w14:textId="6BD271B8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276" w:type="dxa"/>
            <w:shd w:val="clear" w:color="auto" w:fill="CBFFCB"/>
          </w:tcPr>
          <w:p w14:paraId="7B3FBB5D" w14:textId="5276C76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CBFFCB"/>
          </w:tcPr>
          <w:p w14:paraId="5703D240" w14:textId="31CD2A0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1882F8FB" w14:textId="26D2972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703F57C7" w14:textId="77777777" w:rsidTr="001B2B8A">
        <w:tc>
          <w:tcPr>
            <w:tcW w:w="6232" w:type="dxa"/>
            <w:shd w:val="clear" w:color="auto" w:fill="F2F2F2"/>
          </w:tcPr>
          <w:p w14:paraId="29C4EF2A" w14:textId="49176EB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447F8357" w14:textId="163AC6B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6ADE6D08" w14:textId="67E6043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C2D4865" w14:textId="7E3C927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10590C74" w14:textId="77777777" w:rsidTr="001B2B8A">
        <w:tc>
          <w:tcPr>
            <w:tcW w:w="6232" w:type="dxa"/>
            <w:shd w:val="clear" w:color="auto" w:fill="F2F2F2"/>
          </w:tcPr>
          <w:p w14:paraId="5687AC10" w14:textId="433F66F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23C7D912" w14:textId="2959AB7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44DF4A73" w14:textId="701366F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10510C7F" w14:textId="33620C2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7248FDA8" w14:textId="77777777" w:rsidTr="001B2B8A">
        <w:tc>
          <w:tcPr>
            <w:tcW w:w="6232" w:type="dxa"/>
          </w:tcPr>
          <w:p w14:paraId="78C33471" w14:textId="7537F9C2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1F2F8C59" w14:textId="5989FF7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14:paraId="7E27F670" w14:textId="1E1AC78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952A320" w14:textId="0466836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658A612C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93CF3E0" w14:textId="08BEC71B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K100430 Proširenje električne mreže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5EC1DAF2" w14:textId="1A289C1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4DF966E8" w14:textId="22F9FF6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7F72789F" w14:textId="6BC8818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30CB9D3A" w14:textId="77777777" w:rsidTr="001B2B8A">
        <w:tc>
          <w:tcPr>
            <w:tcW w:w="6232" w:type="dxa"/>
            <w:shd w:val="clear" w:color="auto" w:fill="CBFFCB"/>
          </w:tcPr>
          <w:p w14:paraId="39050175" w14:textId="0E5B86BA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29C84DC5" w14:textId="4F5CE70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5.654,35</w:t>
            </w:r>
          </w:p>
        </w:tc>
        <w:tc>
          <w:tcPr>
            <w:tcW w:w="1418" w:type="dxa"/>
            <w:shd w:val="clear" w:color="auto" w:fill="CBFFCB"/>
          </w:tcPr>
          <w:p w14:paraId="045C37BE" w14:textId="3A1903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1D466634" w14:textId="6CA6BDF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4CC55CD4" w14:textId="77777777" w:rsidTr="001B2B8A">
        <w:tc>
          <w:tcPr>
            <w:tcW w:w="6232" w:type="dxa"/>
            <w:shd w:val="clear" w:color="auto" w:fill="F2F2F2"/>
          </w:tcPr>
          <w:p w14:paraId="7A36D6C2" w14:textId="4A87069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52BFF99D" w14:textId="5F972E0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5.654,35</w:t>
            </w:r>
          </w:p>
        </w:tc>
        <w:tc>
          <w:tcPr>
            <w:tcW w:w="1418" w:type="dxa"/>
            <w:shd w:val="clear" w:color="auto" w:fill="F2F2F2"/>
          </w:tcPr>
          <w:p w14:paraId="29D7D74D" w14:textId="45CEAE5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2A8BB5AC" w14:textId="2502547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DB72801" w14:textId="77777777" w:rsidTr="001B2B8A">
        <w:tc>
          <w:tcPr>
            <w:tcW w:w="6232" w:type="dxa"/>
            <w:shd w:val="clear" w:color="auto" w:fill="F2F2F2"/>
          </w:tcPr>
          <w:p w14:paraId="6CA35502" w14:textId="7686AD4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35EFADC3" w14:textId="14FC616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5.654,35</w:t>
            </w:r>
          </w:p>
        </w:tc>
        <w:tc>
          <w:tcPr>
            <w:tcW w:w="1418" w:type="dxa"/>
            <w:shd w:val="clear" w:color="auto" w:fill="F2F2F2"/>
          </w:tcPr>
          <w:p w14:paraId="46E9E682" w14:textId="31314CA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3A558409" w14:textId="4B55E71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7C18F05A" w14:textId="77777777" w:rsidTr="001B2B8A">
        <w:tc>
          <w:tcPr>
            <w:tcW w:w="6232" w:type="dxa"/>
          </w:tcPr>
          <w:p w14:paraId="235B9967" w14:textId="63C9B25E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3055A42F" w14:textId="03814D7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5.654,35</w:t>
            </w:r>
          </w:p>
        </w:tc>
        <w:tc>
          <w:tcPr>
            <w:tcW w:w="1418" w:type="dxa"/>
          </w:tcPr>
          <w:p w14:paraId="60887BE9" w14:textId="12862AE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5D6CA3A" w14:textId="40286A6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8C3A0E5" w14:textId="77777777" w:rsidTr="001B2B8A">
        <w:tc>
          <w:tcPr>
            <w:tcW w:w="6232" w:type="dxa"/>
            <w:shd w:val="clear" w:color="auto" w:fill="CBFFCB"/>
          </w:tcPr>
          <w:p w14:paraId="1154ACDA" w14:textId="74002ACF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276" w:type="dxa"/>
            <w:shd w:val="clear" w:color="auto" w:fill="CBFFCB"/>
          </w:tcPr>
          <w:p w14:paraId="27EA7738" w14:textId="0A2681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4.345,65</w:t>
            </w:r>
          </w:p>
        </w:tc>
        <w:tc>
          <w:tcPr>
            <w:tcW w:w="1418" w:type="dxa"/>
            <w:shd w:val="clear" w:color="auto" w:fill="CBFFCB"/>
          </w:tcPr>
          <w:p w14:paraId="68EC7309" w14:textId="02363B9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4F7A7ABE" w14:textId="7598078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32492234" w14:textId="77777777" w:rsidTr="001B2B8A">
        <w:tc>
          <w:tcPr>
            <w:tcW w:w="6232" w:type="dxa"/>
            <w:shd w:val="clear" w:color="auto" w:fill="F2F2F2"/>
          </w:tcPr>
          <w:p w14:paraId="3ED52C45" w14:textId="3AB1E448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6BC61269" w14:textId="7A12994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4.345,65</w:t>
            </w:r>
          </w:p>
        </w:tc>
        <w:tc>
          <w:tcPr>
            <w:tcW w:w="1418" w:type="dxa"/>
            <w:shd w:val="clear" w:color="auto" w:fill="F2F2F2"/>
          </w:tcPr>
          <w:p w14:paraId="28BD447A" w14:textId="368FB5A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3ECE63B" w14:textId="4239892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4415972A" w14:textId="77777777" w:rsidTr="001B2B8A">
        <w:tc>
          <w:tcPr>
            <w:tcW w:w="6232" w:type="dxa"/>
            <w:shd w:val="clear" w:color="auto" w:fill="F2F2F2"/>
          </w:tcPr>
          <w:p w14:paraId="5D078B58" w14:textId="0B550E9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25AFBA46" w14:textId="2F60EA6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4.345,65</w:t>
            </w:r>
          </w:p>
        </w:tc>
        <w:tc>
          <w:tcPr>
            <w:tcW w:w="1418" w:type="dxa"/>
            <w:shd w:val="clear" w:color="auto" w:fill="F2F2F2"/>
          </w:tcPr>
          <w:p w14:paraId="6189D975" w14:textId="340D3B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3BC65E1F" w14:textId="7AA5D05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183F27F0" w14:textId="77777777" w:rsidTr="001B2B8A">
        <w:tc>
          <w:tcPr>
            <w:tcW w:w="6232" w:type="dxa"/>
          </w:tcPr>
          <w:p w14:paraId="7496F31A" w14:textId="49EBF056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37DA1497" w14:textId="127F126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4.345,65</w:t>
            </w:r>
          </w:p>
        </w:tc>
        <w:tc>
          <w:tcPr>
            <w:tcW w:w="1418" w:type="dxa"/>
          </w:tcPr>
          <w:p w14:paraId="4454C5AA" w14:textId="2FF2C02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D8A2876" w14:textId="0EC383B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44DA46C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08053C47" w14:textId="61A9AA1C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 xml:space="preserve">KAPITALNI PROJEKT K100433 </w:t>
            </w:r>
            <w:proofErr w:type="spellStart"/>
            <w:r w:rsidRPr="003D4C25">
              <w:rPr>
                <w:rFonts w:cs="Times New Roman"/>
                <w:b/>
                <w:sz w:val="18"/>
                <w:szCs w:val="18"/>
              </w:rPr>
              <w:t>ePlanovi</w:t>
            </w:r>
            <w:proofErr w:type="spellEnd"/>
          </w:p>
        </w:tc>
        <w:tc>
          <w:tcPr>
            <w:tcW w:w="1276" w:type="dxa"/>
            <w:shd w:val="clear" w:color="auto" w:fill="DAE8F2"/>
            <w:vAlign w:val="center"/>
          </w:tcPr>
          <w:p w14:paraId="5939C4D6" w14:textId="4103C0A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24.375,00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841384F" w14:textId="4802122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1536D9C9" w14:textId="127EE29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5BE20408" w14:textId="77777777" w:rsidTr="001B2B8A">
        <w:tc>
          <w:tcPr>
            <w:tcW w:w="6232" w:type="dxa"/>
            <w:shd w:val="clear" w:color="auto" w:fill="CBFFCB"/>
          </w:tcPr>
          <w:p w14:paraId="28D7DE4F" w14:textId="08C19F2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2E29EE7D" w14:textId="3EFC957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24.375,00</w:t>
            </w:r>
          </w:p>
        </w:tc>
        <w:tc>
          <w:tcPr>
            <w:tcW w:w="1418" w:type="dxa"/>
            <w:shd w:val="clear" w:color="auto" w:fill="CBFFCB"/>
          </w:tcPr>
          <w:p w14:paraId="19AF0568" w14:textId="7AFE29A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46DE5EA7" w14:textId="0390D37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4AD1B714" w14:textId="77777777" w:rsidTr="001B2B8A">
        <w:tc>
          <w:tcPr>
            <w:tcW w:w="6232" w:type="dxa"/>
            <w:shd w:val="clear" w:color="auto" w:fill="F2F2F2"/>
          </w:tcPr>
          <w:p w14:paraId="693BE2EB" w14:textId="6A69690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7396B61" w14:textId="1B81EC9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24.375,00</w:t>
            </w:r>
          </w:p>
        </w:tc>
        <w:tc>
          <w:tcPr>
            <w:tcW w:w="1418" w:type="dxa"/>
            <w:shd w:val="clear" w:color="auto" w:fill="F2F2F2"/>
          </w:tcPr>
          <w:p w14:paraId="10D92AC7" w14:textId="625D60B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2F938E95" w14:textId="33538DB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81FB02C" w14:textId="77777777" w:rsidTr="001B2B8A">
        <w:tc>
          <w:tcPr>
            <w:tcW w:w="6232" w:type="dxa"/>
            <w:shd w:val="clear" w:color="auto" w:fill="F2F2F2"/>
          </w:tcPr>
          <w:p w14:paraId="123BFC0D" w14:textId="62B641F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3CB6631A" w14:textId="05C7570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24.375,00</w:t>
            </w:r>
          </w:p>
        </w:tc>
        <w:tc>
          <w:tcPr>
            <w:tcW w:w="1418" w:type="dxa"/>
            <w:shd w:val="clear" w:color="auto" w:fill="F2F2F2"/>
          </w:tcPr>
          <w:p w14:paraId="3C04AF51" w14:textId="4B61D68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DFE195C" w14:textId="0370852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5AA09EB1" w14:textId="77777777" w:rsidTr="001B2B8A">
        <w:tc>
          <w:tcPr>
            <w:tcW w:w="6232" w:type="dxa"/>
          </w:tcPr>
          <w:p w14:paraId="51DC4703" w14:textId="5EF4DD71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462AA876" w14:textId="1AB3572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24.375,00</w:t>
            </w:r>
          </w:p>
        </w:tc>
        <w:tc>
          <w:tcPr>
            <w:tcW w:w="1418" w:type="dxa"/>
          </w:tcPr>
          <w:p w14:paraId="6D8D9F64" w14:textId="6D22A95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BC4DEB5" w14:textId="65C831D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6A51E180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ED73CBC" w14:textId="6244E063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K100435 Projektno tehnička dokumentacija za EU projekte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54777FD2" w14:textId="33B90BB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76F76B5" w14:textId="5D03277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0A36907E" w14:textId="5D0F1FE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4135FB3A" w14:textId="77777777" w:rsidTr="001B2B8A">
        <w:tc>
          <w:tcPr>
            <w:tcW w:w="6232" w:type="dxa"/>
            <w:shd w:val="clear" w:color="auto" w:fill="CBFFCB"/>
          </w:tcPr>
          <w:p w14:paraId="56AB499C" w14:textId="4EF3C6F2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4F3002CE" w14:textId="792582C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46.898,68</w:t>
            </w:r>
          </w:p>
        </w:tc>
        <w:tc>
          <w:tcPr>
            <w:tcW w:w="1418" w:type="dxa"/>
            <w:shd w:val="clear" w:color="auto" w:fill="CBFFCB"/>
          </w:tcPr>
          <w:p w14:paraId="7FE88255" w14:textId="2F17688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578FC2EE" w14:textId="3011171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7F0551B0" w14:textId="77777777" w:rsidTr="001B2B8A">
        <w:tc>
          <w:tcPr>
            <w:tcW w:w="6232" w:type="dxa"/>
            <w:shd w:val="clear" w:color="auto" w:fill="F2F2F2"/>
          </w:tcPr>
          <w:p w14:paraId="5FEF84B1" w14:textId="0A1BD77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77251816" w14:textId="7FF026E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46.898,68</w:t>
            </w:r>
          </w:p>
        </w:tc>
        <w:tc>
          <w:tcPr>
            <w:tcW w:w="1418" w:type="dxa"/>
            <w:shd w:val="clear" w:color="auto" w:fill="F2F2F2"/>
          </w:tcPr>
          <w:p w14:paraId="651A0BD6" w14:textId="3B12032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B296B46" w14:textId="3D10AE4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821737B" w14:textId="77777777" w:rsidTr="001B2B8A">
        <w:tc>
          <w:tcPr>
            <w:tcW w:w="6232" w:type="dxa"/>
            <w:shd w:val="clear" w:color="auto" w:fill="F2F2F2"/>
          </w:tcPr>
          <w:p w14:paraId="45A24144" w14:textId="76580CD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540AC968" w14:textId="7581C7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46.898,68</w:t>
            </w:r>
          </w:p>
        </w:tc>
        <w:tc>
          <w:tcPr>
            <w:tcW w:w="1418" w:type="dxa"/>
            <w:shd w:val="clear" w:color="auto" w:fill="F2F2F2"/>
          </w:tcPr>
          <w:p w14:paraId="3CDD899A" w14:textId="0EC2B1A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59735219" w14:textId="5E266FB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5B33647F" w14:textId="77777777" w:rsidTr="001B2B8A">
        <w:tc>
          <w:tcPr>
            <w:tcW w:w="6232" w:type="dxa"/>
          </w:tcPr>
          <w:p w14:paraId="0E8490FD" w14:textId="5DA333BA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276" w:type="dxa"/>
          </w:tcPr>
          <w:p w14:paraId="3535E4EF" w14:textId="1519177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46.898,68</w:t>
            </w:r>
          </w:p>
        </w:tc>
        <w:tc>
          <w:tcPr>
            <w:tcW w:w="1418" w:type="dxa"/>
          </w:tcPr>
          <w:p w14:paraId="6F9C75B5" w14:textId="7EA5336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A2F1487" w14:textId="22B1B8B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17AE9EEB" w14:textId="77777777" w:rsidTr="001B2B8A">
        <w:tc>
          <w:tcPr>
            <w:tcW w:w="6232" w:type="dxa"/>
            <w:shd w:val="clear" w:color="auto" w:fill="CBFFCB"/>
          </w:tcPr>
          <w:p w14:paraId="2EA5471F" w14:textId="21134C47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25B24D6C" w14:textId="58CF00E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3.101,32</w:t>
            </w:r>
          </w:p>
        </w:tc>
        <w:tc>
          <w:tcPr>
            <w:tcW w:w="1418" w:type="dxa"/>
            <w:shd w:val="clear" w:color="auto" w:fill="CBFFCB"/>
          </w:tcPr>
          <w:p w14:paraId="4450FC74" w14:textId="18633B7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64832EFD" w14:textId="31ED4D5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1D30814F" w14:textId="77777777" w:rsidTr="001B2B8A">
        <w:tc>
          <w:tcPr>
            <w:tcW w:w="6232" w:type="dxa"/>
            <w:shd w:val="clear" w:color="auto" w:fill="F2F2F2"/>
          </w:tcPr>
          <w:p w14:paraId="0D4E6D5D" w14:textId="68DD731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15CBB374" w14:textId="7A258CD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3.101,32</w:t>
            </w:r>
          </w:p>
        </w:tc>
        <w:tc>
          <w:tcPr>
            <w:tcW w:w="1418" w:type="dxa"/>
            <w:shd w:val="clear" w:color="auto" w:fill="F2F2F2"/>
          </w:tcPr>
          <w:p w14:paraId="42B01918" w14:textId="0D9837B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68303A11" w14:textId="239E692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1BDCC802" w14:textId="77777777" w:rsidTr="001B2B8A">
        <w:tc>
          <w:tcPr>
            <w:tcW w:w="6232" w:type="dxa"/>
            <w:shd w:val="clear" w:color="auto" w:fill="F2F2F2"/>
          </w:tcPr>
          <w:p w14:paraId="63A73239" w14:textId="7FF1C22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1BF7D6A3" w14:textId="41B71FD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3.101,32</w:t>
            </w:r>
          </w:p>
        </w:tc>
        <w:tc>
          <w:tcPr>
            <w:tcW w:w="1418" w:type="dxa"/>
            <w:shd w:val="clear" w:color="auto" w:fill="F2F2F2"/>
          </w:tcPr>
          <w:p w14:paraId="0DF1E2BD" w14:textId="294E8AD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380E68F1" w14:textId="453182B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388AB2BE" w14:textId="77777777" w:rsidTr="001B2B8A">
        <w:tc>
          <w:tcPr>
            <w:tcW w:w="6232" w:type="dxa"/>
          </w:tcPr>
          <w:p w14:paraId="1A5C0C71" w14:textId="3BF7F18D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426 Nematerijalna proizvedena imovina</w:t>
            </w:r>
          </w:p>
        </w:tc>
        <w:tc>
          <w:tcPr>
            <w:tcW w:w="1276" w:type="dxa"/>
          </w:tcPr>
          <w:p w14:paraId="7842D97E" w14:textId="6F93C9E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3.101,32</w:t>
            </w:r>
          </w:p>
        </w:tc>
        <w:tc>
          <w:tcPr>
            <w:tcW w:w="1418" w:type="dxa"/>
          </w:tcPr>
          <w:p w14:paraId="379EB88D" w14:textId="13B5854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0D578DE" w14:textId="35C7A17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C4DBD8B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651EC4E" w14:textId="2D6D71C9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K100414 Izgradnja dječjeg vrtića u Ilači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1690BA9" w14:textId="206AA0C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363.129,60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5F11070" w14:textId="35A7B7D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83.777,75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A911E8B" w14:textId="3F2F399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23,07%</w:t>
            </w:r>
          </w:p>
        </w:tc>
      </w:tr>
      <w:tr w:rsidR="001B2B8A" w:rsidRPr="003D4C25" w14:paraId="14BF391D" w14:textId="77777777" w:rsidTr="001B2B8A">
        <w:tc>
          <w:tcPr>
            <w:tcW w:w="6232" w:type="dxa"/>
            <w:shd w:val="clear" w:color="auto" w:fill="CBFFCB"/>
          </w:tcPr>
          <w:p w14:paraId="2CC8654C" w14:textId="06FEC1B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7E3F58DB" w14:textId="5910083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363.129,60</w:t>
            </w:r>
          </w:p>
        </w:tc>
        <w:tc>
          <w:tcPr>
            <w:tcW w:w="1418" w:type="dxa"/>
            <w:shd w:val="clear" w:color="auto" w:fill="CBFFCB"/>
          </w:tcPr>
          <w:p w14:paraId="5F40D752" w14:textId="57192AA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83.777,75</w:t>
            </w:r>
          </w:p>
        </w:tc>
        <w:tc>
          <w:tcPr>
            <w:tcW w:w="992" w:type="dxa"/>
            <w:shd w:val="clear" w:color="auto" w:fill="CBFFCB"/>
          </w:tcPr>
          <w:p w14:paraId="43EDCC30" w14:textId="482206B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23,07%</w:t>
            </w:r>
          </w:p>
        </w:tc>
      </w:tr>
      <w:tr w:rsidR="001B2B8A" w:rsidRPr="003D4C25" w14:paraId="56C590AC" w14:textId="77777777" w:rsidTr="001B2B8A">
        <w:tc>
          <w:tcPr>
            <w:tcW w:w="6232" w:type="dxa"/>
            <w:shd w:val="clear" w:color="auto" w:fill="F2F2F2"/>
          </w:tcPr>
          <w:p w14:paraId="2963064F" w14:textId="744BF3F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2DEEEDC5" w14:textId="3E48C9C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363.129,60</w:t>
            </w:r>
          </w:p>
        </w:tc>
        <w:tc>
          <w:tcPr>
            <w:tcW w:w="1418" w:type="dxa"/>
            <w:shd w:val="clear" w:color="auto" w:fill="F2F2F2"/>
          </w:tcPr>
          <w:p w14:paraId="42245903" w14:textId="0970FF0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83.777,75</w:t>
            </w:r>
          </w:p>
        </w:tc>
        <w:tc>
          <w:tcPr>
            <w:tcW w:w="992" w:type="dxa"/>
            <w:shd w:val="clear" w:color="auto" w:fill="F2F2F2"/>
          </w:tcPr>
          <w:p w14:paraId="11B48E58" w14:textId="166F84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23,07%</w:t>
            </w:r>
          </w:p>
        </w:tc>
      </w:tr>
      <w:tr w:rsidR="001B2B8A" w:rsidRPr="003D4C25" w14:paraId="79957498" w14:textId="77777777" w:rsidTr="001B2B8A">
        <w:tc>
          <w:tcPr>
            <w:tcW w:w="6232" w:type="dxa"/>
            <w:shd w:val="clear" w:color="auto" w:fill="F2F2F2"/>
          </w:tcPr>
          <w:p w14:paraId="6332BC6D" w14:textId="75A6E0A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6ABCCB06" w14:textId="2F1D08C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363.129,60</w:t>
            </w:r>
          </w:p>
        </w:tc>
        <w:tc>
          <w:tcPr>
            <w:tcW w:w="1418" w:type="dxa"/>
            <w:shd w:val="clear" w:color="auto" w:fill="F2F2F2"/>
          </w:tcPr>
          <w:p w14:paraId="67C5871C" w14:textId="07E6F3D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83.777,75</w:t>
            </w:r>
          </w:p>
        </w:tc>
        <w:tc>
          <w:tcPr>
            <w:tcW w:w="992" w:type="dxa"/>
            <w:shd w:val="clear" w:color="auto" w:fill="F2F2F2"/>
          </w:tcPr>
          <w:p w14:paraId="021BA4FF" w14:textId="09D82BF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23,07%</w:t>
            </w:r>
          </w:p>
        </w:tc>
      </w:tr>
      <w:tr w:rsidR="001B2B8A" w14:paraId="14F91067" w14:textId="77777777" w:rsidTr="001B2B8A">
        <w:tc>
          <w:tcPr>
            <w:tcW w:w="6232" w:type="dxa"/>
          </w:tcPr>
          <w:p w14:paraId="3696A829" w14:textId="31F701CE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2DAE3328" w14:textId="4CA3A3E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363.129,60</w:t>
            </w:r>
          </w:p>
        </w:tc>
        <w:tc>
          <w:tcPr>
            <w:tcW w:w="1418" w:type="dxa"/>
          </w:tcPr>
          <w:p w14:paraId="0EED4D9E" w14:textId="3CD43A6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83.777,75</w:t>
            </w:r>
          </w:p>
        </w:tc>
        <w:tc>
          <w:tcPr>
            <w:tcW w:w="992" w:type="dxa"/>
          </w:tcPr>
          <w:p w14:paraId="394E8961" w14:textId="7D7F016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23,07%</w:t>
            </w:r>
          </w:p>
        </w:tc>
      </w:tr>
      <w:tr w:rsidR="001B2B8A" w:rsidRPr="003D4C25" w14:paraId="1212E87B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6F7CAF91" w14:textId="7A6D7CAA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K100418 Izgradnja sportske dvorane u Ilači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41533298" w14:textId="24A4572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FC8D014" w14:textId="4FAF985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004C553" w14:textId="1E74AF3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5700FCC0" w14:textId="77777777" w:rsidTr="001B2B8A">
        <w:tc>
          <w:tcPr>
            <w:tcW w:w="6232" w:type="dxa"/>
            <w:shd w:val="clear" w:color="auto" w:fill="CBFFCB"/>
          </w:tcPr>
          <w:p w14:paraId="67C1F7C8" w14:textId="5BED2F5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4B3D7341" w14:textId="1EA3EFF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100.000,00</w:t>
            </w:r>
          </w:p>
        </w:tc>
        <w:tc>
          <w:tcPr>
            <w:tcW w:w="1418" w:type="dxa"/>
            <w:shd w:val="clear" w:color="auto" w:fill="CBFFCB"/>
          </w:tcPr>
          <w:p w14:paraId="0F7B55EA" w14:textId="1239B7B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339E326B" w14:textId="4B48B66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0B89F832" w14:textId="77777777" w:rsidTr="001B2B8A">
        <w:tc>
          <w:tcPr>
            <w:tcW w:w="6232" w:type="dxa"/>
            <w:shd w:val="clear" w:color="auto" w:fill="F2F2F2"/>
          </w:tcPr>
          <w:p w14:paraId="2C89470A" w14:textId="470358E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59A5544D" w14:textId="0A3FD45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shd w:val="clear" w:color="auto" w:fill="F2F2F2"/>
          </w:tcPr>
          <w:p w14:paraId="369FFB98" w14:textId="4DC1B5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4535253" w14:textId="1B5008D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26613FA" w14:textId="77777777" w:rsidTr="001B2B8A">
        <w:tc>
          <w:tcPr>
            <w:tcW w:w="6232" w:type="dxa"/>
            <w:shd w:val="clear" w:color="auto" w:fill="F2F2F2"/>
          </w:tcPr>
          <w:p w14:paraId="596930C6" w14:textId="41191199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79F62378" w14:textId="1115E51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418" w:type="dxa"/>
            <w:shd w:val="clear" w:color="auto" w:fill="F2F2F2"/>
          </w:tcPr>
          <w:p w14:paraId="72BBB8F0" w14:textId="100332F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32F95607" w14:textId="65C73F1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43CF7CE1" w14:textId="77777777" w:rsidTr="001B2B8A">
        <w:tc>
          <w:tcPr>
            <w:tcW w:w="6232" w:type="dxa"/>
          </w:tcPr>
          <w:p w14:paraId="0DF96268" w14:textId="09F691E4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5AC8933E" w14:textId="7D50032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100.000,00</w:t>
            </w:r>
          </w:p>
        </w:tc>
        <w:tc>
          <w:tcPr>
            <w:tcW w:w="1418" w:type="dxa"/>
          </w:tcPr>
          <w:p w14:paraId="5BC59D45" w14:textId="01950FD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AF27DC2" w14:textId="4E8E42F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57114F2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007735D8" w14:textId="6E3D6C3E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K100426 Vodovod i kanalizacija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61D7C19" w14:textId="37B2B34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35.299,08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42E8D8C" w14:textId="5D93887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0793848" w14:textId="7FE85FB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654D1908" w14:textId="77777777" w:rsidTr="001B2B8A">
        <w:tc>
          <w:tcPr>
            <w:tcW w:w="6232" w:type="dxa"/>
            <w:shd w:val="clear" w:color="auto" w:fill="CBFFCB"/>
          </w:tcPr>
          <w:p w14:paraId="1594489E" w14:textId="59C624A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276" w:type="dxa"/>
            <w:shd w:val="clear" w:color="auto" w:fill="CBFFCB"/>
          </w:tcPr>
          <w:p w14:paraId="00B8455C" w14:textId="4E8A309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15.299,08</w:t>
            </w:r>
          </w:p>
        </w:tc>
        <w:tc>
          <w:tcPr>
            <w:tcW w:w="1418" w:type="dxa"/>
            <w:shd w:val="clear" w:color="auto" w:fill="CBFFCB"/>
          </w:tcPr>
          <w:p w14:paraId="38499817" w14:textId="2676543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475A110E" w14:textId="248A840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3B122978" w14:textId="77777777" w:rsidTr="001B2B8A">
        <w:tc>
          <w:tcPr>
            <w:tcW w:w="6232" w:type="dxa"/>
            <w:shd w:val="clear" w:color="auto" w:fill="F2F2F2"/>
          </w:tcPr>
          <w:p w14:paraId="02121455" w14:textId="42CDA8A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211E5F84" w14:textId="58A0D8F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15.299,08</w:t>
            </w:r>
          </w:p>
        </w:tc>
        <w:tc>
          <w:tcPr>
            <w:tcW w:w="1418" w:type="dxa"/>
            <w:shd w:val="clear" w:color="auto" w:fill="F2F2F2"/>
          </w:tcPr>
          <w:p w14:paraId="254316FF" w14:textId="2DAF57B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3C6C220" w14:textId="3AC4C9D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58DE9AE" w14:textId="77777777" w:rsidTr="001B2B8A">
        <w:tc>
          <w:tcPr>
            <w:tcW w:w="6232" w:type="dxa"/>
            <w:shd w:val="clear" w:color="auto" w:fill="F2F2F2"/>
          </w:tcPr>
          <w:p w14:paraId="72748A33" w14:textId="604AB36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5C52090F" w14:textId="674DE36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15.299,08</w:t>
            </w:r>
          </w:p>
        </w:tc>
        <w:tc>
          <w:tcPr>
            <w:tcW w:w="1418" w:type="dxa"/>
            <w:shd w:val="clear" w:color="auto" w:fill="F2F2F2"/>
          </w:tcPr>
          <w:p w14:paraId="5232785D" w14:textId="321AA81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1EB28ED" w14:textId="43AF258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7A6CC525" w14:textId="77777777" w:rsidTr="001B2B8A">
        <w:tc>
          <w:tcPr>
            <w:tcW w:w="6232" w:type="dxa"/>
          </w:tcPr>
          <w:p w14:paraId="7227B069" w14:textId="39D4136E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767784E8" w14:textId="72CAFAD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15.299,08</w:t>
            </w:r>
          </w:p>
        </w:tc>
        <w:tc>
          <w:tcPr>
            <w:tcW w:w="1418" w:type="dxa"/>
          </w:tcPr>
          <w:p w14:paraId="6232AE97" w14:textId="700729E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613388A" w14:textId="5DDE9A1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6E6D920F" w14:textId="77777777" w:rsidTr="001B2B8A">
        <w:tc>
          <w:tcPr>
            <w:tcW w:w="6232" w:type="dxa"/>
            <w:shd w:val="clear" w:color="auto" w:fill="CBFFCB"/>
          </w:tcPr>
          <w:p w14:paraId="27E28141" w14:textId="7C8928AE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12D79A16" w14:textId="26958C0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CBFFCB"/>
          </w:tcPr>
          <w:p w14:paraId="743F02EC" w14:textId="522A946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72241CB0" w14:textId="468C30C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60C620F9" w14:textId="77777777" w:rsidTr="001B2B8A">
        <w:tc>
          <w:tcPr>
            <w:tcW w:w="6232" w:type="dxa"/>
            <w:shd w:val="clear" w:color="auto" w:fill="F2F2F2"/>
          </w:tcPr>
          <w:p w14:paraId="10236FC8" w14:textId="2BEBCFB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737B1D0F" w14:textId="54D246A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F2F2F2"/>
          </w:tcPr>
          <w:p w14:paraId="5516AE20" w14:textId="21EE1DB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118D591" w14:textId="46F59D5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68A4FA85" w14:textId="77777777" w:rsidTr="001B2B8A">
        <w:tc>
          <w:tcPr>
            <w:tcW w:w="6232" w:type="dxa"/>
            <w:shd w:val="clear" w:color="auto" w:fill="F2F2F2"/>
          </w:tcPr>
          <w:p w14:paraId="2B16D32E" w14:textId="1C2BB8A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79463A23" w14:textId="42AA77C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F2F2F2"/>
          </w:tcPr>
          <w:p w14:paraId="16313C64" w14:textId="20C200E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1A451E38" w14:textId="4DA9A88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08583E43" w14:textId="77777777" w:rsidTr="001B2B8A">
        <w:tc>
          <w:tcPr>
            <w:tcW w:w="6232" w:type="dxa"/>
          </w:tcPr>
          <w:p w14:paraId="46239494" w14:textId="3C593881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6E4B51C2" w14:textId="4162A37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14:paraId="5A8C8140" w14:textId="0026881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D00F232" w14:textId="613EBA9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7BFF4AC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37836A8F" w14:textId="5A1A466C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1025 Kratkoročni revolving kredit PBZ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3CF56EF0" w14:textId="21860DF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275.335,00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2EADBA71" w14:textId="2ED32EE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5.124,95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0B397EBE" w14:textId="76BB09C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1,86%</w:t>
            </w:r>
          </w:p>
        </w:tc>
      </w:tr>
      <w:tr w:rsidR="001B2B8A" w:rsidRPr="003D4C25" w14:paraId="6C11B593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196E0612" w14:textId="7E6FBCD6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lastRenderedPageBreak/>
              <w:t>AKTIVNOST A100903 Kratkoročni kredit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64A2CEBC" w14:textId="342F4C8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275.335,00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54E1F5AF" w14:textId="1598C27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5.124,95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0B984813" w14:textId="2068679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1,86%</w:t>
            </w:r>
          </w:p>
        </w:tc>
      </w:tr>
      <w:tr w:rsidR="001B2B8A" w:rsidRPr="003D4C25" w14:paraId="5350791A" w14:textId="77777777" w:rsidTr="001B2B8A">
        <w:tc>
          <w:tcPr>
            <w:tcW w:w="6232" w:type="dxa"/>
            <w:shd w:val="clear" w:color="auto" w:fill="CBFFCB"/>
          </w:tcPr>
          <w:p w14:paraId="5123026E" w14:textId="5142B81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5A3FBEF4" w14:textId="49CC179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275.335,00</w:t>
            </w:r>
          </w:p>
        </w:tc>
        <w:tc>
          <w:tcPr>
            <w:tcW w:w="1418" w:type="dxa"/>
            <w:shd w:val="clear" w:color="auto" w:fill="CBFFCB"/>
          </w:tcPr>
          <w:p w14:paraId="5A8D835C" w14:textId="35B2C35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5.124,95</w:t>
            </w:r>
          </w:p>
        </w:tc>
        <w:tc>
          <w:tcPr>
            <w:tcW w:w="992" w:type="dxa"/>
            <w:shd w:val="clear" w:color="auto" w:fill="CBFFCB"/>
          </w:tcPr>
          <w:p w14:paraId="3B01E8E5" w14:textId="25FDC51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1,86%</w:t>
            </w:r>
          </w:p>
        </w:tc>
      </w:tr>
      <w:tr w:rsidR="001B2B8A" w:rsidRPr="003D4C25" w14:paraId="02E17884" w14:textId="77777777" w:rsidTr="001B2B8A">
        <w:tc>
          <w:tcPr>
            <w:tcW w:w="6232" w:type="dxa"/>
            <w:shd w:val="clear" w:color="auto" w:fill="F2F2F2"/>
          </w:tcPr>
          <w:p w14:paraId="7721B014" w14:textId="1ED90B4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856BE7B" w14:textId="02B4052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10.335,00</w:t>
            </w:r>
          </w:p>
        </w:tc>
        <w:tc>
          <w:tcPr>
            <w:tcW w:w="1418" w:type="dxa"/>
            <w:shd w:val="clear" w:color="auto" w:fill="F2F2F2"/>
          </w:tcPr>
          <w:p w14:paraId="02D61E33" w14:textId="4F36DEF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5.124,95</w:t>
            </w:r>
          </w:p>
        </w:tc>
        <w:tc>
          <w:tcPr>
            <w:tcW w:w="992" w:type="dxa"/>
            <w:shd w:val="clear" w:color="auto" w:fill="F2F2F2"/>
          </w:tcPr>
          <w:p w14:paraId="24A2569D" w14:textId="0713B6B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49,59%</w:t>
            </w:r>
          </w:p>
        </w:tc>
      </w:tr>
      <w:tr w:rsidR="001B2B8A" w:rsidRPr="003D4C25" w14:paraId="242B5650" w14:textId="77777777" w:rsidTr="001B2B8A">
        <w:tc>
          <w:tcPr>
            <w:tcW w:w="6232" w:type="dxa"/>
            <w:shd w:val="clear" w:color="auto" w:fill="F2F2F2"/>
          </w:tcPr>
          <w:p w14:paraId="66B2B209" w14:textId="2D9B0C8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276" w:type="dxa"/>
            <w:shd w:val="clear" w:color="auto" w:fill="F2F2F2"/>
          </w:tcPr>
          <w:p w14:paraId="6A0D1B20" w14:textId="7F912D7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10.335,00</w:t>
            </w:r>
          </w:p>
        </w:tc>
        <w:tc>
          <w:tcPr>
            <w:tcW w:w="1418" w:type="dxa"/>
            <w:shd w:val="clear" w:color="auto" w:fill="F2F2F2"/>
          </w:tcPr>
          <w:p w14:paraId="13D67EF5" w14:textId="7F8B056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5.124,95</w:t>
            </w:r>
          </w:p>
        </w:tc>
        <w:tc>
          <w:tcPr>
            <w:tcW w:w="992" w:type="dxa"/>
            <w:shd w:val="clear" w:color="auto" w:fill="F2F2F2"/>
          </w:tcPr>
          <w:p w14:paraId="437CC200" w14:textId="135B16F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49,59%</w:t>
            </w:r>
          </w:p>
        </w:tc>
      </w:tr>
      <w:tr w:rsidR="001B2B8A" w14:paraId="20D2A14F" w14:textId="77777777" w:rsidTr="001B2B8A">
        <w:tc>
          <w:tcPr>
            <w:tcW w:w="6232" w:type="dxa"/>
          </w:tcPr>
          <w:p w14:paraId="54E6BA5B" w14:textId="4B830BF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342 Kamate za primljene kredite i zajmove</w:t>
            </w:r>
          </w:p>
        </w:tc>
        <w:tc>
          <w:tcPr>
            <w:tcW w:w="1276" w:type="dxa"/>
          </w:tcPr>
          <w:p w14:paraId="2C1FF7A8" w14:textId="292EE13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10.335,00</w:t>
            </w:r>
          </w:p>
        </w:tc>
        <w:tc>
          <w:tcPr>
            <w:tcW w:w="1418" w:type="dxa"/>
          </w:tcPr>
          <w:p w14:paraId="616CA000" w14:textId="0682948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5.124,95</w:t>
            </w:r>
          </w:p>
        </w:tc>
        <w:tc>
          <w:tcPr>
            <w:tcW w:w="992" w:type="dxa"/>
          </w:tcPr>
          <w:p w14:paraId="6B687162" w14:textId="5A88FCE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49,59%</w:t>
            </w:r>
          </w:p>
        </w:tc>
      </w:tr>
      <w:tr w:rsidR="001B2B8A" w:rsidRPr="003D4C25" w14:paraId="18E712E8" w14:textId="77777777" w:rsidTr="001B2B8A">
        <w:tc>
          <w:tcPr>
            <w:tcW w:w="6232" w:type="dxa"/>
            <w:shd w:val="clear" w:color="auto" w:fill="F2F2F2"/>
          </w:tcPr>
          <w:p w14:paraId="2D8B9DF6" w14:textId="73CD111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 Izdaci za financijsku imovinu i otplate zajmova</w:t>
            </w:r>
          </w:p>
        </w:tc>
        <w:tc>
          <w:tcPr>
            <w:tcW w:w="1276" w:type="dxa"/>
            <w:shd w:val="clear" w:color="auto" w:fill="F2F2F2"/>
          </w:tcPr>
          <w:p w14:paraId="529F67EA" w14:textId="0437F3D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265.000,00</w:t>
            </w:r>
          </w:p>
        </w:tc>
        <w:tc>
          <w:tcPr>
            <w:tcW w:w="1418" w:type="dxa"/>
            <w:shd w:val="clear" w:color="auto" w:fill="F2F2F2"/>
          </w:tcPr>
          <w:p w14:paraId="48624AC2" w14:textId="7192EDD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D9CF16F" w14:textId="2CBAAC9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049FEDE" w14:textId="77777777" w:rsidTr="001B2B8A">
        <w:tc>
          <w:tcPr>
            <w:tcW w:w="6232" w:type="dxa"/>
            <w:shd w:val="clear" w:color="auto" w:fill="F2F2F2"/>
          </w:tcPr>
          <w:p w14:paraId="24634510" w14:textId="31C33E5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54 Izdaci za otplatu glavnice primljenih kredita i zajmova</w:t>
            </w:r>
          </w:p>
        </w:tc>
        <w:tc>
          <w:tcPr>
            <w:tcW w:w="1276" w:type="dxa"/>
            <w:shd w:val="clear" w:color="auto" w:fill="F2F2F2"/>
          </w:tcPr>
          <w:p w14:paraId="05B318F8" w14:textId="51B1400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265.000,00</w:t>
            </w:r>
          </w:p>
        </w:tc>
        <w:tc>
          <w:tcPr>
            <w:tcW w:w="1418" w:type="dxa"/>
            <w:shd w:val="clear" w:color="auto" w:fill="F2F2F2"/>
          </w:tcPr>
          <w:p w14:paraId="42D1A41B" w14:textId="17F34A0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B1A054D" w14:textId="6B6AD7E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70248CB2" w14:textId="77777777" w:rsidTr="001B2B8A">
        <w:tc>
          <w:tcPr>
            <w:tcW w:w="6232" w:type="dxa"/>
          </w:tcPr>
          <w:p w14:paraId="3729376E" w14:textId="45368C8A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276" w:type="dxa"/>
          </w:tcPr>
          <w:p w14:paraId="11F0621C" w14:textId="7FCE2DD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265.000,00</w:t>
            </w:r>
          </w:p>
        </w:tc>
        <w:tc>
          <w:tcPr>
            <w:tcW w:w="1418" w:type="dxa"/>
          </w:tcPr>
          <w:p w14:paraId="4DF0869E" w14:textId="23C0B1E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054CC0B" w14:textId="3274971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FEED956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53CBB2FB" w14:textId="591478D4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GLAVA 00102 Društvene djelatnosti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75E42F29" w14:textId="32CE5B3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821.665,07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4DF21BC6" w14:textId="318DE9A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395.800,58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601E92B3" w14:textId="430FC72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48,17%</w:t>
            </w:r>
          </w:p>
        </w:tc>
      </w:tr>
      <w:tr w:rsidR="001B2B8A" w:rsidRPr="003D4C25" w14:paraId="65B2038A" w14:textId="77777777" w:rsidTr="001B2B8A">
        <w:tc>
          <w:tcPr>
            <w:tcW w:w="6232" w:type="dxa"/>
            <w:shd w:val="clear" w:color="auto" w:fill="CBFFCB"/>
          </w:tcPr>
          <w:p w14:paraId="7CFEDDCA" w14:textId="793EB4B3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1701BACC" w14:textId="27E827A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93.854,63</w:t>
            </w:r>
          </w:p>
        </w:tc>
        <w:tc>
          <w:tcPr>
            <w:tcW w:w="1418" w:type="dxa"/>
            <w:shd w:val="clear" w:color="auto" w:fill="CBFFCB"/>
          </w:tcPr>
          <w:p w14:paraId="3867D26A" w14:textId="1046B95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42.105,05</w:t>
            </w:r>
          </w:p>
        </w:tc>
        <w:tc>
          <w:tcPr>
            <w:tcW w:w="992" w:type="dxa"/>
            <w:shd w:val="clear" w:color="auto" w:fill="CBFFCB"/>
          </w:tcPr>
          <w:p w14:paraId="57760531" w14:textId="5170324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44,86%</w:t>
            </w:r>
          </w:p>
        </w:tc>
      </w:tr>
      <w:tr w:rsidR="001B2B8A" w:rsidRPr="003D4C25" w14:paraId="154899FB" w14:textId="77777777" w:rsidTr="001B2B8A">
        <w:tc>
          <w:tcPr>
            <w:tcW w:w="6232" w:type="dxa"/>
            <w:shd w:val="clear" w:color="auto" w:fill="CBFFCB"/>
          </w:tcPr>
          <w:p w14:paraId="412A321B" w14:textId="1D47DE78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276" w:type="dxa"/>
            <w:shd w:val="clear" w:color="auto" w:fill="CBFFCB"/>
          </w:tcPr>
          <w:p w14:paraId="1015F335" w14:textId="3384EE1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418" w:type="dxa"/>
            <w:shd w:val="clear" w:color="auto" w:fill="CBFFCB"/>
          </w:tcPr>
          <w:p w14:paraId="351FE43D" w14:textId="0DADAC7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3.370,62</w:t>
            </w:r>
          </w:p>
        </w:tc>
        <w:tc>
          <w:tcPr>
            <w:tcW w:w="992" w:type="dxa"/>
            <w:shd w:val="clear" w:color="auto" w:fill="CBFFCB"/>
          </w:tcPr>
          <w:p w14:paraId="10F154A3" w14:textId="2118977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48,15%</w:t>
            </w:r>
          </w:p>
        </w:tc>
      </w:tr>
      <w:tr w:rsidR="001B2B8A" w:rsidRPr="003D4C25" w14:paraId="36D14B84" w14:textId="77777777" w:rsidTr="001B2B8A">
        <w:tc>
          <w:tcPr>
            <w:tcW w:w="6232" w:type="dxa"/>
            <w:shd w:val="clear" w:color="auto" w:fill="CBFFCB"/>
          </w:tcPr>
          <w:p w14:paraId="7F9FD09C" w14:textId="164ADE9F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3FAC87BE" w14:textId="4F0FEC6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458.354,56</w:t>
            </w:r>
          </w:p>
        </w:tc>
        <w:tc>
          <w:tcPr>
            <w:tcW w:w="1418" w:type="dxa"/>
            <w:shd w:val="clear" w:color="auto" w:fill="CBFFCB"/>
          </w:tcPr>
          <w:p w14:paraId="58E052FF" w14:textId="30EE21B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219.124,18</w:t>
            </w:r>
          </w:p>
        </w:tc>
        <w:tc>
          <w:tcPr>
            <w:tcW w:w="992" w:type="dxa"/>
            <w:shd w:val="clear" w:color="auto" w:fill="CBFFCB"/>
          </w:tcPr>
          <w:p w14:paraId="264B6E40" w14:textId="1F2790A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47,81%</w:t>
            </w:r>
          </w:p>
        </w:tc>
      </w:tr>
      <w:tr w:rsidR="001B2B8A" w:rsidRPr="003D4C25" w14:paraId="2ECDD000" w14:textId="77777777" w:rsidTr="001B2B8A">
        <w:tc>
          <w:tcPr>
            <w:tcW w:w="6232" w:type="dxa"/>
            <w:shd w:val="clear" w:color="auto" w:fill="CBFFCB"/>
          </w:tcPr>
          <w:p w14:paraId="6183128F" w14:textId="28B14AF9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276" w:type="dxa"/>
            <w:shd w:val="clear" w:color="auto" w:fill="CBFFCB"/>
          </w:tcPr>
          <w:p w14:paraId="521F243D" w14:textId="78CD6F0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52.950,08</w:t>
            </w:r>
          </w:p>
        </w:tc>
        <w:tc>
          <w:tcPr>
            <w:tcW w:w="1418" w:type="dxa"/>
            <w:shd w:val="clear" w:color="auto" w:fill="CBFFCB"/>
          </w:tcPr>
          <w:p w14:paraId="0FBE2795" w14:textId="7C292DB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9.170,06</w:t>
            </w:r>
          </w:p>
        </w:tc>
        <w:tc>
          <w:tcPr>
            <w:tcW w:w="992" w:type="dxa"/>
            <w:shd w:val="clear" w:color="auto" w:fill="CBFFCB"/>
          </w:tcPr>
          <w:p w14:paraId="0291CF64" w14:textId="48C84DD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17,32%</w:t>
            </w:r>
          </w:p>
        </w:tc>
      </w:tr>
      <w:tr w:rsidR="001B2B8A" w:rsidRPr="003D4C25" w14:paraId="5AC18942" w14:textId="77777777" w:rsidTr="001B2B8A">
        <w:tc>
          <w:tcPr>
            <w:tcW w:w="6232" w:type="dxa"/>
            <w:shd w:val="clear" w:color="auto" w:fill="CBFFCB"/>
          </w:tcPr>
          <w:p w14:paraId="24838D96" w14:textId="4DBB7FF8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32835AB8" w14:textId="1E1DD82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193.671,23</w:t>
            </w:r>
          </w:p>
        </w:tc>
        <w:tc>
          <w:tcPr>
            <w:tcW w:w="1418" w:type="dxa"/>
            <w:shd w:val="clear" w:color="auto" w:fill="CBFFCB"/>
          </w:tcPr>
          <w:p w14:paraId="743C2340" w14:textId="79F929F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109.029,08</w:t>
            </w:r>
          </w:p>
        </w:tc>
        <w:tc>
          <w:tcPr>
            <w:tcW w:w="992" w:type="dxa"/>
            <w:shd w:val="clear" w:color="auto" w:fill="CBFFCB"/>
          </w:tcPr>
          <w:p w14:paraId="120812AF" w14:textId="43E59E2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56,30%</w:t>
            </w:r>
          </w:p>
        </w:tc>
      </w:tr>
      <w:tr w:rsidR="001B2B8A" w:rsidRPr="003D4C25" w14:paraId="3485AA62" w14:textId="77777777" w:rsidTr="001B2B8A">
        <w:tc>
          <w:tcPr>
            <w:tcW w:w="6232" w:type="dxa"/>
            <w:shd w:val="clear" w:color="auto" w:fill="CBFFCB"/>
          </w:tcPr>
          <w:p w14:paraId="320F7019" w14:textId="06E64C6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2AF81303" w14:textId="5E3A96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10.834,57</w:t>
            </w:r>
          </w:p>
        </w:tc>
        <w:tc>
          <w:tcPr>
            <w:tcW w:w="1418" w:type="dxa"/>
            <w:shd w:val="clear" w:color="auto" w:fill="CBFFCB"/>
          </w:tcPr>
          <w:p w14:paraId="09FE1A75" w14:textId="08A00F7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13.001,59</w:t>
            </w:r>
          </w:p>
        </w:tc>
        <w:tc>
          <w:tcPr>
            <w:tcW w:w="992" w:type="dxa"/>
            <w:shd w:val="clear" w:color="auto" w:fill="CBFFCB"/>
          </w:tcPr>
          <w:p w14:paraId="49CF65EA" w14:textId="7F7D4CB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120,00%</w:t>
            </w:r>
          </w:p>
        </w:tc>
      </w:tr>
      <w:tr w:rsidR="001B2B8A" w:rsidRPr="003D4C25" w14:paraId="6775478A" w14:textId="77777777" w:rsidTr="001B2B8A">
        <w:tc>
          <w:tcPr>
            <w:tcW w:w="6232" w:type="dxa"/>
            <w:shd w:val="clear" w:color="auto" w:fill="CBFFCB"/>
          </w:tcPr>
          <w:p w14:paraId="3277521F" w14:textId="19467511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61 Donacije od pravnih i fizičkih osoba</w:t>
            </w:r>
          </w:p>
        </w:tc>
        <w:tc>
          <w:tcPr>
            <w:tcW w:w="1276" w:type="dxa"/>
            <w:shd w:val="clear" w:color="auto" w:fill="CBFFCB"/>
          </w:tcPr>
          <w:p w14:paraId="6BAADCB4" w14:textId="5D3ABBA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CBFFCB"/>
          </w:tcPr>
          <w:p w14:paraId="14E1E7D8" w14:textId="313CEEB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325E51CF" w14:textId="099F03E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4F66B93E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6E8FE390" w14:textId="32DD6940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1001 Tekući programi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7FB71302" w14:textId="004C10B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28.107,62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2D611E93" w14:textId="012A0D7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5.570,27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5AB0E5A4" w14:textId="3F13DC8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19,82%</w:t>
            </w:r>
          </w:p>
        </w:tc>
      </w:tr>
      <w:tr w:rsidR="001B2B8A" w:rsidRPr="003D4C25" w14:paraId="7D69DEE5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6C312E7F" w14:textId="6198DFF0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A100108 Ostale tekuće donacije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4718E877" w14:textId="1EDDA42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4.910,01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19AE550" w14:textId="37EEBCE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4.070,27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3A26CBEC" w14:textId="61870A8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82,90%</w:t>
            </w:r>
          </w:p>
        </w:tc>
      </w:tr>
      <w:tr w:rsidR="001B2B8A" w:rsidRPr="003D4C25" w14:paraId="49C51434" w14:textId="77777777" w:rsidTr="001B2B8A">
        <w:tc>
          <w:tcPr>
            <w:tcW w:w="6232" w:type="dxa"/>
            <w:shd w:val="clear" w:color="auto" w:fill="CBFFCB"/>
          </w:tcPr>
          <w:p w14:paraId="2FE305A7" w14:textId="28A4E715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04692D0B" w14:textId="4F993D1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CBFFCB"/>
          </w:tcPr>
          <w:p w14:paraId="51F1AE20" w14:textId="44C9FAC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1.540,27</w:t>
            </w:r>
          </w:p>
        </w:tc>
        <w:tc>
          <w:tcPr>
            <w:tcW w:w="992" w:type="dxa"/>
            <w:shd w:val="clear" w:color="auto" w:fill="CBFFCB"/>
          </w:tcPr>
          <w:p w14:paraId="26B00539" w14:textId="13A70A4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77,01%</w:t>
            </w:r>
          </w:p>
        </w:tc>
      </w:tr>
      <w:tr w:rsidR="001B2B8A" w:rsidRPr="003D4C25" w14:paraId="681C50AA" w14:textId="77777777" w:rsidTr="001B2B8A">
        <w:tc>
          <w:tcPr>
            <w:tcW w:w="6232" w:type="dxa"/>
            <w:shd w:val="clear" w:color="auto" w:fill="F2F2F2"/>
          </w:tcPr>
          <w:p w14:paraId="1BE534B2" w14:textId="214F8AB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F43F959" w14:textId="416C9FE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F2F2F2"/>
          </w:tcPr>
          <w:p w14:paraId="2DC1A360" w14:textId="7F403F6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1.540,27</w:t>
            </w:r>
          </w:p>
        </w:tc>
        <w:tc>
          <w:tcPr>
            <w:tcW w:w="992" w:type="dxa"/>
            <w:shd w:val="clear" w:color="auto" w:fill="F2F2F2"/>
          </w:tcPr>
          <w:p w14:paraId="7B0ACB0B" w14:textId="5ECE54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77,01%</w:t>
            </w:r>
          </w:p>
        </w:tc>
      </w:tr>
      <w:tr w:rsidR="001B2B8A" w:rsidRPr="003D4C25" w14:paraId="6FB0FDB2" w14:textId="77777777" w:rsidTr="001B2B8A">
        <w:tc>
          <w:tcPr>
            <w:tcW w:w="6232" w:type="dxa"/>
            <w:shd w:val="clear" w:color="auto" w:fill="F2F2F2"/>
          </w:tcPr>
          <w:p w14:paraId="4B60133B" w14:textId="74019A5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76B40492" w14:textId="15DDCF9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F2F2F2"/>
          </w:tcPr>
          <w:p w14:paraId="73203AA4" w14:textId="7970AEE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1.540,27</w:t>
            </w:r>
          </w:p>
        </w:tc>
        <w:tc>
          <w:tcPr>
            <w:tcW w:w="992" w:type="dxa"/>
            <w:shd w:val="clear" w:color="auto" w:fill="F2F2F2"/>
          </w:tcPr>
          <w:p w14:paraId="7CC36971" w14:textId="72F40F0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77,01%</w:t>
            </w:r>
          </w:p>
        </w:tc>
      </w:tr>
      <w:tr w:rsidR="001B2B8A" w14:paraId="5AC6F00F" w14:textId="77777777" w:rsidTr="001B2B8A">
        <w:tc>
          <w:tcPr>
            <w:tcW w:w="6232" w:type="dxa"/>
          </w:tcPr>
          <w:p w14:paraId="56BCF3F7" w14:textId="1CF44F82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4DAC9A39" w14:textId="4CC80EE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71A557E4" w14:textId="31F07AE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1.540,27</w:t>
            </w:r>
          </w:p>
        </w:tc>
        <w:tc>
          <w:tcPr>
            <w:tcW w:w="992" w:type="dxa"/>
          </w:tcPr>
          <w:p w14:paraId="30F24ED4" w14:textId="71A6BDB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77,01%</w:t>
            </w:r>
          </w:p>
        </w:tc>
      </w:tr>
      <w:tr w:rsidR="001B2B8A" w:rsidRPr="003D4C25" w14:paraId="48690CC5" w14:textId="77777777" w:rsidTr="001B2B8A">
        <w:tc>
          <w:tcPr>
            <w:tcW w:w="6232" w:type="dxa"/>
            <w:shd w:val="clear" w:color="auto" w:fill="CBFFCB"/>
          </w:tcPr>
          <w:p w14:paraId="627F0F4C" w14:textId="011BAB3A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64C26007" w14:textId="7D25212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2.910,01</w:t>
            </w:r>
          </w:p>
        </w:tc>
        <w:tc>
          <w:tcPr>
            <w:tcW w:w="1418" w:type="dxa"/>
            <w:shd w:val="clear" w:color="auto" w:fill="CBFFCB"/>
          </w:tcPr>
          <w:p w14:paraId="0FEAD2AC" w14:textId="1475845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2.530,00</w:t>
            </w:r>
          </w:p>
        </w:tc>
        <w:tc>
          <w:tcPr>
            <w:tcW w:w="992" w:type="dxa"/>
            <w:shd w:val="clear" w:color="auto" w:fill="CBFFCB"/>
          </w:tcPr>
          <w:p w14:paraId="3BDA7FE3" w14:textId="134A4EA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86,94%</w:t>
            </w:r>
          </w:p>
        </w:tc>
      </w:tr>
      <w:tr w:rsidR="001B2B8A" w:rsidRPr="003D4C25" w14:paraId="78A7B18B" w14:textId="77777777" w:rsidTr="001B2B8A">
        <w:tc>
          <w:tcPr>
            <w:tcW w:w="6232" w:type="dxa"/>
            <w:shd w:val="clear" w:color="auto" w:fill="F2F2F2"/>
          </w:tcPr>
          <w:p w14:paraId="42ADC73A" w14:textId="54531B4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179B8BC" w14:textId="02E376B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2.910,01</w:t>
            </w:r>
          </w:p>
        </w:tc>
        <w:tc>
          <w:tcPr>
            <w:tcW w:w="1418" w:type="dxa"/>
            <w:shd w:val="clear" w:color="auto" w:fill="F2F2F2"/>
          </w:tcPr>
          <w:p w14:paraId="75B0D4FE" w14:textId="6B4D348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2.530,00</w:t>
            </w:r>
          </w:p>
        </w:tc>
        <w:tc>
          <w:tcPr>
            <w:tcW w:w="992" w:type="dxa"/>
            <w:shd w:val="clear" w:color="auto" w:fill="F2F2F2"/>
          </w:tcPr>
          <w:p w14:paraId="2F4156B2" w14:textId="0A02103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86,94%</w:t>
            </w:r>
          </w:p>
        </w:tc>
      </w:tr>
      <w:tr w:rsidR="001B2B8A" w:rsidRPr="003D4C25" w14:paraId="518834BA" w14:textId="77777777" w:rsidTr="001B2B8A">
        <w:tc>
          <w:tcPr>
            <w:tcW w:w="6232" w:type="dxa"/>
            <w:shd w:val="clear" w:color="auto" w:fill="F2F2F2"/>
          </w:tcPr>
          <w:p w14:paraId="1B3CDBB8" w14:textId="715BAD9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2C16541D" w14:textId="03BA01D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2.910,01</w:t>
            </w:r>
          </w:p>
        </w:tc>
        <w:tc>
          <w:tcPr>
            <w:tcW w:w="1418" w:type="dxa"/>
            <w:shd w:val="clear" w:color="auto" w:fill="F2F2F2"/>
          </w:tcPr>
          <w:p w14:paraId="6FA5A224" w14:textId="11E5C23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2.530,00</w:t>
            </w:r>
          </w:p>
        </w:tc>
        <w:tc>
          <w:tcPr>
            <w:tcW w:w="992" w:type="dxa"/>
            <w:shd w:val="clear" w:color="auto" w:fill="F2F2F2"/>
          </w:tcPr>
          <w:p w14:paraId="79F1EFC4" w14:textId="5A04DF6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86,94%</w:t>
            </w:r>
          </w:p>
        </w:tc>
      </w:tr>
      <w:tr w:rsidR="001B2B8A" w14:paraId="051411E7" w14:textId="77777777" w:rsidTr="001B2B8A">
        <w:tc>
          <w:tcPr>
            <w:tcW w:w="6232" w:type="dxa"/>
          </w:tcPr>
          <w:p w14:paraId="1FD274E5" w14:textId="6DFF83C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5F12AA03" w14:textId="1DE8237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2.910,01</w:t>
            </w:r>
          </w:p>
        </w:tc>
        <w:tc>
          <w:tcPr>
            <w:tcW w:w="1418" w:type="dxa"/>
          </w:tcPr>
          <w:p w14:paraId="6A1130CB" w14:textId="6DA4E9F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2.530,00</w:t>
            </w:r>
          </w:p>
        </w:tc>
        <w:tc>
          <w:tcPr>
            <w:tcW w:w="992" w:type="dxa"/>
          </w:tcPr>
          <w:p w14:paraId="3323F252" w14:textId="32FE003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86,94%</w:t>
            </w:r>
          </w:p>
        </w:tc>
      </w:tr>
      <w:tr w:rsidR="001B2B8A" w:rsidRPr="003D4C25" w14:paraId="408E577F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6D5502EC" w14:textId="2FBF68E5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A100109 Donacije vjerskim zajednicama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409E3162" w14:textId="614164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15.000,00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FD963A2" w14:textId="24B8062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002A55B" w14:textId="5248358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10,00%</w:t>
            </w:r>
          </w:p>
        </w:tc>
      </w:tr>
      <w:tr w:rsidR="001B2B8A" w:rsidRPr="003D4C25" w14:paraId="6436C296" w14:textId="77777777" w:rsidTr="001B2B8A">
        <w:tc>
          <w:tcPr>
            <w:tcW w:w="6232" w:type="dxa"/>
            <w:shd w:val="clear" w:color="auto" w:fill="CBFFCB"/>
          </w:tcPr>
          <w:p w14:paraId="0D4723D5" w14:textId="23D3D9C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2769112A" w14:textId="58F697E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418" w:type="dxa"/>
            <w:shd w:val="clear" w:color="auto" w:fill="CBFFCB"/>
          </w:tcPr>
          <w:p w14:paraId="04C447E9" w14:textId="072D9A4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992" w:type="dxa"/>
            <w:shd w:val="clear" w:color="auto" w:fill="CBFFCB"/>
          </w:tcPr>
          <w:p w14:paraId="2CD43660" w14:textId="2BDC626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10,00%</w:t>
            </w:r>
          </w:p>
        </w:tc>
      </w:tr>
      <w:tr w:rsidR="001B2B8A" w:rsidRPr="003D4C25" w14:paraId="09C2156E" w14:textId="77777777" w:rsidTr="001B2B8A">
        <w:tc>
          <w:tcPr>
            <w:tcW w:w="6232" w:type="dxa"/>
            <w:shd w:val="clear" w:color="auto" w:fill="F2F2F2"/>
          </w:tcPr>
          <w:p w14:paraId="21F512F8" w14:textId="75BCC00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BD6BA46" w14:textId="0A4A4ED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418" w:type="dxa"/>
            <w:shd w:val="clear" w:color="auto" w:fill="F2F2F2"/>
          </w:tcPr>
          <w:p w14:paraId="27B4FE8D" w14:textId="5FBF114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92" w:type="dxa"/>
            <w:shd w:val="clear" w:color="auto" w:fill="F2F2F2"/>
          </w:tcPr>
          <w:p w14:paraId="4CB2FDDE" w14:textId="362C406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10,00%</w:t>
            </w:r>
          </w:p>
        </w:tc>
      </w:tr>
      <w:tr w:rsidR="001B2B8A" w:rsidRPr="003D4C25" w14:paraId="1196B79A" w14:textId="77777777" w:rsidTr="001B2B8A">
        <w:tc>
          <w:tcPr>
            <w:tcW w:w="6232" w:type="dxa"/>
            <w:shd w:val="clear" w:color="auto" w:fill="F2F2F2"/>
          </w:tcPr>
          <w:p w14:paraId="292A56F4" w14:textId="5E0E576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0E0359F2" w14:textId="7DA8410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418" w:type="dxa"/>
            <w:shd w:val="clear" w:color="auto" w:fill="F2F2F2"/>
          </w:tcPr>
          <w:p w14:paraId="319E6352" w14:textId="3AD4A07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92" w:type="dxa"/>
            <w:shd w:val="clear" w:color="auto" w:fill="F2F2F2"/>
          </w:tcPr>
          <w:p w14:paraId="6C4AEDEE" w14:textId="2A97F0C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10,00%</w:t>
            </w:r>
          </w:p>
        </w:tc>
      </w:tr>
      <w:tr w:rsidR="001B2B8A" w14:paraId="3C5D112A" w14:textId="77777777" w:rsidTr="001B2B8A">
        <w:tc>
          <w:tcPr>
            <w:tcW w:w="6232" w:type="dxa"/>
          </w:tcPr>
          <w:p w14:paraId="5498C353" w14:textId="59685086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63ECEFC8" w14:textId="3F39C7C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418" w:type="dxa"/>
          </w:tcPr>
          <w:p w14:paraId="13B7B801" w14:textId="26B2C9D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992" w:type="dxa"/>
          </w:tcPr>
          <w:p w14:paraId="40E56B95" w14:textId="74D4D51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10,00%</w:t>
            </w:r>
          </w:p>
        </w:tc>
      </w:tr>
      <w:tr w:rsidR="001B2B8A" w:rsidRPr="003D4C25" w14:paraId="44E2BA77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2A1044BF" w14:textId="49184617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A100110 Donacije braniteljskim udrugama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65274679" w14:textId="64C5A4A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8.197,61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EC78C7D" w14:textId="0D4B8E8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260FBD6D" w14:textId="1798ED6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329D36A9" w14:textId="77777777" w:rsidTr="001B2B8A">
        <w:tc>
          <w:tcPr>
            <w:tcW w:w="6232" w:type="dxa"/>
            <w:shd w:val="clear" w:color="auto" w:fill="CBFFCB"/>
          </w:tcPr>
          <w:p w14:paraId="7176D598" w14:textId="5446B4E7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02BBCE6B" w14:textId="3542279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8.197,61</w:t>
            </w:r>
          </w:p>
        </w:tc>
        <w:tc>
          <w:tcPr>
            <w:tcW w:w="1418" w:type="dxa"/>
            <w:shd w:val="clear" w:color="auto" w:fill="CBFFCB"/>
          </w:tcPr>
          <w:p w14:paraId="79EA8635" w14:textId="45F4B75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61E53E8B" w14:textId="77E4496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4AF2351C" w14:textId="77777777" w:rsidTr="001B2B8A">
        <w:tc>
          <w:tcPr>
            <w:tcW w:w="6232" w:type="dxa"/>
            <w:shd w:val="clear" w:color="auto" w:fill="F2F2F2"/>
          </w:tcPr>
          <w:p w14:paraId="746B0B9E" w14:textId="48EC40C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D667797" w14:textId="5D12475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8.197,61</w:t>
            </w:r>
          </w:p>
        </w:tc>
        <w:tc>
          <w:tcPr>
            <w:tcW w:w="1418" w:type="dxa"/>
            <w:shd w:val="clear" w:color="auto" w:fill="F2F2F2"/>
          </w:tcPr>
          <w:p w14:paraId="2F068B36" w14:textId="2148000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21717A1" w14:textId="5D7D215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DDDF677" w14:textId="77777777" w:rsidTr="001B2B8A">
        <w:tc>
          <w:tcPr>
            <w:tcW w:w="6232" w:type="dxa"/>
            <w:shd w:val="clear" w:color="auto" w:fill="F2F2F2"/>
          </w:tcPr>
          <w:p w14:paraId="3E190410" w14:textId="4745369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67B06A33" w14:textId="0484214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8.197,61</w:t>
            </w:r>
          </w:p>
        </w:tc>
        <w:tc>
          <w:tcPr>
            <w:tcW w:w="1418" w:type="dxa"/>
            <w:shd w:val="clear" w:color="auto" w:fill="F2F2F2"/>
          </w:tcPr>
          <w:p w14:paraId="75E7272D" w14:textId="5BFE87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3215800B" w14:textId="360BE83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5AAE7605" w14:textId="77777777" w:rsidTr="001B2B8A">
        <w:tc>
          <w:tcPr>
            <w:tcW w:w="6232" w:type="dxa"/>
          </w:tcPr>
          <w:p w14:paraId="63DC3BE5" w14:textId="71F2940D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04C62023" w14:textId="20224C6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8.197,61</w:t>
            </w:r>
          </w:p>
        </w:tc>
        <w:tc>
          <w:tcPr>
            <w:tcW w:w="1418" w:type="dxa"/>
          </w:tcPr>
          <w:p w14:paraId="3FCB8920" w14:textId="5EDA6E9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FDF7594" w14:textId="1D07F19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11854616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4F3FDD6B" w14:textId="40DE6573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1006 Javne potrebe u kulturi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7FF2DD1F" w14:textId="6863D5C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452.249,68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2319F822" w14:textId="590D993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81.741,90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5982FF34" w14:textId="607D761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18,07%</w:t>
            </w:r>
          </w:p>
        </w:tc>
      </w:tr>
      <w:tr w:rsidR="001B2B8A" w:rsidRPr="003D4C25" w14:paraId="7368E13C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4FE72F52" w14:textId="1995A8B8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A100612 Rashodi protokola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294DD48F" w14:textId="6159526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7.000,00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9E03E01" w14:textId="3ABBDB0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972,25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09FE1499" w14:textId="2177263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13,89%</w:t>
            </w:r>
          </w:p>
        </w:tc>
      </w:tr>
      <w:tr w:rsidR="001B2B8A" w:rsidRPr="003D4C25" w14:paraId="6155758F" w14:textId="77777777" w:rsidTr="001B2B8A">
        <w:tc>
          <w:tcPr>
            <w:tcW w:w="6232" w:type="dxa"/>
            <w:shd w:val="clear" w:color="auto" w:fill="CBFFCB"/>
          </w:tcPr>
          <w:p w14:paraId="6C953E20" w14:textId="268BEB7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44603EDE" w14:textId="7EE1D8D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7.000,00</w:t>
            </w:r>
          </w:p>
        </w:tc>
        <w:tc>
          <w:tcPr>
            <w:tcW w:w="1418" w:type="dxa"/>
            <w:shd w:val="clear" w:color="auto" w:fill="CBFFCB"/>
          </w:tcPr>
          <w:p w14:paraId="3B589CEC" w14:textId="3949056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972,25</w:t>
            </w:r>
          </w:p>
        </w:tc>
        <w:tc>
          <w:tcPr>
            <w:tcW w:w="992" w:type="dxa"/>
            <w:shd w:val="clear" w:color="auto" w:fill="CBFFCB"/>
          </w:tcPr>
          <w:p w14:paraId="08593511" w14:textId="687B119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13,89%</w:t>
            </w:r>
          </w:p>
        </w:tc>
      </w:tr>
      <w:tr w:rsidR="001B2B8A" w:rsidRPr="003D4C25" w14:paraId="1AAA46E0" w14:textId="77777777" w:rsidTr="001B2B8A">
        <w:tc>
          <w:tcPr>
            <w:tcW w:w="6232" w:type="dxa"/>
            <w:shd w:val="clear" w:color="auto" w:fill="F2F2F2"/>
          </w:tcPr>
          <w:p w14:paraId="493568E5" w14:textId="116DB72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DA51BED" w14:textId="42547FC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418" w:type="dxa"/>
            <w:shd w:val="clear" w:color="auto" w:fill="F2F2F2"/>
          </w:tcPr>
          <w:p w14:paraId="422D52ED" w14:textId="3EB7E56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972,25</w:t>
            </w:r>
          </w:p>
        </w:tc>
        <w:tc>
          <w:tcPr>
            <w:tcW w:w="992" w:type="dxa"/>
            <w:shd w:val="clear" w:color="auto" w:fill="F2F2F2"/>
          </w:tcPr>
          <w:p w14:paraId="42037B9E" w14:textId="1833867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13,89%</w:t>
            </w:r>
          </w:p>
        </w:tc>
      </w:tr>
      <w:tr w:rsidR="001B2B8A" w:rsidRPr="003D4C25" w14:paraId="19C36BC5" w14:textId="77777777" w:rsidTr="001B2B8A">
        <w:tc>
          <w:tcPr>
            <w:tcW w:w="6232" w:type="dxa"/>
            <w:shd w:val="clear" w:color="auto" w:fill="F2F2F2"/>
          </w:tcPr>
          <w:p w14:paraId="53668FD7" w14:textId="790A192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130F3CF9" w14:textId="718FFD2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418" w:type="dxa"/>
            <w:shd w:val="clear" w:color="auto" w:fill="F2F2F2"/>
          </w:tcPr>
          <w:p w14:paraId="4AA2CD29" w14:textId="3BEECCE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972,25</w:t>
            </w:r>
          </w:p>
        </w:tc>
        <w:tc>
          <w:tcPr>
            <w:tcW w:w="992" w:type="dxa"/>
            <w:shd w:val="clear" w:color="auto" w:fill="F2F2F2"/>
          </w:tcPr>
          <w:p w14:paraId="0150F493" w14:textId="7437D23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13,89%</w:t>
            </w:r>
          </w:p>
        </w:tc>
      </w:tr>
      <w:tr w:rsidR="001B2B8A" w14:paraId="016F9F72" w14:textId="77777777" w:rsidTr="001B2B8A">
        <w:tc>
          <w:tcPr>
            <w:tcW w:w="6232" w:type="dxa"/>
          </w:tcPr>
          <w:p w14:paraId="042827C9" w14:textId="3244973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53AABFA6" w14:textId="479237E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7.000,00</w:t>
            </w:r>
          </w:p>
        </w:tc>
        <w:tc>
          <w:tcPr>
            <w:tcW w:w="1418" w:type="dxa"/>
          </w:tcPr>
          <w:p w14:paraId="58871AF8" w14:textId="4F76A1D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972,25</w:t>
            </w:r>
          </w:p>
        </w:tc>
        <w:tc>
          <w:tcPr>
            <w:tcW w:w="992" w:type="dxa"/>
          </w:tcPr>
          <w:p w14:paraId="120FC119" w14:textId="2519E50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13,89%</w:t>
            </w:r>
          </w:p>
        </w:tc>
      </w:tr>
      <w:tr w:rsidR="001B2B8A" w:rsidRPr="003D4C25" w14:paraId="3997A93E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548D1423" w14:textId="0A448CE3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A100616 Manifestacije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8C48EA1" w14:textId="0B5E80C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165.750,00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47A0713B" w14:textId="437E4BF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52.707,15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2BFA3A34" w14:textId="7C1DD0F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31,80%</w:t>
            </w:r>
          </w:p>
        </w:tc>
      </w:tr>
      <w:tr w:rsidR="001B2B8A" w:rsidRPr="003D4C25" w14:paraId="29D8418D" w14:textId="77777777" w:rsidTr="001B2B8A">
        <w:tc>
          <w:tcPr>
            <w:tcW w:w="6232" w:type="dxa"/>
            <w:shd w:val="clear" w:color="auto" w:fill="CBFFCB"/>
          </w:tcPr>
          <w:p w14:paraId="5CA29C2B" w14:textId="68578002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7D37A339" w14:textId="6B83FA8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139.450,00</w:t>
            </w:r>
          </w:p>
        </w:tc>
        <w:tc>
          <w:tcPr>
            <w:tcW w:w="1418" w:type="dxa"/>
            <w:shd w:val="clear" w:color="auto" w:fill="CBFFCB"/>
          </w:tcPr>
          <w:p w14:paraId="5A7DB9F7" w14:textId="412F22D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45.537,09</w:t>
            </w:r>
          </w:p>
        </w:tc>
        <w:tc>
          <w:tcPr>
            <w:tcW w:w="992" w:type="dxa"/>
            <w:shd w:val="clear" w:color="auto" w:fill="CBFFCB"/>
          </w:tcPr>
          <w:p w14:paraId="4B6CD946" w14:textId="4857D66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32,65%</w:t>
            </w:r>
          </w:p>
        </w:tc>
      </w:tr>
      <w:tr w:rsidR="001B2B8A" w:rsidRPr="003D4C25" w14:paraId="1DECF403" w14:textId="77777777" w:rsidTr="001B2B8A">
        <w:tc>
          <w:tcPr>
            <w:tcW w:w="6232" w:type="dxa"/>
            <w:shd w:val="clear" w:color="auto" w:fill="F2F2F2"/>
          </w:tcPr>
          <w:p w14:paraId="15E94B1D" w14:textId="2659CEC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19F3513" w14:textId="5377CF9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139.450,00</w:t>
            </w:r>
          </w:p>
        </w:tc>
        <w:tc>
          <w:tcPr>
            <w:tcW w:w="1418" w:type="dxa"/>
            <w:shd w:val="clear" w:color="auto" w:fill="F2F2F2"/>
          </w:tcPr>
          <w:p w14:paraId="33C3FBC2" w14:textId="366403C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45.537,09</w:t>
            </w:r>
          </w:p>
        </w:tc>
        <w:tc>
          <w:tcPr>
            <w:tcW w:w="992" w:type="dxa"/>
            <w:shd w:val="clear" w:color="auto" w:fill="F2F2F2"/>
          </w:tcPr>
          <w:p w14:paraId="4DD2755B" w14:textId="35F222B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32,65%</w:t>
            </w:r>
          </w:p>
        </w:tc>
      </w:tr>
      <w:tr w:rsidR="001B2B8A" w:rsidRPr="003D4C25" w14:paraId="63373BB2" w14:textId="77777777" w:rsidTr="001B2B8A">
        <w:tc>
          <w:tcPr>
            <w:tcW w:w="6232" w:type="dxa"/>
            <w:shd w:val="clear" w:color="auto" w:fill="F2F2F2"/>
          </w:tcPr>
          <w:p w14:paraId="071E9727" w14:textId="58F9F73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08D264CC" w14:textId="54E90FA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139.450,00</w:t>
            </w:r>
          </w:p>
        </w:tc>
        <w:tc>
          <w:tcPr>
            <w:tcW w:w="1418" w:type="dxa"/>
            <w:shd w:val="clear" w:color="auto" w:fill="F2F2F2"/>
          </w:tcPr>
          <w:p w14:paraId="0A718DD3" w14:textId="0C0A03C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45.537,09</w:t>
            </w:r>
          </w:p>
        </w:tc>
        <w:tc>
          <w:tcPr>
            <w:tcW w:w="992" w:type="dxa"/>
            <w:shd w:val="clear" w:color="auto" w:fill="F2F2F2"/>
          </w:tcPr>
          <w:p w14:paraId="4B24F0D0" w14:textId="773FFD8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32,65%</w:t>
            </w:r>
          </w:p>
        </w:tc>
      </w:tr>
      <w:tr w:rsidR="001B2B8A" w14:paraId="6F8FFAAE" w14:textId="77777777" w:rsidTr="001B2B8A">
        <w:tc>
          <w:tcPr>
            <w:tcW w:w="6232" w:type="dxa"/>
          </w:tcPr>
          <w:p w14:paraId="0A1CFA92" w14:textId="0190C81F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760E6FB2" w14:textId="588233D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139.450,00</w:t>
            </w:r>
          </w:p>
        </w:tc>
        <w:tc>
          <w:tcPr>
            <w:tcW w:w="1418" w:type="dxa"/>
          </w:tcPr>
          <w:p w14:paraId="22E0044A" w14:textId="160C12E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45.537,09</w:t>
            </w:r>
          </w:p>
        </w:tc>
        <w:tc>
          <w:tcPr>
            <w:tcW w:w="992" w:type="dxa"/>
          </w:tcPr>
          <w:p w14:paraId="3E7D7F78" w14:textId="683D8B2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32,65%</w:t>
            </w:r>
          </w:p>
        </w:tc>
      </w:tr>
      <w:tr w:rsidR="001B2B8A" w:rsidRPr="003D4C25" w14:paraId="541067CF" w14:textId="77777777" w:rsidTr="001B2B8A">
        <w:tc>
          <w:tcPr>
            <w:tcW w:w="6232" w:type="dxa"/>
            <w:shd w:val="clear" w:color="auto" w:fill="CBFFCB"/>
          </w:tcPr>
          <w:p w14:paraId="56A5C6EB" w14:textId="146B54D5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276" w:type="dxa"/>
            <w:shd w:val="clear" w:color="auto" w:fill="CBFFCB"/>
          </w:tcPr>
          <w:p w14:paraId="436D4C08" w14:textId="0ACCA0F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CBFFCB"/>
          </w:tcPr>
          <w:p w14:paraId="530AA00E" w14:textId="67489B1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7.170,06</w:t>
            </w:r>
          </w:p>
        </w:tc>
        <w:tc>
          <w:tcPr>
            <w:tcW w:w="992" w:type="dxa"/>
            <w:shd w:val="clear" w:color="auto" w:fill="CBFFCB"/>
          </w:tcPr>
          <w:p w14:paraId="11611286" w14:textId="13A6E4A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35,85%</w:t>
            </w:r>
          </w:p>
        </w:tc>
      </w:tr>
      <w:tr w:rsidR="001B2B8A" w:rsidRPr="003D4C25" w14:paraId="20091E83" w14:textId="77777777" w:rsidTr="001B2B8A">
        <w:tc>
          <w:tcPr>
            <w:tcW w:w="6232" w:type="dxa"/>
            <w:shd w:val="clear" w:color="auto" w:fill="F2F2F2"/>
          </w:tcPr>
          <w:p w14:paraId="4672ED6B" w14:textId="18E45E2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D137F03" w14:textId="600B0F0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F2F2F2"/>
          </w:tcPr>
          <w:p w14:paraId="2FFC770C" w14:textId="234D49D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7.170,06</w:t>
            </w:r>
          </w:p>
        </w:tc>
        <w:tc>
          <w:tcPr>
            <w:tcW w:w="992" w:type="dxa"/>
            <w:shd w:val="clear" w:color="auto" w:fill="F2F2F2"/>
          </w:tcPr>
          <w:p w14:paraId="765E705A" w14:textId="55876FF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35,85%</w:t>
            </w:r>
          </w:p>
        </w:tc>
      </w:tr>
      <w:tr w:rsidR="001B2B8A" w:rsidRPr="003D4C25" w14:paraId="44AB25FE" w14:textId="77777777" w:rsidTr="001B2B8A">
        <w:tc>
          <w:tcPr>
            <w:tcW w:w="6232" w:type="dxa"/>
            <w:shd w:val="clear" w:color="auto" w:fill="F2F2F2"/>
          </w:tcPr>
          <w:p w14:paraId="70644B1E" w14:textId="74DD5EE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461677C7" w14:textId="078F982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F2F2F2"/>
          </w:tcPr>
          <w:p w14:paraId="66FDF571" w14:textId="2ACC857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7.170,06</w:t>
            </w:r>
          </w:p>
        </w:tc>
        <w:tc>
          <w:tcPr>
            <w:tcW w:w="992" w:type="dxa"/>
            <w:shd w:val="clear" w:color="auto" w:fill="F2F2F2"/>
          </w:tcPr>
          <w:p w14:paraId="09BA21B0" w14:textId="45DAA92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35,85%</w:t>
            </w:r>
          </w:p>
        </w:tc>
      </w:tr>
      <w:tr w:rsidR="001B2B8A" w14:paraId="0AF048DE" w14:textId="77777777" w:rsidTr="001B2B8A">
        <w:tc>
          <w:tcPr>
            <w:tcW w:w="6232" w:type="dxa"/>
          </w:tcPr>
          <w:p w14:paraId="191C1DEE" w14:textId="3F281363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49874342" w14:textId="692B149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14:paraId="652C19AF" w14:textId="34C199D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7.170,06</w:t>
            </w:r>
          </w:p>
        </w:tc>
        <w:tc>
          <w:tcPr>
            <w:tcW w:w="992" w:type="dxa"/>
          </w:tcPr>
          <w:p w14:paraId="6D9F14DD" w14:textId="1D372E6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35,85%</w:t>
            </w:r>
          </w:p>
        </w:tc>
      </w:tr>
      <w:tr w:rsidR="001B2B8A" w:rsidRPr="003D4C25" w14:paraId="269A7A3D" w14:textId="77777777" w:rsidTr="001B2B8A">
        <w:tc>
          <w:tcPr>
            <w:tcW w:w="6232" w:type="dxa"/>
            <w:shd w:val="clear" w:color="auto" w:fill="CBFFCB"/>
          </w:tcPr>
          <w:p w14:paraId="3B4D63F7" w14:textId="0F503C5F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7274905F" w14:textId="7AE2FD8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1.300,00</w:t>
            </w:r>
          </w:p>
        </w:tc>
        <w:tc>
          <w:tcPr>
            <w:tcW w:w="1418" w:type="dxa"/>
            <w:shd w:val="clear" w:color="auto" w:fill="CBFFCB"/>
          </w:tcPr>
          <w:p w14:paraId="7CD38225" w14:textId="7124B67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599790CA" w14:textId="287934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401F7776" w14:textId="77777777" w:rsidTr="001B2B8A">
        <w:tc>
          <w:tcPr>
            <w:tcW w:w="6232" w:type="dxa"/>
            <w:shd w:val="clear" w:color="auto" w:fill="F2F2F2"/>
          </w:tcPr>
          <w:p w14:paraId="4D77C43A" w14:textId="1236C31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FEB25E5" w14:textId="2F9B002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418" w:type="dxa"/>
            <w:shd w:val="clear" w:color="auto" w:fill="F2F2F2"/>
          </w:tcPr>
          <w:p w14:paraId="1B197E5D" w14:textId="6861F0F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22E2A75" w14:textId="10655BC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5090E3A" w14:textId="77777777" w:rsidTr="001B2B8A">
        <w:tc>
          <w:tcPr>
            <w:tcW w:w="6232" w:type="dxa"/>
            <w:shd w:val="clear" w:color="auto" w:fill="F2F2F2"/>
          </w:tcPr>
          <w:p w14:paraId="13316DDC" w14:textId="4773855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285940D1" w14:textId="6308B10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418" w:type="dxa"/>
            <w:shd w:val="clear" w:color="auto" w:fill="F2F2F2"/>
          </w:tcPr>
          <w:p w14:paraId="03186626" w14:textId="5F7D1D8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382BD7F8" w14:textId="5DE2D42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2615045E" w14:textId="77777777" w:rsidTr="001B2B8A">
        <w:tc>
          <w:tcPr>
            <w:tcW w:w="6232" w:type="dxa"/>
          </w:tcPr>
          <w:p w14:paraId="6794EB45" w14:textId="0F553FF3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0157E43B" w14:textId="4327E21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1.300,00</w:t>
            </w:r>
          </w:p>
        </w:tc>
        <w:tc>
          <w:tcPr>
            <w:tcW w:w="1418" w:type="dxa"/>
          </w:tcPr>
          <w:p w14:paraId="23DB4AFB" w14:textId="6C1A260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9D11B67" w14:textId="423112C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F9ED84A" w14:textId="77777777" w:rsidTr="001B2B8A">
        <w:tc>
          <w:tcPr>
            <w:tcW w:w="6232" w:type="dxa"/>
            <w:shd w:val="clear" w:color="auto" w:fill="CBFFCB"/>
          </w:tcPr>
          <w:p w14:paraId="1205635C" w14:textId="0BDC825A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61 Donacije od pravnih i fizičkih osoba</w:t>
            </w:r>
          </w:p>
        </w:tc>
        <w:tc>
          <w:tcPr>
            <w:tcW w:w="1276" w:type="dxa"/>
            <w:shd w:val="clear" w:color="auto" w:fill="CBFFCB"/>
          </w:tcPr>
          <w:p w14:paraId="631D06F8" w14:textId="704EB19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CBFFCB"/>
          </w:tcPr>
          <w:p w14:paraId="6BA14DA7" w14:textId="16005E7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27584013" w14:textId="2734453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61EF6465" w14:textId="77777777" w:rsidTr="001B2B8A">
        <w:tc>
          <w:tcPr>
            <w:tcW w:w="6232" w:type="dxa"/>
            <w:shd w:val="clear" w:color="auto" w:fill="F2F2F2"/>
          </w:tcPr>
          <w:p w14:paraId="54754986" w14:textId="37EB6B5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8357DAD" w14:textId="6BFB448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2F2F2"/>
          </w:tcPr>
          <w:p w14:paraId="7723396D" w14:textId="218036D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5EBBB3D9" w14:textId="4EC4F3F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0A4BBA5" w14:textId="77777777" w:rsidTr="001B2B8A">
        <w:tc>
          <w:tcPr>
            <w:tcW w:w="6232" w:type="dxa"/>
            <w:shd w:val="clear" w:color="auto" w:fill="F2F2F2"/>
          </w:tcPr>
          <w:p w14:paraId="7F9877F3" w14:textId="3ABF776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5AC3A165" w14:textId="5B29048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2F2F2"/>
          </w:tcPr>
          <w:p w14:paraId="1E1373C3" w14:textId="4F9F6AA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D228712" w14:textId="31CCABE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4BF810FA" w14:textId="77777777" w:rsidTr="001B2B8A">
        <w:tc>
          <w:tcPr>
            <w:tcW w:w="6232" w:type="dxa"/>
          </w:tcPr>
          <w:p w14:paraId="3732CA08" w14:textId="06B01AF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125BD80F" w14:textId="0C6A86E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687C7F27" w14:textId="6DC5177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08C286F" w14:textId="3D2307A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78D2F77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C2122F7" w14:textId="4E628CB8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A100617 Sufinanciranje projekta Bibliobus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325E91FC" w14:textId="3C3DB4D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1.725,40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1133B9F" w14:textId="2650059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E928F37" w14:textId="66F2FEA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79AFFA05" w14:textId="77777777" w:rsidTr="001B2B8A">
        <w:tc>
          <w:tcPr>
            <w:tcW w:w="6232" w:type="dxa"/>
            <w:shd w:val="clear" w:color="auto" w:fill="CBFFCB"/>
          </w:tcPr>
          <w:p w14:paraId="5054ABCC" w14:textId="6F178AE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276" w:type="dxa"/>
            <w:shd w:val="clear" w:color="auto" w:fill="CBFFCB"/>
          </w:tcPr>
          <w:p w14:paraId="17F98247" w14:textId="14BD984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1.725,40</w:t>
            </w:r>
          </w:p>
        </w:tc>
        <w:tc>
          <w:tcPr>
            <w:tcW w:w="1418" w:type="dxa"/>
            <w:shd w:val="clear" w:color="auto" w:fill="CBFFCB"/>
          </w:tcPr>
          <w:p w14:paraId="5A079144" w14:textId="48871A6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57808D0C" w14:textId="020BE57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0589F731" w14:textId="77777777" w:rsidTr="001B2B8A">
        <w:tc>
          <w:tcPr>
            <w:tcW w:w="6232" w:type="dxa"/>
            <w:shd w:val="clear" w:color="auto" w:fill="F2F2F2"/>
          </w:tcPr>
          <w:p w14:paraId="14ACD4B4" w14:textId="18DCCF9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5ECB89FF" w14:textId="15A2F01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1.725,40</w:t>
            </w:r>
          </w:p>
        </w:tc>
        <w:tc>
          <w:tcPr>
            <w:tcW w:w="1418" w:type="dxa"/>
            <w:shd w:val="clear" w:color="auto" w:fill="F2F2F2"/>
          </w:tcPr>
          <w:p w14:paraId="4179E73C" w14:textId="26E06C2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04E43BF" w14:textId="0AA1116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16222924" w14:textId="77777777" w:rsidTr="001B2B8A">
        <w:tc>
          <w:tcPr>
            <w:tcW w:w="6232" w:type="dxa"/>
            <w:shd w:val="clear" w:color="auto" w:fill="F2F2F2"/>
          </w:tcPr>
          <w:p w14:paraId="5066B3F4" w14:textId="3791186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5267440B" w14:textId="2B478C3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1.725,40</w:t>
            </w:r>
          </w:p>
        </w:tc>
        <w:tc>
          <w:tcPr>
            <w:tcW w:w="1418" w:type="dxa"/>
            <w:shd w:val="clear" w:color="auto" w:fill="F2F2F2"/>
          </w:tcPr>
          <w:p w14:paraId="5EAA3D93" w14:textId="72DB47F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2C2803AF" w14:textId="61649FB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3AD5EE36" w14:textId="77777777" w:rsidTr="001B2B8A">
        <w:tc>
          <w:tcPr>
            <w:tcW w:w="6232" w:type="dxa"/>
          </w:tcPr>
          <w:p w14:paraId="74121A9C" w14:textId="3C20653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3F30D99C" w14:textId="04B1C00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1.725,40</w:t>
            </w:r>
          </w:p>
        </w:tc>
        <w:tc>
          <w:tcPr>
            <w:tcW w:w="1418" w:type="dxa"/>
          </w:tcPr>
          <w:p w14:paraId="5019144E" w14:textId="322042C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D4CEABB" w14:textId="1AAF9B2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4758D284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31A2290A" w14:textId="3590FC94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A100618 Sufinanciranje udruga i društava iz područja kulture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5802DB0D" w14:textId="43C435C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27.774,28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09A6216" w14:textId="594F9BF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EFDBD6C" w14:textId="0A23DEF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7,20%</w:t>
            </w:r>
          </w:p>
        </w:tc>
      </w:tr>
      <w:tr w:rsidR="001B2B8A" w:rsidRPr="003D4C25" w14:paraId="6FBC2EA6" w14:textId="77777777" w:rsidTr="001B2B8A">
        <w:tc>
          <w:tcPr>
            <w:tcW w:w="6232" w:type="dxa"/>
            <w:shd w:val="clear" w:color="auto" w:fill="CBFFCB"/>
          </w:tcPr>
          <w:p w14:paraId="28102748" w14:textId="215687C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276" w:type="dxa"/>
            <w:shd w:val="clear" w:color="auto" w:fill="CBFFCB"/>
          </w:tcPr>
          <w:p w14:paraId="6B6A0CDD" w14:textId="68C2F6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27.774,28</w:t>
            </w:r>
          </w:p>
        </w:tc>
        <w:tc>
          <w:tcPr>
            <w:tcW w:w="1418" w:type="dxa"/>
            <w:shd w:val="clear" w:color="auto" w:fill="CBFFCB"/>
          </w:tcPr>
          <w:p w14:paraId="5E7C6D73" w14:textId="1A6CD7F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992" w:type="dxa"/>
            <w:shd w:val="clear" w:color="auto" w:fill="CBFFCB"/>
          </w:tcPr>
          <w:p w14:paraId="4C68E8EA" w14:textId="75F8F58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7,20%</w:t>
            </w:r>
          </w:p>
        </w:tc>
      </w:tr>
      <w:tr w:rsidR="001B2B8A" w:rsidRPr="003D4C25" w14:paraId="76A7FC40" w14:textId="77777777" w:rsidTr="001B2B8A">
        <w:tc>
          <w:tcPr>
            <w:tcW w:w="6232" w:type="dxa"/>
            <w:shd w:val="clear" w:color="auto" w:fill="F2F2F2"/>
          </w:tcPr>
          <w:p w14:paraId="40BC402F" w14:textId="2585143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58F0852" w14:textId="5C400F2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27.774,28</w:t>
            </w:r>
          </w:p>
        </w:tc>
        <w:tc>
          <w:tcPr>
            <w:tcW w:w="1418" w:type="dxa"/>
            <w:shd w:val="clear" w:color="auto" w:fill="F2F2F2"/>
          </w:tcPr>
          <w:p w14:paraId="0B3F3478" w14:textId="2091F3D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92" w:type="dxa"/>
            <w:shd w:val="clear" w:color="auto" w:fill="F2F2F2"/>
          </w:tcPr>
          <w:p w14:paraId="4BF0F9B2" w14:textId="5FF4BD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7,20%</w:t>
            </w:r>
          </w:p>
        </w:tc>
      </w:tr>
      <w:tr w:rsidR="001B2B8A" w:rsidRPr="003D4C25" w14:paraId="7F1DD0EA" w14:textId="77777777" w:rsidTr="001B2B8A">
        <w:tc>
          <w:tcPr>
            <w:tcW w:w="6232" w:type="dxa"/>
            <w:shd w:val="clear" w:color="auto" w:fill="F2F2F2"/>
          </w:tcPr>
          <w:p w14:paraId="311408AD" w14:textId="35E4A45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0149A9E3" w14:textId="5E363D8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27.774,28</w:t>
            </w:r>
          </w:p>
        </w:tc>
        <w:tc>
          <w:tcPr>
            <w:tcW w:w="1418" w:type="dxa"/>
            <w:shd w:val="clear" w:color="auto" w:fill="F2F2F2"/>
          </w:tcPr>
          <w:p w14:paraId="0207080A" w14:textId="61E4240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92" w:type="dxa"/>
            <w:shd w:val="clear" w:color="auto" w:fill="F2F2F2"/>
          </w:tcPr>
          <w:p w14:paraId="4BD9D71A" w14:textId="5884AD6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7,20%</w:t>
            </w:r>
          </w:p>
        </w:tc>
      </w:tr>
      <w:tr w:rsidR="001B2B8A" w14:paraId="5F7A32FA" w14:textId="77777777" w:rsidTr="001B2B8A">
        <w:tc>
          <w:tcPr>
            <w:tcW w:w="6232" w:type="dxa"/>
          </w:tcPr>
          <w:p w14:paraId="1F3E47DC" w14:textId="6E029D4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4017D9B0" w14:textId="61F2326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27.774,28</w:t>
            </w:r>
          </w:p>
        </w:tc>
        <w:tc>
          <w:tcPr>
            <w:tcW w:w="1418" w:type="dxa"/>
          </w:tcPr>
          <w:p w14:paraId="6E0716B7" w14:textId="238542F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92" w:type="dxa"/>
          </w:tcPr>
          <w:p w14:paraId="01E8EA89" w14:textId="5C9B5E9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7,20%</w:t>
            </w:r>
          </w:p>
        </w:tc>
      </w:tr>
      <w:tr w:rsidR="001B2B8A" w:rsidRPr="003D4C25" w14:paraId="4D9B28E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0DE3DD9E" w14:textId="547D5D91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K100434 Izgradnja društveno-kulturnog centra u Tovarniku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658E0753" w14:textId="60E7754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250.000,00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4BBF42A" w14:textId="2A8C084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26.062,50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B7C60D1" w14:textId="5925741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10,43%</w:t>
            </w:r>
          </w:p>
        </w:tc>
      </w:tr>
      <w:tr w:rsidR="001B2B8A" w:rsidRPr="003D4C25" w14:paraId="3E799029" w14:textId="77777777" w:rsidTr="001B2B8A">
        <w:tc>
          <w:tcPr>
            <w:tcW w:w="6232" w:type="dxa"/>
            <w:shd w:val="clear" w:color="auto" w:fill="CBFFCB"/>
          </w:tcPr>
          <w:p w14:paraId="7909C19B" w14:textId="589C4E5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13950822" w14:textId="1193190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250.000,00</w:t>
            </w:r>
          </w:p>
        </w:tc>
        <w:tc>
          <w:tcPr>
            <w:tcW w:w="1418" w:type="dxa"/>
            <w:shd w:val="clear" w:color="auto" w:fill="CBFFCB"/>
          </w:tcPr>
          <w:p w14:paraId="5765B45A" w14:textId="5334144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26.062,50</w:t>
            </w:r>
          </w:p>
        </w:tc>
        <w:tc>
          <w:tcPr>
            <w:tcW w:w="992" w:type="dxa"/>
            <w:shd w:val="clear" w:color="auto" w:fill="CBFFCB"/>
          </w:tcPr>
          <w:p w14:paraId="5D8B278F" w14:textId="0FFA055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10,43%</w:t>
            </w:r>
          </w:p>
        </w:tc>
      </w:tr>
      <w:tr w:rsidR="001B2B8A" w:rsidRPr="003D4C25" w14:paraId="6252885A" w14:textId="77777777" w:rsidTr="001B2B8A">
        <w:tc>
          <w:tcPr>
            <w:tcW w:w="6232" w:type="dxa"/>
            <w:shd w:val="clear" w:color="auto" w:fill="F2F2F2"/>
          </w:tcPr>
          <w:p w14:paraId="796291EF" w14:textId="1345D04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7B5DBA03" w14:textId="61A9538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418" w:type="dxa"/>
            <w:shd w:val="clear" w:color="auto" w:fill="F2F2F2"/>
          </w:tcPr>
          <w:p w14:paraId="55B60D9C" w14:textId="37F63C7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26.062,50</w:t>
            </w:r>
          </w:p>
        </w:tc>
        <w:tc>
          <w:tcPr>
            <w:tcW w:w="992" w:type="dxa"/>
            <w:shd w:val="clear" w:color="auto" w:fill="F2F2F2"/>
          </w:tcPr>
          <w:p w14:paraId="3E29BD5E" w14:textId="7C7B1DB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10,43%</w:t>
            </w:r>
          </w:p>
        </w:tc>
      </w:tr>
      <w:tr w:rsidR="001B2B8A" w:rsidRPr="003D4C25" w14:paraId="44598E94" w14:textId="77777777" w:rsidTr="001B2B8A">
        <w:tc>
          <w:tcPr>
            <w:tcW w:w="6232" w:type="dxa"/>
            <w:shd w:val="clear" w:color="auto" w:fill="F2F2F2"/>
          </w:tcPr>
          <w:p w14:paraId="1D4C8ED9" w14:textId="3ABF8EC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2C53D581" w14:textId="40D1D4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418" w:type="dxa"/>
            <w:shd w:val="clear" w:color="auto" w:fill="F2F2F2"/>
          </w:tcPr>
          <w:p w14:paraId="2732915A" w14:textId="4CC75F7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26.062,50</w:t>
            </w:r>
          </w:p>
        </w:tc>
        <w:tc>
          <w:tcPr>
            <w:tcW w:w="992" w:type="dxa"/>
            <w:shd w:val="clear" w:color="auto" w:fill="F2F2F2"/>
          </w:tcPr>
          <w:p w14:paraId="25F85ECC" w14:textId="17A6C42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10,43%</w:t>
            </w:r>
          </w:p>
        </w:tc>
      </w:tr>
      <w:tr w:rsidR="001B2B8A" w14:paraId="577DFA0A" w14:textId="77777777" w:rsidTr="001B2B8A">
        <w:tc>
          <w:tcPr>
            <w:tcW w:w="6232" w:type="dxa"/>
          </w:tcPr>
          <w:p w14:paraId="470DDE4E" w14:textId="16EE3F6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3D99BEAC" w14:textId="0E5E0AC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250.000,00</w:t>
            </w:r>
          </w:p>
        </w:tc>
        <w:tc>
          <w:tcPr>
            <w:tcW w:w="1418" w:type="dxa"/>
          </w:tcPr>
          <w:p w14:paraId="4E349131" w14:textId="48D0F2E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26.062,50</w:t>
            </w:r>
          </w:p>
        </w:tc>
        <w:tc>
          <w:tcPr>
            <w:tcW w:w="992" w:type="dxa"/>
          </w:tcPr>
          <w:p w14:paraId="5952C5E0" w14:textId="130343A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10,43%</w:t>
            </w:r>
          </w:p>
        </w:tc>
      </w:tr>
      <w:tr w:rsidR="001B2B8A" w:rsidRPr="003D4C25" w14:paraId="7BED1BCC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0F655C9B" w14:textId="52505865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1010 Zaštita, očuvanje i unapređenje zdravlja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5B93E971" w14:textId="36BDCBB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500,00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546F71DC" w14:textId="2A3C5A2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2B231519" w14:textId="685C93D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1B2B8A" w:rsidRPr="003D4C25" w14:paraId="3C52E724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659812C0" w14:textId="537A16A9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A102105 Medijska kampanja borbe protiv ovisnosti o duhanskim proizvodima, alkoholu i drogama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24493572" w14:textId="3A56A77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7940D90" w14:textId="2964211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24F3E989" w14:textId="0155DEB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2946374D" w14:textId="77777777" w:rsidTr="001B2B8A">
        <w:tc>
          <w:tcPr>
            <w:tcW w:w="6232" w:type="dxa"/>
            <w:shd w:val="clear" w:color="auto" w:fill="CBFFCB"/>
          </w:tcPr>
          <w:p w14:paraId="01B87850" w14:textId="05C4487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2FFB040F" w14:textId="463B4AC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500,00</w:t>
            </w:r>
          </w:p>
        </w:tc>
        <w:tc>
          <w:tcPr>
            <w:tcW w:w="1418" w:type="dxa"/>
            <w:shd w:val="clear" w:color="auto" w:fill="CBFFCB"/>
          </w:tcPr>
          <w:p w14:paraId="4BD7790F" w14:textId="6BB0393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13546F80" w14:textId="6290B28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00303188" w14:textId="77777777" w:rsidTr="001B2B8A">
        <w:tc>
          <w:tcPr>
            <w:tcW w:w="6232" w:type="dxa"/>
            <w:shd w:val="clear" w:color="auto" w:fill="F2F2F2"/>
          </w:tcPr>
          <w:p w14:paraId="4FC28F05" w14:textId="53E8D75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B43D69E" w14:textId="5B477D1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418" w:type="dxa"/>
            <w:shd w:val="clear" w:color="auto" w:fill="F2F2F2"/>
          </w:tcPr>
          <w:p w14:paraId="248D6C5A" w14:textId="6097EF9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9F7BD92" w14:textId="3FCF722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8AA4B89" w14:textId="77777777" w:rsidTr="001B2B8A">
        <w:tc>
          <w:tcPr>
            <w:tcW w:w="6232" w:type="dxa"/>
            <w:shd w:val="clear" w:color="auto" w:fill="F2F2F2"/>
          </w:tcPr>
          <w:p w14:paraId="34C0506E" w14:textId="0820831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650D4051" w14:textId="760ADA6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418" w:type="dxa"/>
            <w:shd w:val="clear" w:color="auto" w:fill="F2F2F2"/>
          </w:tcPr>
          <w:p w14:paraId="48694834" w14:textId="196ACEC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50953F4D" w14:textId="318ABAD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6B508AD5" w14:textId="77777777" w:rsidTr="001B2B8A">
        <w:tc>
          <w:tcPr>
            <w:tcW w:w="6232" w:type="dxa"/>
          </w:tcPr>
          <w:p w14:paraId="0BA990D2" w14:textId="0BEB0F02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4DE4D893" w14:textId="74D3D38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500,00</w:t>
            </w:r>
          </w:p>
        </w:tc>
        <w:tc>
          <w:tcPr>
            <w:tcW w:w="1418" w:type="dxa"/>
          </w:tcPr>
          <w:p w14:paraId="5F556CA6" w14:textId="7D66AF2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12ABFE89" w14:textId="6759F4D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4FF298D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2918A9CA" w14:textId="3BE9D054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1014 Održavanje i izgradnja građevinskih objekata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6F789C04" w14:textId="110E6C6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01063879" w14:textId="7161515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107.349,70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352058E5" w14:textId="0C69418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1073,50%</w:t>
            </w:r>
          </w:p>
        </w:tc>
      </w:tr>
      <w:tr w:rsidR="001B2B8A" w:rsidRPr="003D4C25" w14:paraId="23DE23B6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0840BD5F" w14:textId="1C0CD11D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A101413 Investicijsko održavanje Vile Tovarnik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3B184780" w14:textId="66F2F0C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D7BC15C" w14:textId="110B669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18.331,25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75FA716C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B2B8A" w:rsidRPr="003D4C25" w14:paraId="294680DE" w14:textId="77777777" w:rsidTr="001B2B8A">
        <w:tc>
          <w:tcPr>
            <w:tcW w:w="6232" w:type="dxa"/>
            <w:shd w:val="clear" w:color="auto" w:fill="CBFFCB"/>
          </w:tcPr>
          <w:p w14:paraId="60C7C5B7" w14:textId="10CA7E1F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69BF1B8F" w14:textId="355D954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CBFFCB"/>
          </w:tcPr>
          <w:p w14:paraId="63912FAA" w14:textId="6233A47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18.331,25</w:t>
            </w:r>
          </w:p>
        </w:tc>
        <w:tc>
          <w:tcPr>
            <w:tcW w:w="992" w:type="dxa"/>
            <w:shd w:val="clear" w:color="auto" w:fill="CBFFCB"/>
          </w:tcPr>
          <w:p w14:paraId="1699E72E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1B2B8A" w:rsidRPr="003D4C25" w14:paraId="342EA94B" w14:textId="77777777" w:rsidTr="001B2B8A">
        <w:tc>
          <w:tcPr>
            <w:tcW w:w="6232" w:type="dxa"/>
            <w:shd w:val="clear" w:color="auto" w:fill="F2F2F2"/>
          </w:tcPr>
          <w:p w14:paraId="734EBF77" w14:textId="7D2176E9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35782F7D" w14:textId="172AADC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5EC2A3FA" w14:textId="5B5919E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18.331,25</w:t>
            </w:r>
          </w:p>
        </w:tc>
        <w:tc>
          <w:tcPr>
            <w:tcW w:w="992" w:type="dxa"/>
            <w:shd w:val="clear" w:color="auto" w:fill="F2F2F2"/>
          </w:tcPr>
          <w:p w14:paraId="2CF4535C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69A16C4D" w14:textId="77777777" w:rsidTr="001B2B8A">
        <w:tc>
          <w:tcPr>
            <w:tcW w:w="6232" w:type="dxa"/>
            <w:shd w:val="clear" w:color="auto" w:fill="F2F2F2"/>
          </w:tcPr>
          <w:p w14:paraId="66BDFA3B" w14:textId="70C4C1E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223289F8" w14:textId="5588CB8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07E3A3FF" w14:textId="7BF446C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18.331,25</w:t>
            </w:r>
          </w:p>
        </w:tc>
        <w:tc>
          <w:tcPr>
            <w:tcW w:w="992" w:type="dxa"/>
            <w:shd w:val="clear" w:color="auto" w:fill="F2F2F2"/>
          </w:tcPr>
          <w:p w14:paraId="6ABCD76D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14:paraId="271DF832" w14:textId="77777777" w:rsidTr="001B2B8A">
        <w:tc>
          <w:tcPr>
            <w:tcW w:w="6232" w:type="dxa"/>
          </w:tcPr>
          <w:p w14:paraId="633ADDD5" w14:textId="43C7612B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6369EFD2" w14:textId="1665544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72223B01" w14:textId="48602B7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18.331,25</w:t>
            </w:r>
          </w:p>
        </w:tc>
        <w:tc>
          <w:tcPr>
            <w:tcW w:w="992" w:type="dxa"/>
          </w:tcPr>
          <w:p w14:paraId="48FCD902" w14:textId="777777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3D2B47CF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517860BB" w14:textId="406EB055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K101412 Izgradnja i opremanje tržnice u Tovarniku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00D43CDB" w14:textId="5ED22F8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692F4C29" w14:textId="4076AEE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22.800,00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7DA4FA82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B2B8A" w:rsidRPr="003D4C25" w14:paraId="2E8D12F1" w14:textId="77777777" w:rsidTr="001B2B8A">
        <w:tc>
          <w:tcPr>
            <w:tcW w:w="6232" w:type="dxa"/>
            <w:shd w:val="clear" w:color="auto" w:fill="CBFFCB"/>
          </w:tcPr>
          <w:p w14:paraId="19476874" w14:textId="751C855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1927B89C" w14:textId="26ECE4A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CBFFCB"/>
          </w:tcPr>
          <w:p w14:paraId="23E201CE" w14:textId="690D5D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22.800,00</w:t>
            </w:r>
          </w:p>
        </w:tc>
        <w:tc>
          <w:tcPr>
            <w:tcW w:w="992" w:type="dxa"/>
            <w:shd w:val="clear" w:color="auto" w:fill="CBFFCB"/>
          </w:tcPr>
          <w:p w14:paraId="39668F1D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1B2B8A" w:rsidRPr="003D4C25" w14:paraId="0D290599" w14:textId="77777777" w:rsidTr="001B2B8A">
        <w:tc>
          <w:tcPr>
            <w:tcW w:w="6232" w:type="dxa"/>
            <w:shd w:val="clear" w:color="auto" w:fill="F2F2F2"/>
          </w:tcPr>
          <w:p w14:paraId="79849BF9" w14:textId="79C8772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67449A73" w14:textId="1F504E5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4DE61ACC" w14:textId="66DB3B6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22.800,00</w:t>
            </w:r>
          </w:p>
        </w:tc>
        <w:tc>
          <w:tcPr>
            <w:tcW w:w="992" w:type="dxa"/>
            <w:shd w:val="clear" w:color="auto" w:fill="F2F2F2"/>
          </w:tcPr>
          <w:p w14:paraId="5E5C11F0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7E275292" w14:textId="77777777" w:rsidTr="001B2B8A">
        <w:tc>
          <w:tcPr>
            <w:tcW w:w="6232" w:type="dxa"/>
            <w:shd w:val="clear" w:color="auto" w:fill="F2F2F2"/>
          </w:tcPr>
          <w:p w14:paraId="2063C001" w14:textId="4597A24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2D4D1A2E" w14:textId="3B9A038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01F220BF" w14:textId="1E86D55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22.800,00</w:t>
            </w:r>
          </w:p>
        </w:tc>
        <w:tc>
          <w:tcPr>
            <w:tcW w:w="992" w:type="dxa"/>
            <w:shd w:val="clear" w:color="auto" w:fill="F2F2F2"/>
          </w:tcPr>
          <w:p w14:paraId="40FE7DA7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14:paraId="3B59535A" w14:textId="77777777" w:rsidTr="001B2B8A">
        <w:tc>
          <w:tcPr>
            <w:tcW w:w="6232" w:type="dxa"/>
          </w:tcPr>
          <w:p w14:paraId="21FE7502" w14:textId="6CDF74D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3606AD68" w14:textId="2F4B474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937446D" w14:textId="75FA1F7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22.800,00</w:t>
            </w:r>
          </w:p>
        </w:tc>
        <w:tc>
          <w:tcPr>
            <w:tcW w:w="992" w:type="dxa"/>
          </w:tcPr>
          <w:p w14:paraId="3D13CAD6" w14:textId="777777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7087246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56B04C8F" w14:textId="0B8CBEAB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K101417 Dodatna ulaganja u prostorije NK Sremac, Ilača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7A3A87D8" w14:textId="63B6196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327A633A" w14:textId="5BFA4F6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920,00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7FA4CE31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B2B8A" w:rsidRPr="003D4C25" w14:paraId="5F5CF375" w14:textId="77777777" w:rsidTr="001B2B8A">
        <w:tc>
          <w:tcPr>
            <w:tcW w:w="6232" w:type="dxa"/>
            <w:shd w:val="clear" w:color="auto" w:fill="CBFFCB"/>
          </w:tcPr>
          <w:p w14:paraId="1E255984" w14:textId="0BF4B31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6F8402FD" w14:textId="6A5D40C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CBFFCB"/>
          </w:tcPr>
          <w:p w14:paraId="36739EB8" w14:textId="168A04A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920,00</w:t>
            </w:r>
          </w:p>
        </w:tc>
        <w:tc>
          <w:tcPr>
            <w:tcW w:w="992" w:type="dxa"/>
            <w:shd w:val="clear" w:color="auto" w:fill="CBFFCB"/>
          </w:tcPr>
          <w:p w14:paraId="75A1E862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1B2B8A" w:rsidRPr="003D4C25" w14:paraId="3B966BFB" w14:textId="77777777" w:rsidTr="001B2B8A">
        <w:tc>
          <w:tcPr>
            <w:tcW w:w="6232" w:type="dxa"/>
            <w:shd w:val="clear" w:color="auto" w:fill="F2F2F2"/>
          </w:tcPr>
          <w:p w14:paraId="5D0E7ABA" w14:textId="14B94A7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4DEF88BC" w14:textId="65F9D26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795D6ECF" w14:textId="3C0A5A7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920,00</w:t>
            </w:r>
          </w:p>
        </w:tc>
        <w:tc>
          <w:tcPr>
            <w:tcW w:w="992" w:type="dxa"/>
            <w:shd w:val="clear" w:color="auto" w:fill="F2F2F2"/>
          </w:tcPr>
          <w:p w14:paraId="56169672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0CBCA5F7" w14:textId="77777777" w:rsidTr="001B2B8A">
        <w:tc>
          <w:tcPr>
            <w:tcW w:w="6232" w:type="dxa"/>
            <w:shd w:val="clear" w:color="auto" w:fill="F2F2F2"/>
          </w:tcPr>
          <w:p w14:paraId="11FBBA5B" w14:textId="3C379B6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shd w:val="clear" w:color="auto" w:fill="F2F2F2"/>
          </w:tcPr>
          <w:p w14:paraId="198D4005" w14:textId="15F2405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5ADDD23D" w14:textId="099C481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920,00</w:t>
            </w:r>
          </w:p>
        </w:tc>
        <w:tc>
          <w:tcPr>
            <w:tcW w:w="992" w:type="dxa"/>
            <w:shd w:val="clear" w:color="auto" w:fill="F2F2F2"/>
          </w:tcPr>
          <w:p w14:paraId="008BC2CB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14:paraId="6D750F15" w14:textId="77777777" w:rsidTr="001B2B8A">
        <w:tc>
          <w:tcPr>
            <w:tcW w:w="6232" w:type="dxa"/>
          </w:tcPr>
          <w:p w14:paraId="43C6B166" w14:textId="3ED0910A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276" w:type="dxa"/>
          </w:tcPr>
          <w:p w14:paraId="18F62C4C" w14:textId="0BC4A85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70E1496" w14:textId="127B749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920,00</w:t>
            </w:r>
          </w:p>
        </w:tc>
        <w:tc>
          <w:tcPr>
            <w:tcW w:w="992" w:type="dxa"/>
          </w:tcPr>
          <w:p w14:paraId="3CE30CF6" w14:textId="777777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407A54A6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59BBCD09" w14:textId="300E31DB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K101418 Dodatna ulaganja u prostorije NK Hajduk, Tovarnik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A8CA958" w14:textId="0663D2D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14953D6" w14:textId="3E9CF91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56.760,81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3B777C3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B2B8A" w:rsidRPr="003D4C25" w14:paraId="7B3163D4" w14:textId="77777777" w:rsidTr="001B2B8A">
        <w:tc>
          <w:tcPr>
            <w:tcW w:w="6232" w:type="dxa"/>
            <w:shd w:val="clear" w:color="auto" w:fill="CBFFCB"/>
          </w:tcPr>
          <w:p w14:paraId="538AE201" w14:textId="30CFAEF5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lastRenderedPageBreak/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1D6ADAC7" w14:textId="4E0335F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CBFFCB"/>
          </w:tcPr>
          <w:p w14:paraId="2757CCFA" w14:textId="6C39089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56.760,81</w:t>
            </w:r>
          </w:p>
        </w:tc>
        <w:tc>
          <w:tcPr>
            <w:tcW w:w="992" w:type="dxa"/>
            <w:shd w:val="clear" w:color="auto" w:fill="CBFFCB"/>
          </w:tcPr>
          <w:p w14:paraId="5932569B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1B2B8A" w:rsidRPr="003D4C25" w14:paraId="421CB0B9" w14:textId="77777777" w:rsidTr="001B2B8A">
        <w:tc>
          <w:tcPr>
            <w:tcW w:w="6232" w:type="dxa"/>
            <w:shd w:val="clear" w:color="auto" w:fill="F2F2F2"/>
          </w:tcPr>
          <w:p w14:paraId="07F7B4AC" w14:textId="61B48AC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1D1465F0" w14:textId="3197E80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329759B7" w14:textId="2BAD6FB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56.760,81</w:t>
            </w:r>
          </w:p>
        </w:tc>
        <w:tc>
          <w:tcPr>
            <w:tcW w:w="992" w:type="dxa"/>
            <w:shd w:val="clear" w:color="auto" w:fill="F2F2F2"/>
          </w:tcPr>
          <w:p w14:paraId="50074631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0652F0FB" w14:textId="77777777" w:rsidTr="001B2B8A">
        <w:tc>
          <w:tcPr>
            <w:tcW w:w="6232" w:type="dxa"/>
            <w:shd w:val="clear" w:color="auto" w:fill="F2F2F2"/>
          </w:tcPr>
          <w:p w14:paraId="70DA3E77" w14:textId="36F3809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01E512FB" w14:textId="1DD1ECA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4C15D4AA" w14:textId="197176B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92" w:type="dxa"/>
            <w:shd w:val="clear" w:color="auto" w:fill="F2F2F2"/>
          </w:tcPr>
          <w:p w14:paraId="30820051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14:paraId="200700B3" w14:textId="77777777" w:rsidTr="001B2B8A">
        <w:tc>
          <w:tcPr>
            <w:tcW w:w="6232" w:type="dxa"/>
          </w:tcPr>
          <w:p w14:paraId="040E8C0B" w14:textId="47B2909E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6EF4AFEA" w14:textId="74AE3C6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C0D96F3" w14:textId="5B4FEF7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92" w:type="dxa"/>
          </w:tcPr>
          <w:p w14:paraId="6266E25D" w14:textId="777777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7A0350D5" w14:textId="77777777" w:rsidTr="001B2B8A">
        <w:tc>
          <w:tcPr>
            <w:tcW w:w="6232" w:type="dxa"/>
            <w:shd w:val="clear" w:color="auto" w:fill="F2F2F2"/>
          </w:tcPr>
          <w:p w14:paraId="754998BA" w14:textId="6C40F669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shd w:val="clear" w:color="auto" w:fill="F2F2F2"/>
          </w:tcPr>
          <w:p w14:paraId="5DD03C18" w14:textId="32CD4B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189E3A4A" w14:textId="08CBA32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54.760,81</w:t>
            </w:r>
          </w:p>
        </w:tc>
        <w:tc>
          <w:tcPr>
            <w:tcW w:w="992" w:type="dxa"/>
            <w:shd w:val="clear" w:color="auto" w:fill="F2F2F2"/>
          </w:tcPr>
          <w:p w14:paraId="6846AA62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14:paraId="3639258F" w14:textId="77777777" w:rsidTr="001B2B8A">
        <w:tc>
          <w:tcPr>
            <w:tcW w:w="6232" w:type="dxa"/>
          </w:tcPr>
          <w:p w14:paraId="24D14B26" w14:textId="4962A3F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276" w:type="dxa"/>
          </w:tcPr>
          <w:p w14:paraId="0EADA1DD" w14:textId="6703C7D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36275D99" w14:textId="17178F2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54.760,81</w:t>
            </w:r>
          </w:p>
        </w:tc>
        <w:tc>
          <w:tcPr>
            <w:tcW w:w="992" w:type="dxa"/>
          </w:tcPr>
          <w:p w14:paraId="3CCA4155" w14:textId="777777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15ACDAA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37B62BFB" w14:textId="234D53B2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K101420 Održavanje građevinskih objekata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4B2CD1D8" w14:textId="104BEBD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17B1833" w14:textId="4BA2B88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8.537,64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78DEC808" w14:textId="4730EFF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85,38%</w:t>
            </w:r>
          </w:p>
        </w:tc>
      </w:tr>
      <w:tr w:rsidR="001B2B8A" w:rsidRPr="003D4C25" w14:paraId="6673C6B2" w14:textId="77777777" w:rsidTr="001B2B8A">
        <w:tc>
          <w:tcPr>
            <w:tcW w:w="6232" w:type="dxa"/>
            <w:shd w:val="clear" w:color="auto" w:fill="CBFFCB"/>
          </w:tcPr>
          <w:p w14:paraId="61E57CDA" w14:textId="029A81E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276" w:type="dxa"/>
            <w:shd w:val="clear" w:color="auto" w:fill="CBFFCB"/>
          </w:tcPr>
          <w:p w14:paraId="0EB30288" w14:textId="75984D9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CBFFCB"/>
          </w:tcPr>
          <w:p w14:paraId="0474E6CA" w14:textId="6EE5757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1.370,62</w:t>
            </w:r>
          </w:p>
        </w:tc>
        <w:tc>
          <w:tcPr>
            <w:tcW w:w="992" w:type="dxa"/>
            <w:shd w:val="clear" w:color="auto" w:fill="CBFFCB"/>
          </w:tcPr>
          <w:p w14:paraId="40A3C971" w14:textId="70D19AF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27,41%</w:t>
            </w:r>
          </w:p>
        </w:tc>
      </w:tr>
      <w:tr w:rsidR="001B2B8A" w:rsidRPr="003D4C25" w14:paraId="1597E0CA" w14:textId="77777777" w:rsidTr="001B2B8A">
        <w:tc>
          <w:tcPr>
            <w:tcW w:w="6232" w:type="dxa"/>
            <w:shd w:val="clear" w:color="auto" w:fill="F2F2F2"/>
          </w:tcPr>
          <w:p w14:paraId="748243DB" w14:textId="7E97682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664B63EF" w14:textId="6F841F7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2F2F2"/>
          </w:tcPr>
          <w:p w14:paraId="7545AC60" w14:textId="3AB7810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1.370,62</w:t>
            </w:r>
          </w:p>
        </w:tc>
        <w:tc>
          <w:tcPr>
            <w:tcW w:w="992" w:type="dxa"/>
            <w:shd w:val="clear" w:color="auto" w:fill="F2F2F2"/>
          </w:tcPr>
          <w:p w14:paraId="5B0623CA" w14:textId="2E5E79B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27,41%</w:t>
            </w:r>
          </w:p>
        </w:tc>
      </w:tr>
      <w:tr w:rsidR="001B2B8A" w:rsidRPr="003D4C25" w14:paraId="28CF981F" w14:textId="77777777" w:rsidTr="001B2B8A">
        <w:tc>
          <w:tcPr>
            <w:tcW w:w="6232" w:type="dxa"/>
            <w:shd w:val="clear" w:color="auto" w:fill="F2F2F2"/>
          </w:tcPr>
          <w:p w14:paraId="187EB61A" w14:textId="3F0B9F3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shd w:val="clear" w:color="auto" w:fill="F2F2F2"/>
          </w:tcPr>
          <w:p w14:paraId="7BAA6A7C" w14:textId="30DD8F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2F2F2"/>
          </w:tcPr>
          <w:p w14:paraId="53C416A6" w14:textId="3ECA2E6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1.370,62</w:t>
            </w:r>
          </w:p>
        </w:tc>
        <w:tc>
          <w:tcPr>
            <w:tcW w:w="992" w:type="dxa"/>
            <w:shd w:val="clear" w:color="auto" w:fill="F2F2F2"/>
          </w:tcPr>
          <w:p w14:paraId="06849EDF" w14:textId="2BEA30E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27,41%</w:t>
            </w:r>
          </w:p>
        </w:tc>
      </w:tr>
      <w:tr w:rsidR="001B2B8A" w14:paraId="729DC319" w14:textId="77777777" w:rsidTr="001B2B8A">
        <w:tc>
          <w:tcPr>
            <w:tcW w:w="6232" w:type="dxa"/>
          </w:tcPr>
          <w:p w14:paraId="3ADEB6B6" w14:textId="29528A4C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276" w:type="dxa"/>
          </w:tcPr>
          <w:p w14:paraId="5AA5882D" w14:textId="6218228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1B661A44" w14:textId="52F27C7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1.370,62</w:t>
            </w:r>
          </w:p>
        </w:tc>
        <w:tc>
          <w:tcPr>
            <w:tcW w:w="992" w:type="dxa"/>
          </w:tcPr>
          <w:p w14:paraId="22961484" w14:textId="3A83B8E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27,41%</w:t>
            </w:r>
          </w:p>
        </w:tc>
      </w:tr>
      <w:tr w:rsidR="001B2B8A" w:rsidRPr="003D4C25" w14:paraId="12055769" w14:textId="77777777" w:rsidTr="001B2B8A">
        <w:tc>
          <w:tcPr>
            <w:tcW w:w="6232" w:type="dxa"/>
            <w:shd w:val="clear" w:color="auto" w:fill="CBFFCB"/>
          </w:tcPr>
          <w:p w14:paraId="42418B05" w14:textId="71F70021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0FF62CD2" w14:textId="6CC25E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CBFFCB"/>
          </w:tcPr>
          <w:p w14:paraId="72223579" w14:textId="77A38C0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7.167,02</w:t>
            </w:r>
          </w:p>
        </w:tc>
        <w:tc>
          <w:tcPr>
            <w:tcW w:w="992" w:type="dxa"/>
            <w:shd w:val="clear" w:color="auto" w:fill="CBFFCB"/>
          </w:tcPr>
          <w:p w14:paraId="7D932BD4" w14:textId="5840FFC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143,34%</w:t>
            </w:r>
          </w:p>
        </w:tc>
      </w:tr>
      <w:tr w:rsidR="001B2B8A" w:rsidRPr="003D4C25" w14:paraId="30C54AD5" w14:textId="77777777" w:rsidTr="001B2B8A">
        <w:tc>
          <w:tcPr>
            <w:tcW w:w="6232" w:type="dxa"/>
            <w:shd w:val="clear" w:color="auto" w:fill="F2F2F2"/>
          </w:tcPr>
          <w:p w14:paraId="299D73DE" w14:textId="1BD4965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07B8C22B" w14:textId="1E251E7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2F2F2"/>
          </w:tcPr>
          <w:p w14:paraId="55FD9D86" w14:textId="110DC21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7.167,02</w:t>
            </w:r>
          </w:p>
        </w:tc>
        <w:tc>
          <w:tcPr>
            <w:tcW w:w="992" w:type="dxa"/>
            <w:shd w:val="clear" w:color="auto" w:fill="F2F2F2"/>
          </w:tcPr>
          <w:p w14:paraId="3D4C3CCD" w14:textId="57DB116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143,34%</w:t>
            </w:r>
          </w:p>
        </w:tc>
      </w:tr>
      <w:tr w:rsidR="001B2B8A" w:rsidRPr="003D4C25" w14:paraId="4A4D540A" w14:textId="77777777" w:rsidTr="001B2B8A">
        <w:tc>
          <w:tcPr>
            <w:tcW w:w="6232" w:type="dxa"/>
            <w:shd w:val="clear" w:color="auto" w:fill="F2F2F2"/>
          </w:tcPr>
          <w:p w14:paraId="7CAC3E42" w14:textId="139DE2D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 Rashodi za dodatna ulaganja na nefinancijskoj imovini</w:t>
            </w:r>
          </w:p>
        </w:tc>
        <w:tc>
          <w:tcPr>
            <w:tcW w:w="1276" w:type="dxa"/>
            <w:shd w:val="clear" w:color="auto" w:fill="F2F2F2"/>
          </w:tcPr>
          <w:p w14:paraId="2761B6E8" w14:textId="675E8E0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2F2F2"/>
          </w:tcPr>
          <w:p w14:paraId="6AB2B79F" w14:textId="317AA59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7.167,02</w:t>
            </w:r>
          </w:p>
        </w:tc>
        <w:tc>
          <w:tcPr>
            <w:tcW w:w="992" w:type="dxa"/>
            <w:shd w:val="clear" w:color="auto" w:fill="F2F2F2"/>
          </w:tcPr>
          <w:p w14:paraId="2EAD52C6" w14:textId="492E600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143,34%</w:t>
            </w:r>
          </w:p>
        </w:tc>
      </w:tr>
      <w:tr w:rsidR="001B2B8A" w14:paraId="3E8F2219" w14:textId="77777777" w:rsidTr="001B2B8A">
        <w:tc>
          <w:tcPr>
            <w:tcW w:w="6232" w:type="dxa"/>
          </w:tcPr>
          <w:p w14:paraId="015CDF6E" w14:textId="141C0116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451 Dodatna ulaganja na građevinskim objektima</w:t>
            </w:r>
          </w:p>
        </w:tc>
        <w:tc>
          <w:tcPr>
            <w:tcW w:w="1276" w:type="dxa"/>
          </w:tcPr>
          <w:p w14:paraId="4A1528D5" w14:textId="062EB18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28CC3D1C" w14:textId="485C908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7.167,02</w:t>
            </w:r>
          </w:p>
        </w:tc>
        <w:tc>
          <w:tcPr>
            <w:tcW w:w="992" w:type="dxa"/>
          </w:tcPr>
          <w:p w14:paraId="4AE4975A" w14:textId="2221961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143,34%</w:t>
            </w:r>
          </w:p>
        </w:tc>
      </w:tr>
      <w:tr w:rsidR="001B2B8A" w:rsidRPr="003D4C25" w14:paraId="72447DC8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4B97FB5D" w14:textId="489A695A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1015 Obrazovanje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43304E96" w14:textId="33F30B8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152.335,10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2F43B892" w14:textId="0E0EC31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99.926,10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7D63A1D6" w14:textId="224117B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65,60%</w:t>
            </w:r>
          </w:p>
        </w:tc>
      </w:tr>
      <w:tr w:rsidR="001B2B8A" w:rsidRPr="003D4C25" w14:paraId="58C19967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A696947" w14:textId="1626F989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A101507 Donacije osnovnim školama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38BFCD5A" w14:textId="55CC58E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41.000,00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3135D874" w14:textId="1B7B2CC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21.764,78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7A3EDD6D" w14:textId="1D19BBF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53,08%</w:t>
            </w:r>
          </w:p>
        </w:tc>
      </w:tr>
      <w:tr w:rsidR="001B2B8A" w:rsidRPr="003D4C25" w14:paraId="0A2CD4F4" w14:textId="77777777" w:rsidTr="001B2B8A">
        <w:tc>
          <w:tcPr>
            <w:tcW w:w="6232" w:type="dxa"/>
            <w:shd w:val="clear" w:color="auto" w:fill="CBFFCB"/>
          </w:tcPr>
          <w:p w14:paraId="01A4BCB4" w14:textId="74F25DE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0A6B4101" w14:textId="45B9B0B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41.000,00</w:t>
            </w:r>
          </w:p>
        </w:tc>
        <w:tc>
          <w:tcPr>
            <w:tcW w:w="1418" w:type="dxa"/>
            <w:shd w:val="clear" w:color="auto" w:fill="CBFFCB"/>
          </w:tcPr>
          <w:p w14:paraId="4FA97F6B" w14:textId="7FBC1F0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21.764,78</w:t>
            </w:r>
          </w:p>
        </w:tc>
        <w:tc>
          <w:tcPr>
            <w:tcW w:w="992" w:type="dxa"/>
            <w:shd w:val="clear" w:color="auto" w:fill="CBFFCB"/>
          </w:tcPr>
          <w:p w14:paraId="2E86F334" w14:textId="008D1ED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53,08%</w:t>
            </w:r>
          </w:p>
        </w:tc>
      </w:tr>
      <w:tr w:rsidR="001B2B8A" w:rsidRPr="003D4C25" w14:paraId="7D313EFC" w14:textId="77777777" w:rsidTr="001B2B8A">
        <w:tc>
          <w:tcPr>
            <w:tcW w:w="6232" w:type="dxa"/>
            <w:shd w:val="clear" w:color="auto" w:fill="F2F2F2"/>
          </w:tcPr>
          <w:p w14:paraId="6A17CF77" w14:textId="654A4E0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5AA9F98A" w14:textId="0988C86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41.000,00</w:t>
            </w:r>
          </w:p>
        </w:tc>
        <w:tc>
          <w:tcPr>
            <w:tcW w:w="1418" w:type="dxa"/>
            <w:shd w:val="clear" w:color="auto" w:fill="F2F2F2"/>
          </w:tcPr>
          <w:p w14:paraId="45D6FAF3" w14:textId="5F7C880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21.764,78</w:t>
            </w:r>
          </w:p>
        </w:tc>
        <w:tc>
          <w:tcPr>
            <w:tcW w:w="992" w:type="dxa"/>
            <w:shd w:val="clear" w:color="auto" w:fill="F2F2F2"/>
          </w:tcPr>
          <w:p w14:paraId="5DBED654" w14:textId="0D1CF53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53,08%</w:t>
            </w:r>
          </w:p>
        </w:tc>
      </w:tr>
      <w:tr w:rsidR="001B2B8A" w:rsidRPr="003D4C25" w14:paraId="6D7976EE" w14:textId="77777777" w:rsidTr="001B2B8A">
        <w:tc>
          <w:tcPr>
            <w:tcW w:w="6232" w:type="dxa"/>
            <w:shd w:val="clear" w:color="auto" w:fill="F2F2F2"/>
          </w:tcPr>
          <w:p w14:paraId="5BDE4692" w14:textId="67D48BA9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177DA4AB" w14:textId="4872C7D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41.000,00</w:t>
            </w:r>
          </w:p>
        </w:tc>
        <w:tc>
          <w:tcPr>
            <w:tcW w:w="1418" w:type="dxa"/>
            <w:shd w:val="clear" w:color="auto" w:fill="F2F2F2"/>
          </w:tcPr>
          <w:p w14:paraId="4A22E0B4" w14:textId="7669A8E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21.764,78</w:t>
            </w:r>
          </w:p>
        </w:tc>
        <w:tc>
          <w:tcPr>
            <w:tcW w:w="992" w:type="dxa"/>
            <w:shd w:val="clear" w:color="auto" w:fill="F2F2F2"/>
          </w:tcPr>
          <w:p w14:paraId="77114B0F" w14:textId="75A29E0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53,08%</w:t>
            </w:r>
          </w:p>
        </w:tc>
      </w:tr>
      <w:tr w:rsidR="001B2B8A" w14:paraId="14DA6480" w14:textId="77777777" w:rsidTr="001B2B8A">
        <w:tc>
          <w:tcPr>
            <w:tcW w:w="6232" w:type="dxa"/>
          </w:tcPr>
          <w:p w14:paraId="44AFAE17" w14:textId="194E38D3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4BE4A9E9" w14:textId="7810380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41.000,00</w:t>
            </w:r>
          </w:p>
        </w:tc>
        <w:tc>
          <w:tcPr>
            <w:tcW w:w="1418" w:type="dxa"/>
          </w:tcPr>
          <w:p w14:paraId="1E571B40" w14:textId="2141813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21.764,78</w:t>
            </w:r>
          </w:p>
        </w:tc>
        <w:tc>
          <w:tcPr>
            <w:tcW w:w="992" w:type="dxa"/>
          </w:tcPr>
          <w:p w14:paraId="09261403" w14:textId="238733A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53,08%</w:t>
            </w:r>
          </w:p>
        </w:tc>
      </w:tr>
      <w:tr w:rsidR="001B2B8A" w:rsidRPr="003D4C25" w14:paraId="54A884D5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0C00F9B7" w14:textId="5FFCB159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A101510 Donacije za obrazovanje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59F1616C" w14:textId="55E6E35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59.500,00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C335EBA" w14:textId="15ABB46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46.090,37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347DAED2" w14:textId="3C771CA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77,46%</w:t>
            </w:r>
          </w:p>
        </w:tc>
      </w:tr>
      <w:tr w:rsidR="001B2B8A" w:rsidRPr="003D4C25" w14:paraId="7AC1D84A" w14:textId="77777777" w:rsidTr="001B2B8A">
        <w:tc>
          <w:tcPr>
            <w:tcW w:w="6232" w:type="dxa"/>
            <w:shd w:val="clear" w:color="auto" w:fill="CBFFCB"/>
          </w:tcPr>
          <w:p w14:paraId="0BF8D5B9" w14:textId="799391D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7D64FC6D" w14:textId="5AEA712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CBFFCB"/>
          </w:tcPr>
          <w:p w14:paraId="2634E4B9" w14:textId="6F04AE6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25C1114F" w14:textId="21A3843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69D8EB37" w14:textId="77777777" w:rsidTr="001B2B8A">
        <w:tc>
          <w:tcPr>
            <w:tcW w:w="6232" w:type="dxa"/>
            <w:shd w:val="clear" w:color="auto" w:fill="F2F2F2"/>
          </w:tcPr>
          <w:p w14:paraId="754B24AD" w14:textId="41C482B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2E21F3D1" w14:textId="4338A65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F2F2F2"/>
          </w:tcPr>
          <w:p w14:paraId="67936799" w14:textId="6F536DF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994BB0E" w14:textId="6EAD91D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10930822" w14:textId="77777777" w:rsidTr="001B2B8A">
        <w:tc>
          <w:tcPr>
            <w:tcW w:w="6232" w:type="dxa"/>
            <w:shd w:val="clear" w:color="auto" w:fill="F2F2F2"/>
          </w:tcPr>
          <w:p w14:paraId="04757A5E" w14:textId="73ABBAD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shd w:val="clear" w:color="auto" w:fill="F2F2F2"/>
          </w:tcPr>
          <w:p w14:paraId="2F049ACC" w14:textId="386F240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F2F2F2"/>
          </w:tcPr>
          <w:p w14:paraId="5EB35D7F" w14:textId="1AC6D1C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5EAC3C52" w14:textId="586B7F7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1E233DEF" w14:textId="77777777" w:rsidTr="001B2B8A">
        <w:tc>
          <w:tcPr>
            <w:tcW w:w="6232" w:type="dxa"/>
          </w:tcPr>
          <w:p w14:paraId="552AA8D0" w14:textId="490BAD13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276" w:type="dxa"/>
          </w:tcPr>
          <w:p w14:paraId="3A5AA327" w14:textId="519139A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</w:tcPr>
          <w:p w14:paraId="4231F0E0" w14:textId="4B5DD57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56A67F7" w14:textId="69D43F7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41D0271C" w14:textId="77777777" w:rsidTr="001B2B8A">
        <w:tc>
          <w:tcPr>
            <w:tcW w:w="6232" w:type="dxa"/>
            <w:shd w:val="clear" w:color="auto" w:fill="CBFFCB"/>
          </w:tcPr>
          <w:p w14:paraId="4824299B" w14:textId="697929E5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402254BA" w14:textId="5BB8925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58.000,00</w:t>
            </w:r>
          </w:p>
        </w:tc>
        <w:tc>
          <w:tcPr>
            <w:tcW w:w="1418" w:type="dxa"/>
            <w:shd w:val="clear" w:color="auto" w:fill="CBFFCB"/>
          </w:tcPr>
          <w:p w14:paraId="0019388B" w14:textId="52D3D3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46.090,37</w:t>
            </w:r>
          </w:p>
        </w:tc>
        <w:tc>
          <w:tcPr>
            <w:tcW w:w="992" w:type="dxa"/>
            <w:shd w:val="clear" w:color="auto" w:fill="CBFFCB"/>
          </w:tcPr>
          <w:p w14:paraId="6A72666C" w14:textId="301C5A2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79,47%</w:t>
            </w:r>
          </w:p>
        </w:tc>
      </w:tr>
      <w:tr w:rsidR="001B2B8A" w:rsidRPr="003D4C25" w14:paraId="074D9ADA" w14:textId="77777777" w:rsidTr="001B2B8A">
        <w:tc>
          <w:tcPr>
            <w:tcW w:w="6232" w:type="dxa"/>
            <w:shd w:val="clear" w:color="auto" w:fill="F2F2F2"/>
          </w:tcPr>
          <w:p w14:paraId="7DF29EB0" w14:textId="473A41D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23A820E" w14:textId="120AF99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418" w:type="dxa"/>
            <w:shd w:val="clear" w:color="auto" w:fill="F2F2F2"/>
          </w:tcPr>
          <w:p w14:paraId="099C17B9" w14:textId="4A1526D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46.090,37</w:t>
            </w:r>
          </w:p>
        </w:tc>
        <w:tc>
          <w:tcPr>
            <w:tcW w:w="992" w:type="dxa"/>
            <w:shd w:val="clear" w:color="auto" w:fill="F2F2F2"/>
          </w:tcPr>
          <w:p w14:paraId="6C9ABCE5" w14:textId="236734C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79,47%</w:t>
            </w:r>
          </w:p>
        </w:tc>
      </w:tr>
      <w:tr w:rsidR="001B2B8A" w:rsidRPr="003D4C25" w14:paraId="271E1FA0" w14:textId="77777777" w:rsidTr="001B2B8A">
        <w:tc>
          <w:tcPr>
            <w:tcW w:w="6232" w:type="dxa"/>
            <w:shd w:val="clear" w:color="auto" w:fill="F2F2F2"/>
          </w:tcPr>
          <w:p w14:paraId="0C6BA82B" w14:textId="49B003D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shd w:val="clear" w:color="auto" w:fill="F2F2F2"/>
          </w:tcPr>
          <w:p w14:paraId="5C5F8643" w14:textId="4F3075B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418" w:type="dxa"/>
            <w:shd w:val="clear" w:color="auto" w:fill="F2F2F2"/>
          </w:tcPr>
          <w:p w14:paraId="57AE958D" w14:textId="111FC2B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46.090,37</w:t>
            </w:r>
          </w:p>
        </w:tc>
        <w:tc>
          <w:tcPr>
            <w:tcW w:w="992" w:type="dxa"/>
            <w:shd w:val="clear" w:color="auto" w:fill="F2F2F2"/>
          </w:tcPr>
          <w:p w14:paraId="6883E612" w14:textId="1CFBC2B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79,47%</w:t>
            </w:r>
          </w:p>
        </w:tc>
      </w:tr>
      <w:tr w:rsidR="001B2B8A" w14:paraId="1E2C24CC" w14:textId="77777777" w:rsidTr="001B2B8A">
        <w:tc>
          <w:tcPr>
            <w:tcW w:w="6232" w:type="dxa"/>
          </w:tcPr>
          <w:p w14:paraId="22558A93" w14:textId="1E8C661A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276" w:type="dxa"/>
          </w:tcPr>
          <w:p w14:paraId="302B98A5" w14:textId="2503B56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58.000,00</w:t>
            </w:r>
          </w:p>
        </w:tc>
        <w:tc>
          <w:tcPr>
            <w:tcW w:w="1418" w:type="dxa"/>
          </w:tcPr>
          <w:p w14:paraId="138BBF45" w14:textId="1A527D6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46.090,37</w:t>
            </w:r>
          </w:p>
        </w:tc>
        <w:tc>
          <w:tcPr>
            <w:tcW w:w="992" w:type="dxa"/>
          </w:tcPr>
          <w:p w14:paraId="6653212A" w14:textId="6BBEB23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79,47%</w:t>
            </w:r>
          </w:p>
        </w:tc>
      </w:tr>
      <w:tr w:rsidR="001B2B8A" w:rsidRPr="003D4C25" w14:paraId="3E567ABC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5B8A8989" w14:textId="16AF51D8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A101826 Edukativne, kulturne i sportske aktivnosti djece predškolske dobi i djece od I. do IV. razreda osnovne škole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4A276E3D" w14:textId="5B94D88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65BCF233" w14:textId="7843FB4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16.610,00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CBA337F" w14:textId="630AAD4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55,37%</w:t>
            </w:r>
          </w:p>
        </w:tc>
      </w:tr>
      <w:tr w:rsidR="001B2B8A" w:rsidRPr="003D4C25" w14:paraId="7D20A7A8" w14:textId="77777777" w:rsidTr="001B2B8A">
        <w:tc>
          <w:tcPr>
            <w:tcW w:w="6232" w:type="dxa"/>
            <w:shd w:val="clear" w:color="auto" w:fill="CBFFCB"/>
          </w:tcPr>
          <w:p w14:paraId="11920AEB" w14:textId="68CCC7A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2A12A161" w14:textId="284EF5E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3.900,00</w:t>
            </w:r>
          </w:p>
        </w:tc>
        <w:tc>
          <w:tcPr>
            <w:tcW w:w="1418" w:type="dxa"/>
            <w:shd w:val="clear" w:color="auto" w:fill="CBFFCB"/>
          </w:tcPr>
          <w:p w14:paraId="27C5C6D4" w14:textId="783BEBB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1.680,00</w:t>
            </w:r>
          </w:p>
        </w:tc>
        <w:tc>
          <w:tcPr>
            <w:tcW w:w="992" w:type="dxa"/>
            <w:shd w:val="clear" w:color="auto" w:fill="CBFFCB"/>
          </w:tcPr>
          <w:p w14:paraId="0EDADB6D" w14:textId="2DCFAF8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43,08%</w:t>
            </w:r>
          </w:p>
        </w:tc>
      </w:tr>
      <w:tr w:rsidR="001B2B8A" w:rsidRPr="003D4C25" w14:paraId="2B5F53D2" w14:textId="77777777" w:rsidTr="001B2B8A">
        <w:tc>
          <w:tcPr>
            <w:tcW w:w="6232" w:type="dxa"/>
            <w:shd w:val="clear" w:color="auto" w:fill="F2F2F2"/>
          </w:tcPr>
          <w:p w14:paraId="707706EA" w14:textId="031F5F0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5C4B9ED" w14:textId="22DF12D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418" w:type="dxa"/>
            <w:shd w:val="clear" w:color="auto" w:fill="F2F2F2"/>
          </w:tcPr>
          <w:p w14:paraId="271D9676" w14:textId="62E271A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1.680,00</w:t>
            </w:r>
          </w:p>
        </w:tc>
        <w:tc>
          <w:tcPr>
            <w:tcW w:w="992" w:type="dxa"/>
            <w:shd w:val="clear" w:color="auto" w:fill="F2F2F2"/>
          </w:tcPr>
          <w:p w14:paraId="71858C2B" w14:textId="24302D8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43,08%</w:t>
            </w:r>
          </w:p>
        </w:tc>
      </w:tr>
      <w:tr w:rsidR="001B2B8A" w:rsidRPr="003D4C25" w14:paraId="0804937A" w14:textId="77777777" w:rsidTr="001B2B8A">
        <w:tc>
          <w:tcPr>
            <w:tcW w:w="6232" w:type="dxa"/>
            <w:shd w:val="clear" w:color="auto" w:fill="F2F2F2"/>
          </w:tcPr>
          <w:p w14:paraId="2DE711D9" w14:textId="329A5E7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0692228A" w14:textId="423CBD6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418" w:type="dxa"/>
            <w:shd w:val="clear" w:color="auto" w:fill="F2F2F2"/>
          </w:tcPr>
          <w:p w14:paraId="2F43CC8B" w14:textId="2F3A5DD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1.680,00</w:t>
            </w:r>
          </w:p>
        </w:tc>
        <w:tc>
          <w:tcPr>
            <w:tcW w:w="992" w:type="dxa"/>
            <w:shd w:val="clear" w:color="auto" w:fill="F2F2F2"/>
          </w:tcPr>
          <w:p w14:paraId="531281A6" w14:textId="6D2E3FD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43,08%</w:t>
            </w:r>
          </w:p>
        </w:tc>
      </w:tr>
      <w:tr w:rsidR="001B2B8A" w14:paraId="75515932" w14:textId="77777777" w:rsidTr="001B2B8A">
        <w:tc>
          <w:tcPr>
            <w:tcW w:w="6232" w:type="dxa"/>
          </w:tcPr>
          <w:p w14:paraId="0E989270" w14:textId="4CD7C02F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5C9D8CBD" w14:textId="4510E38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3.900,00</w:t>
            </w:r>
          </w:p>
        </w:tc>
        <w:tc>
          <w:tcPr>
            <w:tcW w:w="1418" w:type="dxa"/>
          </w:tcPr>
          <w:p w14:paraId="232D1B62" w14:textId="33F6026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1.680,00</w:t>
            </w:r>
          </w:p>
        </w:tc>
        <w:tc>
          <w:tcPr>
            <w:tcW w:w="992" w:type="dxa"/>
          </w:tcPr>
          <w:p w14:paraId="1846F5D3" w14:textId="7FC7A22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43,08%</w:t>
            </w:r>
          </w:p>
        </w:tc>
      </w:tr>
      <w:tr w:rsidR="001B2B8A" w:rsidRPr="003D4C25" w14:paraId="37BE6EAA" w14:textId="77777777" w:rsidTr="001B2B8A">
        <w:tc>
          <w:tcPr>
            <w:tcW w:w="6232" w:type="dxa"/>
            <w:shd w:val="clear" w:color="auto" w:fill="CBFFCB"/>
          </w:tcPr>
          <w:p w14:paraId="26236509" w14:textId="1FA84853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777D6AFB" w14:textId="02C642D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26.100,00</w:t>
            </w:r>
          </w:p>
        </w:tc>
        <w:tc>
          <w:tcPr>
            <w:tcW w:w="1418" w:type="dxa"/>
            <w:shd w:val="clear" w:color="auto" w:fill="CBFFCB"/>
          </w:tcPr>
          <w:p w14:paraId="217E1B0B" w14:textId="0AFFE02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14.930,00</w:t>
            </w:r>
          </w:p>
        </w:tc>
        <w:tc>
          <w:tcPr>
            <w:tcW w:w="992" w:type="dxa"/>
            <w:shd w:val="clear" w:color="auto" w:fill="CBFFCB"/>
          </w:tcPr>
          <w:p w14:paraId="1CF32AD2" w14:textId="1546A65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57,20%</w:t>
            </w:r>
          </w:p>
        </w:tc>
      </w:tr>
      <w:tr w:rsidR="001B2B8A" w:rsidRPr="003D4C25" w14:paraId="431925BF" w14:textId="77777777" w:rsidTr="001B2B8A">
        <w:tc>
          <w:tcPr>
            <w:tcW w:w="6232" w:type="dxa"/>
            <w:shd w:val="clear" w:color="auto" w:fill="F2F2F2"/>
          </w:tcPr>
          <w:p w14:paraId="7391CF25" w14:textId="36C9F50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5821550" w14:textId="572BD6A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26.100,00</w:t>
            </w:r>
          </w:p>
        </w:tc>
        <w:tc>
          <w:tcPr>
            <w:tcW w:w="1418" w:type="dxa"/>
            <w:shd w:val="clear" w:color="auto" w:fill="F2F2F2"/>
          </w:tcPr>
          <w:p w14:paraId="6A78585B" w14:textId="47D73C0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14.930,00</w:t>
            </w:r>
          </w:p>
        </w:tc>
        <w:tc>
          <w:tcPr>
            <w:tcW w:w="992" w:type="dxa"/>
            <w:shd w:val="clear" w:color="auto" w:fill="F2F2F2"/>
          </w:tcPr>
          <w:p w14:paraId="7D7D1846" w14:textId="2725E30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57,20%</w:t>
            </w:r>
          </w:p>
        </w:tc>
      </w:tr>
      <w:tr w:rsidR="001B2B8A" w:rsidRPr="003D4C25" w14:paraId="7357C3AA" w14:textId="77777777" w:rsidTr="001B2B8A">
        <w:tc>
          <w:tcPr>
            <w:tcW w:w="6232" w:type="dxa"/>
            <w:shd w:val="clear" w:color="auto" w:fill="F2F2F2"/>
          </w:tcPr>
          <w:p w14:paraId="22FCADF5" w14:textId="08FA44D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6D160760" w14:textId="1D21999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26.100,00</w:t>
            </w:r>
          </w:p>
        </w:tc>
        <w:tc>
          <w:tcPr>
            <w:tcW w:w="1418" w:type="dxa"/>
            <w:shd w:val="clear" w:color="auto" w:fill="F2F2F2"/>
          </w:tcPr>
          <w:p w14:paraId="0125CCE3" w14:textId="2D0EA97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14.930,00</w:t>
            </w:r>
          </w:p>
        </w:tc>
        <w:tc>
          <w:tcPr>
            <w:tcW w:w="992" w:type="dxa"/>
            <w:shd w:val="clear" w:color="auto" w:fill="F2F2F2"/>
          </w:tcPr>
          <w:p w14:paraId="6E740103" w14:textId="268767F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57,20%</w:t>
            </w:r>
          </w:p>
        </w:tc>
      </w:tr>
      <w:tr w:rsidR="001B2B8A" w14:paraId="0134C257" w14:textId="77777777" w:rsidTr="001B2B8A">
        <w:tc>
          <w:tcPr>
            <w:tcW w:w="6232" w:type="dxa"/>
          </w:tcPr>
          <w:p w14:paraId="6FF11CB7" w14:textId="60103CB4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3FF9646E" w14:textId="0EF891F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26.100,00</w:t>
            </w:r>
          </w:p>
        </w:tc>
        <w:tc>
          <w:tcPr>
            <w:tcW w:w="1418" w:type="dxa"/>
          </w:tcPr>
          <w:p w14:paraId="5D8E9D23" w14:textId="710575D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14.930,00</w:t>
            </w:r>
          </w:p>
        </w:tc>
        <w:tc>
          <w:tcPr>
            <w:tcW w:w="992" w:type="dxa"/>
          </w:tcPr>
          <w:p w14:paraId="02AB5050" w14:textId="7986BEA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57,20%</w:t>
            </w:r>
          </w:p>
        </w:tc>
      </w:tr>
      <w:tr w:rsidR="001B2B8A" w:rsidRPr="003D4C25" w14:paraId="0E65477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43957AB8" w14:textId="5E73B26A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A101827 Prometna preventiva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679B3048" w14:textId="1BE3BCC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8.335,10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47983184" w14:textId="0ACE467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9.997,25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719F7C02" w14:textId="2670DAE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119,94%</w:t>
            </w:r>
          </w:p>
        </w:tc>
      </w:tr>
      <w:tr w:rsidR="001B2B8A" w:rsidRPr="003D4C25" w14:paraId="0B08358F" w14:textId="77777777" w:rsidTr="001B2B8A">
        <w:tc>
          <w:tcPr>
            <w:tcW w:w="6232" w:type="dxa"/>
            <w:shd w:val="clear" w:color="auto" w:fill="CBFFCB"/>
          </w:tcPr>
          <w:p w14:paraId="57FE4C48" w14:textId="54FB6A24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7CC116D1" w14:textId="1586E83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2.500,53</w:t>
            </w:r>
          </w:p>
        </w:tc>
        <w:tc>
          <w:tcPr>
            <w:tcW w:w="1418" w:type="dxa"/>
            <w:shd w:val="clear" w:color="auto" w:fill="CBFFCB"/>
          </w:tcPr>
          <w:p w14:paraId="16953ED3" w14:textId="7386949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4.162,68</w:t>
            </w:r>
          </w:p>
        </w:tc>
        <w:tc>
          <w:tcPr>
            <w:tcW w:w="992" w:type="dxa"/>
            <w:shd w:val="clear" w:color="auto" w:fill="CBFFCB"/>
          </w:tcPr>
          <w:p w14:paraId="394E470B" w14:textId="0D002BB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166,47%</w:t>
            </w:r>
          </w:p>
        </w:tc>
      </w:tr>
      <w:tr w:rsidR="001B2B8A" w:rsidRPr="003D4C25" w14:paraId="31439E56" w14:textId="77777777" w:rsidTr="001B2B8A">
        <w:tc>
          <w:tcPr>
            <w:tcW w:w="6232" w:type="dxa"/>
            <w:shd w:val="clear" w:color="auto" w:fill="F2F2F2"/>
          </w:tcPr>
          <w:p w14:paraId="6B104C17" w14:textId="0A1E1AF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2A90D0E9" w14:textId="175AED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2.500,53</w:t>
            </w:r>
          </w:p>
        </w:tc>
        <w:tc>
          <w:tcPr>
            <w:tcW w:w="1418" w:type="dxa"/>
            <w:shd w:val="clear" w:color="auto" w:fill="F2F2F2"/>
          </w:tcPr>
          <w:p w14:paraId="10AB474D" w14:textId="16497D1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4.162,68</w:t>
            </w:r>
          </w:p>
        </w:tc>
        <w:tc>
          <w:tcPr>
            <w:tcW w:w="992" w:type="dxa"/>
            <w:shd w:val="clear" w:color="auto" w:fill="F2F2F2"/>
          </w:tcPr>
          <w:p w14:paraId="0DD4A17B" w14:textId="1C5189F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166,47%</w:t>
            </w:r>
          </w:p>
        </w:tc>
      </w:tr>
      <w:tr w:rsidR="001B2B8A" w:rsidRPr="003D4C25" w14:paraId="228C048E" w14:textId="77777777" w:rsidTr="001B2B8A">
        <w:tc>
          <w:tcPr>
            <w:tcW w:w="6232" w:type="dxa"/>
            <w:shd w:val="clear" w:color="auto" w:fill="F2F2F2"/>
          </w:tcPr>
          <w:p w14:paraId="6C00AD7D" w14:textId="7097869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073E845C" w14:textId="7907721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2.500,53</w:t>
            </w:r>
          </w:p>
        </w:tc>
        <w:tc>
          <w:tcPr>
            <w:tcW w:w="1418" w:type="dxa"/>
            <w:shd w:val="clear" w:color="auto" w:fill="F2F2F2"/>
          </w:tcPr>
          <w:p w14:paraId="0468728D" w14:textId="2DB1469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4.162,68</w:t>
            </w:r>
          </w:p>
        </w:tc>
        <w:tc>
          <w:tcPr>
            <w:tcW w:w="992" w:type="dxa"/>
            <w:shd w:val="clear" w:color="auto" w:fill="F2F2F2"/>
          </w:tcPr>
          <w:p w14:paraId="1AD6190F" w14:textId="04EDA26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166,47%</w:t>
            </w:r>
          </w:p>
        </w:tc>
      </w:tr>
      <w:tr w:rsidR="001B2B8A" w14:paraId="412B1538" w14:textId="77777777" w:rsidTr="001B2B8A">
        <w:tc>
          <w:tcPr>
            <w:tcW w:w="6232" w:type="dxa"/>
          </w:tcPr>
          <w:p w14:paraId="7FD39822" w14:textId="2CD9DB23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1C3D6DBB" w14:textId="12E125A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2.500,53</w:t>
            </w:r>
          </w:p>
        </w:tc>
        <w:tc>
          <w:tcPr>
            <w:tcW w:w="1418" w:type="dxa"/>
          </w:tcPr>
          <w:p w14:paraId="7BA77207" w14:textId="626F649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4.162,68</w:t>
            </w:r>
          </w:p>
        </w:tc>
        <w:tc>
          <w:tcPr>
            <w:tcW w:w="992" w:type="dxa"/>
          </w:tcPr>
          <w:p w14:paraId="4575542D" w14:textId="6671FF2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166,47%</w:t>
            </w:r>
          </w:p>
        </w:tc>
      </w:tr>
      <w:tr w:rsidR="001B2B8A" w:rsidRPr="003D4C25" w14:paraId="617E2156" w14:textId="77777777" w:rsidTr="001B2B8A">
        <w:tc>
          <w:tcPr>
            <w:tcW w:w="6232" w:type="dxa"/>
            <w:shd w:val="clear" w:color="auto" w:fill="CBFFCB"/>
          </w:tcPr>
          <w:p w14:paraId="5A86FB03" w14:textId="3ED1D6EE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67C274B3" w14:textId="1571684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5.834,57</w:t>
            </w:r>
          </w:p>
        </w:tc>
        <w:tc>
          <w:tcPr>
            <w:tcW w:w="1418" w:type="dxa"/>
            <w:shd w:val="clear" w:color="auto" w:fill="CBFFCB"/>
          </w:tcPr>
          <w:p w14:paraId="2A03F4D5" w14:textId="3AB9E41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5.834,57</w:t>
            </w:r>
          </w:p>
        </w:tc>
        <w:tc>
          <w:tcPr>
            <w:tcW w:w="992" w:type="dxa"/>
            <w:shd w:val="clear" w:color="auto" w:fill="CBFFCB"/>
          </w:tcPr>
          <w:p w14:paraId="13AFFCB3" w14:textId="086F91E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1B2B8A" w:rsidRPr="003D4C25" w14:paraId="300C57AF" w14:textId="77777777" w:rsidTr="001B2B8A">
        <w:tc>
          <w:tcPr>
            <w:tcW w:w="6232" w:type="dxa"/>
            <w:shd w:val="clear" w:color="auto" w:fill="F2F2F2"/>
          </w:tcPr>
          <w:p w14:paraId="72CA8288" w14:textId="648CA63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A2BF24A" w14:textId="6428AA0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5.834,57</w:t>
            </w:r>
          </w:p>
        </w:tc>
        <w:tc>
          <w:tcPr>
            <w:tcW w:w="1418" w:type="dxa"/>
            <w:shd w:val="clear" w:color="auto" w:fill="F2F2F2"/>
          </w:tcPr>
          <w:p w14:paraId="52FAB6AE" w14:textId="070F4D9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5.834,57</w:t>
            </w:r>
          </w:p>
        </w:tc>
        <w:tc>
          <w:tcPr>
            <w:tcW w:w="992" w:type="dxa"/>
            <w:shd w:val="clear" w:color="auto" w:fill="F2F2F2"/>
          </w:tcPr>
          <w:p w14:paraId="4AFEE7B8" w14:textId="711FBD0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47EDD0E5" w14:textId="77777777" w:rsidTr="001B2B8A">
        <w:tc>
          <w:tcPr>
            <w:tcW w:w="6232" w:type="dxa"/>
            <w:shd w:val="clear" w:color="auto" w:fill="F2F2F2"/>
          </w:tcPr>
          <w:p w14:paraId="2904C67C" w14:textId="0973CF6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1091338B" w14:textId="108FD06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5.834,57</w:t>
            </w:r>
          </w:p>
        </w:tc>
        <w:tc>
          <w:tcPr>
            <w:tcW w:w="1418" w:type="dxa"/>
            <w:shd w:val="clear" w:color="auto" w:fill="F2F2F2"/>
          </w:tcPr>
          <w:p w14:paraId="2D730FDF" w14:textId="783B59E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5.834,57</w:t>
            </w:r>
          </w:p>
        </w:tc>
        <w:tc>
          <w:tcPr>
            <w:tcW w:w="992" w:type="dxa"/>
            <w:shd w:val="clear" w:color="auto" w:fill="F2F2F2"/>
          </w:tcPr>
          <w:p w14:paraId="2B4D1A11" w14:textId="17F50C9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14:paraId="282FA531" w14:textId="77777777" w:rsidTr="001B2B8A">
        <w:tc>
          <w:tcPr>
            <w:tcW w:w="6232" w:type="dxa"/>
          </w:tcPr>
          <w:p w14:paraId="1DC16A2A" w14:textId="46E1021F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02572D29" w14:textId="4C284F1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5.834,57</w:t>
            </w:r>
          </w:p>
        </w:tc>
        <w:tc>
          <w:tcPr>
            <w:tcW w:w="1418" w:type="dxa"/>
          </w:tcPr>
          <w:p w14:paraId="656C3244" w14:textId="416F10C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5.834,57</w:t>
            </w:r>
          </w:p>
        </w:tc>
        <w:tc>
          <w:tcPr>
            <w:tcW w:w="992" w:type="dxa"/>
          </w:tcPr>
          <w:p w14:paraId="34688128" w14:textId="5CE4747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1B3862B5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4E1ACF40" w14:textId="5D2F6D3A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A101825 Izdaci za obrazovanje učenje engleskog jezika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55DCD807" w14:textId="29BADF3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13.500,00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4585E16" w14:textId="011175D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5.463,70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28E95A42" w14:textId="1DDBD28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40,47%</w:t>
            </w:r>
          </w:p>
        </w:tc>
      </w:tr>
      <w:tr w:rsidR="001B2B8A" w:rsidRPr="003D4C25" w14:paraId="278A069D" w14:textId="77777777" w:rsidTr="001B2B8A">
        <w:tc>
          <w:tcPr>
            <w:tcW w:w="6232" w:type="dxa"/>
            <w:shd w:val="clear" w:color="auto" w:fill="CBFFCB"/>
          </w:tcPr>
          <w:p w14:paraId="15165DF9" w14:textId="752C7CAA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5D19DD97" w14:textId="0795976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13.500,00</w:t>
            </w:r>
          </w:p>
        </w:tc>
        <w:tc>
          <w:tcPr>
            <w:tcW w:w="1418" w:type="dxa"/>
            <w:shd w:val="clear" w:color="auto" w:fill="CBFFCB"/>
          </w:tcPr>
          <w:p w14:paraId="4456CCC3" w14:textId="10DDC49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5.463,70</w:t>
            </w:r>
          </w:p>
        </w:tc>
        <w:tc>
          <w:tcPr>
            <w:tcW w:w="992" w:type="dxa"/>
            <w:shd w:val="clear" w:color="auto" w:fill="CBFFCB"/>
          </w:tcPr>
          <w:p w14:paraId="2784AA67" w14:textId="5703885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40,47%</w:t>
            </w:r>
          </w:p>
        </w:tc>
      </w:tr>
      <w:tr w:rsidR="001B2B8A" w:rsidRPr="003D4C25" w14:paraId="7B83F768" w14:textId="77777777" w:rsidTr="001B2B8A">
        <w:tc>
          <w:tcPr>
            <w:tcW w:w="6232" w:type="dxa"/>
            <w:shd w:val="clear" w:color="auto" w:fill="F2F2F2"/>
          </w:tcPr>
          <w:p w14:paraId="63083DCD" w14:textId="10B7440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EA8F4BD" w14:textId="1F015F6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1418" w:type="dxa"/>
            <w:shd w:val="clear" w:color="auto" w:fill="F2F2F2"/>
          </w:tcPr>
          <w:p w14:paraId="42C1CE07" w14:textId="12B5513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5.463,70</w:t>
            </w:r>
          </w:p>
        </w:tc>
        <w:tc>
          <w:tcPr>
            <w:tcW w:w="992" w:type="dxa"/>
            <w:shd w:val="clear" w:color="auto" w:fill="F2F2F2"/>
          </w:tcPr>
          <w:p w14:paraId="2F5C1AFC" w14:textId="1DF9763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40,47%</w:t>
            </w:r>
          </w:p>
        </w:tc>
      </w:tr>
      <w:tr w:rsidR="001B2B8A" w:rsidRPr="003D4C25" w14:paraId="510EA4AD" w14:textId="77777777" w:rsidTr="001B2B8A">
        <w:tc>
          <w:tcPr>
            <w:tcW w:w="6232" w:type="dxa"/>
            <w:shd w:val="clear" w:color="auto" w:fill="F2F2F2"/>
          </w:tcPr>
          <w:p w14:paraId="6CB87C04" w14:textId="39D053F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lastRenderedPageBreak/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087CAC6B" w14:textId="64023EF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1418" w:type="dxa"/>
            <w:shd w:val="clear" w:color="auto" w:fill="F2F2F2"/>
          </w:tcPr>
          <w:p w14:paraId="31EF46E2" w14:textId="4536D49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5.463,70</w:t>
            </w:r>
          </w:p>
        </w:tc>
        <w:tc>
          <w:tcPr>
            <w:tcW w:w="992" w:type="dxa"/>
            <w:shd w:val="clear" w:color="auto" w:fill="F2F2F2"/>
          </w:tcPr>
          <w:p w14:paraId="0004BE8C" w14:textId="0FC147A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40,47%</w:t>
            </w:r>
          </w:p>
        </w:tc>
      </w:tr>
      <w:tr w:rsidR="001B2B8A" w14:paraId="2393B7E7" w14:textId="77777777" w:rsidTr="001B2B8A">
        <w:tc>
          <w:tcPr>
            <w:tcW w:w="6232" w:type="dxa"/>
          </w:tcPr>
          <w:p w14:paraId="7CEAC049" w14:textId="7502E36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24FE75C8" w14:textId="7CB995A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13.500,00</w:t>
            </w:r>
          </w:p>
        </w:tc>
        <w:tc>
          <w:tcPr>
            <w:tcW w:w="1418" w:type="dxa"/>
          </w:tcPr>
          <w:p w14:paraId="50F94EA0" w14:textId="76B02FB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5.463,70</w:t>
            </w:r>
          </w:p>
        </w:tc>
        <w:tc>
          <w:tcPr>
            <w:tcW w:w="992" w:type="dxa"/>
          </w:tcPr>
          <w:p w14:paraId="431BFBB2" w14:textId="26A1E71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40,47%</w:t>
            </w:r>
          </w:p>
        </w:tc>
      </w:tr>
      <w:tr w:rsidR="001B2B8A" w:rsidRPr="003D4C25" w14:paraId="5E439739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634D377B" w14:textId="620D46AA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1018 Javne potrebe u športu i rekreaciji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1CDF180D" w14:textId="2BBB196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55.713,12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35AA749A" w14:textId="43CA9C9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23.558,49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536ED739" w14:textId="79656DB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42,29%</w:t>
            </w:r>
          </w:p>
        </w:tc>
      </w:tr>
      <w:tr w:rsidR="001B2B8A" w:rsidRPr="003D4C25" w14:paraId="5206EA3C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6A941672" w14:textId="6E54D5AA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A101820 Tekuće i kapitalne potpore športskim udrugama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5443F927" w14:textId="5629D8B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54.213,12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4EBA371E" w14:textId="1E6C18E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22.658,49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66A95F0" w14:textId="27A79B1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41,80%</w:t>
            </w:r>
          </w:p>
        </w:tc>
      </w:tr>
      <w:tr w:rsidR="001B2B8A" w:rsidRPr="003D4C25" w14:paraId="661BFA11" w14:textId="77777777" w:rsidTr="001B2B8A">
        <w:tc>
          <w:tcPr>
            <w:tcW w:w="6232" w:type="dxa"/>
            <w:shd w:val="clear" w:color="auto" w:fill="CBFFCB"/>
          </w:tcPr>
          <w:p w14:paraId="07C99D7D" w14:textId="5A555037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3BAF93C8" w14:textId="2EEC16B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50.354,63</w:t>
            </w:r>
          </w:p>
        </w:tc>
        <w:tc>
          <w:tcPr>
            <w:tcW w:w="1418" w:type="dxa"/>
            <w:shd w:val="clear" w:color="auto" w:fill="CBFFCB"/>
          </w:tcPr>
          <w:p w14:paraId="59C52A49" w14:textId="322FA5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18.800,00</w:t>
            </w:r>
          </w:p>
        </w:tc>
        <w:tc>
          <w:tcPr>
            <w:tcW w:w="992" w:type="dxa"/>
            <w:shd w:val="clear" w:color="auto" w:fill="CBFFCB"/>
          </w:tcPr>
          <w:p w14:paraId="5C0C7CC8" w14:textId="03222B7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37,34%</w:t>
            </w:r>
          </w:p>
        </w:tc>
      </w:tr>
      <w:tr w:rsidR="001B2B8A" w:rsidRPr="003D4C25" w14:paraId="51A4725E" w14:textId="77777777" w:rsidTr="001B2B8A">
        <w:tc>
          <w:tcPr>
            <w:tcW w:w="6232" w:type="dxa"/>
            <w:shd w:val="clear" w:color="auto" w:fill="F2F2F2"/>
          </w:tcPr>
          <w:p w14:paraId="36870519" w14:textId="2CC4724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D22BAF3" w14:textId="1850021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50.354,63</w:t>
            </w:r>
          </w:p>
        </w:tc>
        <w:tc>
          <w:tcPr>
            <w:tcW w:w="1418" w:type="dxa"/>
            <w:shd w:val="clear" w:color="auto" w:fill="F2F2F2"/>
          </w:tcPr>
          <w:p w14:paraId="586AAFC0" w14:textId="506D273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18.800,00</w:t>
            </w:r>
          </w:p>
        </w:tc>
        <w:tc>
          <w:tcPr>
            <w:tcW w:w="992" w:type="dxa"/>
            <w:shd w:val="clear" w:color="auto" w:fill="F2F2F2"/>
          </w:tcPr>
          <w:p w14:paraId="6B590868" w14:textId="099BBDE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37,34%</w:t>
            </w:r>
          </w:p>
        </w:tc>
      </w:tr>
      <w:tr w:rsidR="001B2B8A" w:rsidRPr="003D4C25" w14:paraId="4B2A4902" w14:textId="77777777" w:rsidTr="001B2B8A">
        <w:tc>
          <w:tcPr>
            <w:tcW w:w="6232" w:type="dxa"/>
            <w:shd w:val="clear" w:color="auto" w:fill="F2F2F2"/>
          </w:tcPr>
          <w:p w14:paraId="03C3C10C" w14:textId="303FB93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11000DE5" w14:textId="75BA96D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50.354,63</w:t>
            </w:r>
          </w:p>
        </w:tc>
        <w:tc>
          <w:tcPr>
            <w:tcW w:w="1418" w:type="dxa"/>
            <w:shd w:val="clear" w:color="auto" w:fill="F2F2F2"/>
          </w:tcPr>
          <w:p w14:paraId="4A21BB15" w14:textId="1238E25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18.800,00</w:t>
            </w:r>
          </w:p>
        </w:tc>
        <w:tc>
          <w:tcPr>
            <w:tcW w:w="992" w:type="dxa"/>
            <w:shd w:val="clear" w:color="auto" w:fill="F2F2F2"/>
          </w:tcPr>
          <w:p w14:paraId="707171DE" w14:textId="309396F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37,34%</w:t>
            </w:r>
          </w:p>
        </w:tc>
      </w:tr>
      <w:tr w:rsidR="001B2B8A" w14:paraId="1918ED35" w14:textId="77777777" w:rsidTr="001B2B8A">
        <w:tc>
          <w:tcPr>
            <w:tcW w:w="6232" w:type="dxa"/>
          </w:tcPr>
          <w:p w14:paraId="6CFA4FDA" w14:textId="6C50D86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0F5DA753" w14:textId="0CBCD4E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50.354,63</w:t>
            </w:r>
          </w:p>
        </w:tc>
        <w:tc>
          <w:tcPr>
            <w:tcW w:w="1418" w:type="dxa"/>
          </w:tcPr>
          <w:p w14:paraId="16E8E08A" w14:textId="4341504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18.800,00</w:t>
            </w:r>
          </w:p>
        </w:tc>
        <w:tc>
          <w:tcPr>
            <w:tcW w:w="992" w:type="dxa"/>
          </w:tcPr>
          <w:p w14:paraId="76078226" w14:textId="029F041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37,34%</w:t>
            </w:r>
          </w:p>
        </w:tc>
      </w:tr>
      <w:tr w:rsidR="001B2B8A" w:rsidRPr="003D4C25" w14:paraId="286E9D7A" w14:textId="77777777" w:rsidTr="001B2B8A">
        <w:tc>
          <w:tcPr>
            <w:tcW w:w="6232" w:type="dxa"/>
            <w:shd w:val="clear" w:color="auto" w:fill="CBFFCB"/>
          </w:tcPr>
          <w:p w14:paraId="580FBD3A" w14:textId="369C094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6943D03F" w14:textId="4E93BE7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3.858,49</w:t>
            </w:r>
          </w:p>
        </w:tc>
        <w:tc>
          <w:tcPr>
            <w:tcW w:w="1418" w:type="dxa"/>
            <w:shd w:val="clear" w:color="auto" w:fill="CBFFCB"/>
          </w:tcPr>
          <w:p w14:paraId="6998F6E6" w14:textId="14FF7FC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3.858,49</w:t>
            </w:r>
          </w:p>
        </w:tc>
        <w:tc>
          <w:tcPr>
            <w:tcW w:w="992" w:type="dxa"/>
            <w:shd w:val="clear" w:color="auto" w:fill="CBFFCB"/>
          </w:tcPr>
          <w:p w14:paraId="628521CD" w14:textId="05F1E44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1B2B8A" w:rsidRPr="003D4C25" w14:paraId="66B31FB0" w14:textId="77777777" w:rsidTr="001B2B8A">
        <w:tc>
          <w:tcPr>
            <w:tcW w:w="6232" w:type="dxa"/>
            <w:shd w:val="clear" w:color="auto" w:fill="F2F2F2"/>
          </w:tcPr>
          <w:p w14:paraId="034DD43C" w14:textId="00D396C8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55C5EE7" w14:textId="13EAF82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3.858,49</w:t>
            </w:r>
          </w:p>
        </w:tc>
        <w:tc>
          <w:tcPr>
            <w:tcW w:w="1418" w:type="dxa"/>
            <w:shd w:val="clear" w:color="auto" w:fill="F2F2F2"/>
          </w:tcPr>
          <w:p w14:paraId="23B1A94C" w14:textId="383FE55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3.858,49</w:t>
            </w:r>
          </w:p>
        </w:tc>
        <w:tc>
          <w:tcPr>
            <w:tcW w:w="992" w:type="dxa"/>
            <w:shd w:val="clear" w:color="auto" w:fill="F2F2F2"/>
          </w:tcPr>
          <w:p w14:paraId="51DB575B" w14:textId="51BC970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64E31C1F" w14:textId="77777777" w:rsidTr="001B2B8A">
        <w:tc>
          <w:tcPr>
            <w:tcW w:w="6232" w:type="dxa"/>
            <w:shd w:val="clear" w:color="auto" w:fill="F2F2F2"/>
          </w:tcPr>
          <w:p w14:paraId="2BA1292E" w14:textId="77BAC97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32C3503C" w14:textId="47829C1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3.858,49</w:t>
            </w:r>
          </w:p>
        </w:tc>
        <w:tc>
          <w:tcPr>
            <w:tcW w:w="1418" w:type="dxa"/>
            <w:shd w:val="clear" w:color="auto" w:fill="F2F2F2"/>
          </w:tcPr>
          <w:p w14:paraId="09E9CAF1" w14:textId="78AAA51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3.858,49</w:t>
            </w:r>
          </w:p>
        </w:tc>
        <w:tc>
          <w:tcPr>
            <w:tcW w:w="992" w:type="dxa"/>
            <w:shd w:val="clear" w:color="auto" w:fill="F2F2F2"/>
          </w:tcPr>
          <w:p w14:paraId="54C356BB" w14:textId="3D939D7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14:paraId="6338F0D9" w14:textId="77777777" w:rsidTr="001B2B8A">
        <w:tc>
          <w:tcPr>
            <w:tcW w:w="6232" w:type="dxa"/>
          </w:tcPr>
          <w:p w14:paraId="091E76EF" w14:textId="1A7CB0D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5F47B66B" w14:textId="52B62C1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3.858,49</w:t>
            </w:r>
          </w:p>
        </w:tc>
        <w:tc>
          <w:tcPr>
            <w:tcW w:w="1418" w:type="dxa"/>
          </w:tcPr>
          <w:p w14:paraId="5D2E18FC" w14:textId="31C5416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3.858,49</w:t>
            </w:r>
          </w:p>
        </w:tc>
        <w:tc>
          <w:tcPr>
            <w:tcW w:w="992" w:type="dxa"/>
          </w:tcPr>
          <w:p w14:paraId="1C617E5A" w14:textId="7681879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10D5C64D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1AF0E10C" w14:textId="742543CC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A101824 Naknada za rad teniskog trenera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72ADB1C1" w14:textId="2148FFB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C893E3A" w14:textId="08869E9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900,00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0C5AC21F" w14:textId="2F7FE16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60,00%</w:t>
            </w:r>
          </w:p>
        </w:tc>
      </w:tr>
      <w:tr w:rsidR="001B2B8A" w:rsidRPr="003D4C25" w14:paraId="59E5D318" w14:textId="77777777" w:rsidTr="001B2B8A">
        <w:tc>
          <w:tcPr>
            <w:tcW w:w="6232" w:type="dxa"/>
            <w:shd w:val="clear" w:color="auto" w:fill="CBFFCB"/>
          </w:tcPr>
          <w:p w14:paraId="4977BC8F" w14:textId="60E02758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67283058" w14:textId="77F44D0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CBFFCB"/>
          </w:tcPr>
          <w:p w14:paraId="0BD390E4" w14:textId="723C18B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900,00</w:t>
            </w:r>
          </w:p>
        </w:tc>
        <w:tc>
          <w:tcPr>
            <w:tcW w:w="992" w:type="dxa"/>
            <w:shd w:val="clear" w:color="auto" w:fill="CBFFCB"/>
          </w:tcPr>
          <w:p w14:paraId="58F569B9" w14:textId="068C815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60,00%</w:t>
            </w:r>
          </w:p>
        </w:tc>
      </w:tr>
      <w:tr w:rsidR="001B2B8A" w:rsidRPr="003D4C25" w14:paraId="412E35C6" w14:textId="77777777" w:rsidTr="001B2B8A">
        <w:tc>
          <w:tcPr>
            <w:tcW w:w="6232" w:type="dxa"/>
            <w:shd w:val="clear" w:color="auto" w:fill="F2F2F2"/>
          </w:tcPr>
          <w:p w14:paraId="19EE64B4" w14:textId="24D1D4B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55C6A34F" w14:textId="636CFE3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F2F2F2"/>
          </w:tcPr>
          <w:p w14:paraId="4073EF1B" w14:textId="67614B2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992" w:type="dxa"/>
            <w:shd w:val="clear" w:color="auto" w:fill="F2F2F2"/>
          </w:tcPr>
          <w:p w14:paraId="7684012E" w14:textId="1A8D532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60,00%</w:t>
            </w:r>
          </w:p>
        </w:tc>
      </w:tr>
      <w:tr w:rsidR="001B2B8A" w:rsidRPr="003D4C25" w14:paraId="37E7D4BD" w14:textId="77777777" w:rsidTr="001B2B8A">
        <w:tc>
          <w:tcPr>
            <w:tcW w:w="6232" w:type="dxa"/>
            <w:shd w:val="clear" w:color="auto" w:fill="F2F2F2"/>
          </w:tcPr>
          <w:p w14:paraId="731671D5" w14:textId="53D9223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615F8983" w14:textId="6D21204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F2F2F2"/>
          </w:tcPr>
          <w:p w14:paraId="292B6093" w14:textId="2ADF57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992" w:type="dxa"/>
            <w:shd w:val="clear" w:color="auto" w:fill="F2F2F2"/>
          </w:tcPr>
          <w:p w14:paraId="1B6CCC57" w14:textId="5527B7C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60,00%</w:t>
            </w:r>
          </w:p>
        </w:tc>
      </w:tr>
      <w:tr w:rsidR="001B2B8A" w14:paraId="00DB6854" w14:textId="77777777" w:rsidTr="001B2B8A">
        <w:tc>
          <w:tcPr>
            <w:tcW w:w="6232" w:type="dxa"/>
          </w:tcPr>
          <w:p w14:paraId="6E43E6EA" w14:textId="7C3E01CE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69E446BF" w14:textId="0CF1E67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</w:tcPr>
          <w:p w14:paraId="757AEA72" w14:textId="372305E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900,00</w:t>
            </w:r>
          </w:p>
        </w:tc>
        <w:tc>
          <w:tcPr>
            <w:tcW w:w="992" w:type="dxa"/>
          </w:tcPr>
          <w:p w14:paraId="7C23B4C8" w14:textId="55A70C6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60,00%</w:t>
            </w:r>
          </w:p>
        </w:tc>
      </w:tr>
      <w:tr w:rsidR="001B2B8A" w:rsidRPr="003D4C25" w14:paraId="44C72015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34E8B18B" w14:textId="2626ADEE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1020 Donacije ostalim udrugama građana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5A1F88B3" w14:textId="43812EF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24.100,99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06CC1372" w14:textId="4DF4901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13.437,38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0FE0F942" w14:textId="7CE2280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55,75%</w:t>
            </w:r>
          </w:p>
        </w:tc>
      </w:tr>
      <w:tr w:rsidR="001B2B8A" w:rsidRPr="003D4C25" w14:paraId="76A84675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0748F352" w14:textId="30A3F55C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A102021 TINTL - LAG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0994B44F" w14:textId="6CCF4FD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23.437,38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8D5F884" w14:textId="68363B6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13.437,38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D2BDC1E" w14:textId="61CD497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57,33%</w:t>
            </w:r>
          </w:p>
        </w:tc>
      </w:tr>
      <w:tr w:rsidR="001B2B8A" w:rsidRPr="003D4C25" w14:paraId="536C683C" w14:textId="77777777" w:rsidTr="001B2B8A">
        <w:tc>
          <w:tcPr>
            <w:tcW w:w="6232" w:type="dxa"/>
            <w:shd w:val="clear" w:color="auto" w:fill="CBFFCB"/>
          </w:tcPr>
          <w:p w14:paraId="12FCEBFD" w14:textId="00E7A02A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43 Prihodi od ostalih koncesija</w:t>
            </w:r>
          </w:p>
        </w:tc>
        <w:tc>
          <w:tcPr>
            <w:tcW w:w="1276" w:type="dxa"/>
            <w:shd w:val="clear" w:color="auto" w:fill="CBFFCB"/>
          </w:tcPr>
          <w:p w14:paraId="7A8389BB" w14:textId="5A16201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CBFFCB"/>
          </w:tcPr>
          <w:p w14:paraId="2347D22E" w14:textId="1DD9EEA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992" w:type="dxa"/>
            <w:shd w:val="clear" w:color="auto" w:fill="CBFFCB"/>
          </w:tcPr>
          <w:p w14:paraId="4626A3F2" w14:textId="13B1908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1B2B8A" w:rsidRPr="003D4C25" w14:paraId="7773EA91" w14:textId="77777777" w:rsidTr="001B2B8A">
        <w:tc>
          <w:tcPr>
            <w:tcW w:w="6232" w:type="dxa"/>
            <w:shd w:val="clear" w:color="auto" w:fill="F2F2F2"/>
          </w:tcPr>
          <w:p w14:paraId="32BFB4C8" w14:textId="34FAB89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D12480B" w14:textId="4F5C228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F2F2F2"/>
          </w:tcPr>
          <w:p w14:paraId="4162D072" w14:textId="1CA4AC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92" w:type="dxa"/>
            <w:shd w:val="clear" w:color="auto" w:fill="F2F2F2"/>
          </w:tcPr>
          <w:p w14:paraId="61F46281" w14:textId="7C9CD65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6239EB77" w14:textId="77777777" w:rsidTr="001B2B8A">
        <w:tc>
          <w:tcPr>
            <w:tcW w:w="6232" w:type="dxa"/>
            <w:shd w:val="clear" w:color="auto" w:fill="F2F2F2"/>
          </w:tcPr>
          <w:p w14:paraId="7ECF90F8" w14:textId="630B1D6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2BB06B7A" w14:textId="6AB6AE9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F2F2F2"/>
          </w:tcPr>
          <w:p w14:paraId="2A17F612" w14:textId="7D54CB8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92" w:type="dxa"/>
            <w:shd w:val="clear" w:color="auto" w:fill="F2F2F2"/>
          </w:tcPr>
          <w:p w14:paraId="056A8340" w14:textId="490CC77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14:paraId="7F196B0D" w14:textId="77777777" w:rsidTr="001B2B8A">
        <w:tc>
          <w:tcPr>
            <w:tcW w:w="6232" w:type="dxa"/>
          </w:tcPr>
          <w:p w14:paraId="0DEDFD88" w14:textId="0D2CD77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47004B11" w14:textId="6631D4B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714C95BA" w14:textId="20BB162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992" w:type="dxa"/>
          </w:tcPr>
          <w:p w14:paraId="32B5AF78" w14:textId="4A4A87D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408C5303" w14:textId="77777777" w:rsidTr="001B2B8A">
        <w:tc>
          <w:tcPr>
            <w:tcW w:w="6232" w:type="dxa"/>
            <w:shd w:val="clear" w:color="auto" w:fill="CBFFCB"/>
          </w:tcPr>
          <w:p w14:paraId="7597DBD4" w14:textId="6259761A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7472863F" w14:textId="3B33479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21.437,38</w:t>
            </w:r>
          </w:p>
        </w:tc>
        <w:tc>
          <w:tcPr>
            <w:tcW w:w="1418" w:type="dxa"/>
            <w:shd w:val="clear" w:color="auto" w:fill="CBFFCB"/>
          </w:tcPr>
          <w:p w14:paraId="689502FD" w14:textId="394D852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11.437,38</w:t>
            </w:r>
          </w:p>
        </w:tc>
        <w:tc>
          <w:tcPr>
            <w:tcW w:w="992" w:type="dxa"/>
            <w:shd w:val="clear" w:color="auto" w:fill="CBFFCB"/>
          </w:tcPr>
          <w:p w14:paraId="26E1D3F0" w14:textId="08A8A4A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53,35%</w:t>
            </w:r>
          </w:p>
        </w:tc>
      </w:tr>
      <w:tr w:rsidR="001B2B8A" w:rsidRPr="003D4C25" w14:paraId="1C0E1C77" w14:textId="77777777" w:rsidTr="001B2B8A">
        <w:tc>
          <w:tcPr>
            <w:tcW w:w="6232" w:type="dxa"/>
            <w:shd w:val="clear" w:color="auto" w:fill="F2F2F2"/>
          </w:tcPr>
          <w:p w14:paraId="07600EF1" w14:textId="6466C2F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46AE85D" w14:textId="322FA73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21.437,38</w:t>
            </w:r>
          </w:p>
        </w:tc>
        <w:tc>
          <w:tcPr>
            <w:tcW w:w="1418" w:type="dxa"/>
            <w:shd w:val="clear" w:color="auto" w:fill="F2F2F2"/>
          </w:tcPr>
          <w:p w14:paraId="74612C98" w14:textId="692EB1A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11.437,38</w:t>
            </w:r>
          </w:p>
        </w:tc>
        <w:tc>
          <w:tcPr>
            <w:tcW w:w="992" w:type="dxa"/>
            <w:shd w:val="clear" w:color="auto" w:fill="F2F2F2"/>
          </w:tcPr>
          <w:p w14:paraId="39736C4A" w14:textId="4111D4C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53,35%</w:t>
            </w:r>
          </w:p>
        </w:tc>
      </w:tr>
      <w:tr w:rsidR="001B2B8A" w:rsidRPr="003D4C25" w14:paraId="46114EBA" w14:textId="77777777" w:rsidTr="001B2B8A">
        <w:tc>
          <w:tcPr>
            <w:tcW w:w="6232" w:type="dxa"/>
            <w:shd w:val="clear" w:color="auto" w:fill="F2F2F2"/>
          </w:tcPr>
          <w:p w14:paraId="78883C58" w14:textId="2106043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36 Pomoći dane u inozemstvo i unutar općeg proračuna</w:t>
            </w:r>
          </w:p>
        </w:tc>
        <w:tc>
          <w:tcPr>
            <w:tcW w:w="1276" w:type="dxa"/>
            <w:shd w:val="clear" w:color="auto" w:fill="F2F2F2"/>
          </w:tcPr>
          <w:p w14:paraId="4F56740C" w14:textId="1A52899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F2F2F2"/>
          </w:tcPr>
          <w:p w14:paraId="42AED31D" w14:textId="6B75E27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92" w:type="dxa"/>
            <w:shd w:val="clear" w:color="auto" w:fill="F2F2F2"/>
          </w:tcPr>
          <w:p w14:paraId="5A212EE8" w14:textId="6222644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1B2B8A" w14:paraId="45767BD0" w14:textId="77777777" w:rsidTr="001B2B8A">
        <w:tc>
          <w:tcPr>
            <w:tcW w:w="6232" w:type="dxa"/>
          </w:tcPr>
          <w:p w14:paraId="3B505107" w14:textId="6D78B1A0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366 Pomoći proračunskim korisnicima drugih proračuna</w:t>
            </w:r>
          </w:p>
        </w:tc>
        <w:tc>
          <w:tcPr>
            <w:tcW w:w="1276" w:type="dxa"/>
          </w:tcPr>
          <w:p w14:paraId="4C84A422" w14:textId="1275EED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14:paraId="17999B53" w14:textId="515981F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992" w:type="dxa"/>
          </w:tcPr>
          <w:p w14:paraId="4290BB83" w14:textId="2C1D410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1B2B8A" w:rsidRPr="003D4C25" w14:paraId="3683B142" w14:textId="77777777" w:rsidTr="001B2B8A">
        <w:tc>
          <w:tcPr>
            <w:tcW w:w="6232" w:type="dxa"/>
            <w:shd w:val="clear" w:color="auto" w:fill="F2F2F2"/>
          </w:tcPr>
          <w:p w14:paraId="1580D348" w14:textId="7533F6B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59C3910C" w14:textId="7CE57D6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1.437,38</w:t>
            </w:r>
          </w:p>
        </w:tc>
        <w:tc>
          <w:tcPr>
            <w:tcW w:w="1418" w:type="dxa"/>
            <w:shd w:val="clear" w:color="auto" w:fill="F2F2F2"/>
          </w:tcPr>
          <w:p w14:paraId="3EA06FE5" w14:textId="0B09831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1.437,38</w:t>
            </w:r>
          </w:p>
        </w:tc>
        <w:tc>
          <w:tcPr>
            <w:tcW w:w="992" w:type="dxa"/>
            <w:shd w:val="clear" w:color="auto" w:fill="F2F2F2"/>
          </w:tcPr>
          <w:p w14:paraId="6C87F30A" w14:textId="3D19C9B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14:paraId="08A96B0B" w14:textId="77777777" w:rsidTr="001B2B8A">
        <w:tc>
          <w:tcPr>
            <w:tcW w:w="6232" w:type="dxa"/>
          </w:tcPr>
          <w:p w14:paraId="5D73BBAB" w14:textId="667C4C1A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06A9590A" w14:textId="5E65983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1.437,38</w:t>
            </w:r>
          </w:p>
        </w:tc>
        <w:tc>
          <w:tcPr>
            <w:tcW w:w="1418" w:type="dxa"/>
          </w:tcPr>
          <w:p w14:paraId="29C98AA8" w14:textId="7A8DF31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1.437,38</w:t>
            </w:r>
          </w:p>
        </w:tc>
        <w:tc>
          <w:tcPr>
            <w:tcW w:w="992" w:type="dxa"/>
          </w:tcPr>
          <w:p w14:paraId="2CCB2724" w14:textId="2BBB929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0D3EE595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1D80539" w14:textId="40FA4F88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A102022 Udruga potrošača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3A5C32F7" w14:textId="28E5001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E1C0924" w14:textId="74424CA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1721F84A" w14:textId="2E84512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4BEE3B3B" w14:textId="77777777" w:rsidTr="001B2B8A">
        <w:tc>
          <w:tcPr>
            <w:tcW w:w="6232" w:type="dxa"/>
            <w:shd w:val="clear" w:color="auto" w:fill="CBFFCB"/>
          </w:tcPr>
          <w:p w14:paraId="6C015460" w14:textId="0D6329A5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772E6E52" w14:textId="558ABE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663,61</w:t>
            </w:r>
          </w:p>
        </w:tc>
        <w:tc>
          <w:tcPr>
            <w:tcW w:w="1418" w:type="dxa"/>
            <w:shd w:val="clear" w:color="auto" w:fill="CBFFCB"/>
          </w:tcPr>
          <w:p w14:paraId="4B4B2CBC" w14:textId="46B9B2B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01FFC326" w14:textId="5D0B293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5DF11440" w14:textId="77777777" w:rsidTr="001B2B8A">
        <w:tc>
          <w:tcPr>
            <w:tcW w:w="6232" w:type="dxa"/>
            <w:shd w:val="clear" w:color="auto" w:fill="F2F2F2"/>
          </w:tcPr>
          <w:p w14:paraId="479F0116" w14:textId="04A2B11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56D47EC" w14:textId="53DBCAB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418" w:type="dxa"/>
            <w:shd w:val="clear" w:color="auto" w:fill="F2F2F2"/>
          </w:tcPr>
          <w:p w14:paraId="3C6CEC52" w14:textId="31FD224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1D4E3FC4" w14:textId="5719D0E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1D8E987F" w14:textId="77777777" w:rsidTr="001B2B8A">
        <w:tc>
          <w:tcPr>
            <w:tcW w:w="6232" w:type="dxa"/>
            <w:shd w:val="clear" w:color="auto" w:fill="F2F2F2"/>
          </w:tcPr>
          <w:p w14:paraId="6D3D2EDB" w14:textId="027CF00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0A44309F" w14:textId="2FB9E16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418" w:type="dxa"/>
            <w:shd w:val="clear" w:color="auto" w:fill="F2F2F2"/>
          </w:tcPr>
          <w:p w14:paraId="7509FD74" w14:textId="0908B2F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E8709C4" w14:textId="2DC5737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54D281DC" w14:textId="77777777" w:rsidTr="001B2B8A">
        <w:tc>
          <w:tcPr>
            <w:tcW w:w="6232" w:type="dxa"/>
          </w:tcPr>
          <w:p w14:paraId="02FDEED8" w14:textId="2ACCB92D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0F76DD3B" w14:textId="204839C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418" w:type="dxa"/>
          </w:tcPr>
          <w:p w14:paraId="5E11CC0A" w14:textId="0DDD899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83C854C" w14:textId="06F4613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0685142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370045A3" w14:textId="2D021636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1021 Donacije DVD i Službi zaštite i spašavanja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5A232719" w14:textId="576FB80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25.114,01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119FCA98" w14:textId="73F431E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6.396,50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3F796D71" w14:textId="0503353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25,47%</w:t>
            </w:r>
          </w:p>
        </w:tc>
      </w:tr>
      <w:tr w:rsidR="001B2B8A" w:rsidRPr="003D4C25" w14:paraId="49AA5D7F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4B352FF8" w14:textId="27D1BC70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A102103 Crveni križ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4870F572" w14:textId="354ABDB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3.450,40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3084FF3D" w14:textId="0F5BE1B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016E70B" w14:textId="52EF7FC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79577B95" w14:textId="77777777" w:rsidTr="001B2B8A">
        <w:tc>
          <w:tcPr>
            <w:tcW w:w="6232" w:type="dxa"/>
            <w:shd w:val="clear" w:color="auto" w:fill="CBFFCB"/>
          </w:tcPr>
          <w:p w14:paraId="3C930AAF" w14:textId="2C2D0DA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45 Prihodi za posebne namjene - ostalo</w:t>
            </w:r>
          </w:p>
        </w:tc>
        <w:tc>
          <w:tcPr>
            <w:tcW w:w="1276" w:type="dxa"/>
            <w:shd w:val="clear" w:color="auto" w:fill="CBFFCB"/>
          </w:tcPr>
          <w:p w14:paraId="5A9C022B" w14:textId="5804E06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3.450,40</w:t>
            </w:r>
          </w:p>
        </w:tc>
        <w:tc>
          <w:tcPr>
            <w:tcW w:w="1418" w:type="dxa"/>
            <w:shd w:val="clear" w:color="auto" w:fill="CBFFCB"/>
          </w:tcPr>
          <w:p w14:paraId="2E0C0D1B" w14:textId="4E215A2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2E65255F" w14:textId="708BA33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0564C546" w14:textId="77777777" w:rsidTr="001B2B8A">
        <w:tc>
          <w:tcPr>
            <w:tcW w:w="6232" w:type="dxa"/>
            <w:shd w:val="clear" w:color="auto" w:fill="F2F2F2"/>
          </w:tcPr>
          <w:p w14:paraId="172A4DCC" w14:textId="05F0D4A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3A1B83E" w14:textId="23E07CB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3.450,40</w:t>
            </w:r>
          </w:p>
        </w:tc>
        <w:tc>
          <w:tcPr>
            <w:tcW w:w="1418" w:type="dxa"/>
            <w:shd w:val="clear" w:color="auto" w:fill="F2F2F2"/>
          </w:tcPr>
          <w:p w14:paraId="2E25FDCA" w14:textId="761C97D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669536D0" w14:textId="41F95E5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6D3618A" w14:textId="77777777" w:rsidTr="001B2B8A">
        <w:tc>
          <w:tcPr>
            <w:tcW w:w="6232" w:type="dxa"/>
            <w:shd w:val="clear" w:color="auto" w:fill="F2F2F2"/>
          </w:tcPr>
          <w:p w14:paraId="2A7CB5F4" w14:textId="1651A0B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48B6323D" w14:textId="101AD64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3.450,40</w:t>
            </w:r>
          </w:p>
        </w:tc>
        <w:tc>
          <w:tcPr>
            <w:tcW w:w="1418" w:type="dxa"/>
            <w:shd w:val="clear" w:color="auto" w:fill="F2F2F2"/>
          </w:tcPr>
          <w:p w14:paraId="10B21B6A" w14:textId="709BFA5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308773D" w14:textId="2ADF1E6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1C49343B" w14:textId="77777777" w:rsidTr="001B2B8A">
        <w:tc>
          <w:tcPr>
            <w:tcW w:w="6232" w:type="dxa"/>
          </w:tcPr>
          <w:p w14:paraId="41EB3916" w14:textId="3F658324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467B187E" w14:textId="1A75554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3.450,40</w:t>
            </w:r>
          </w:p>
        </w:tc>
        <w:tc>
          <w:tcPr>
            <w:tcW w:w="1418" w:type="dxa"/>
          </w:tcPr>
          <w:p w14:paraId="7B676D2A" w14:textId="225604E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1E4A98B" w14:textId="5906BF8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447ABCD7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45C2B10F" w14:textId="33AB57BA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A102106 Donacije DVD-ima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3DD42211" w14:textId="7C76A4F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E2BAEB6" w14:textId="6EA3207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6.396,50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1863B746" w14:textId="5F56D4C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31,98%</w:t>
            </w:r>
          </w:p>
        </w:tc>
      </w:tr>
      <w:tr w:rsidR="001B2B8A" w:rsidRPr="003D4C25" w14:paraId="539C6E02" w14:textId="77777777" w:rsidTr="001B2B8A">
        <w:tc>
          <w:tcPr>
            <w:tcW w:w="6232" w:type="dxa"/>
            <w:shd w:val="clear" w:color="auto" w:fill="CBFFCB"/>
          </w:tcPr>
          <w:p w14:paraId="7734ED70" w14:textId="3335148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5ECA7E7D" w14:textId="4E5FC56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CBFFCB"/>
          </w:tcPr>
          <w:p w14:paraId="196364EB" w14:textId="4B258CB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6.396,50</w:t>
            </w:r>
          </w:p>
        </w:tc>
        <w:tc>
          <w:tcPr>
            <w:tcW w:w="992" w:type="dxa"/>
            <w:shd w:val="clear" w:color="auto" w:fill="CBFFCB"/>
          </w:tcPr>
          <w:p w14:paraId="0570CE06" w14:textId="3F51EC4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31,98%</w:t>
            </w:r>
          </w:p>
        </w:tc>
      </w:tr>
      <w:tr w:rsidR="001B2B8A" w:rsidRPr="003D4C25" w14:paraId="77C79164" w14:textId="77777777" w:rsidTr="001B2B8A">
        <w:tc>
          <w:tcPr>
            <w:tcW w:w="6232" w:type="dxa"/>
            <w:shd w:val="clear" w:color="auto" w:fill="F2F2F2"/>
          </w:tcPr>
          <w:p w14:paraId="27476B7D" w14:textId="3E21AE0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63C2C6D" w14:textId="7567C1F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F2F2F2"/>
          </w:tcPr>
          <w:p w14:paraId="4D80FAE2" w14:textId="2889015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6.396,50</w:t>
            </w:r>
          </w:p>
        </w:tc>
        <w:tc>
          <w:tcPr>
            <w:tcW w:w="992" w:type="dxa"/>
            <w:shd w:val="clear" w:color="auto" w:fill="F2F2F2"/>
          </w:tcPr>
          <w:p w14:paraId="03A54EAA" w14:textId="5C112D8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31,98%</w:t>
            </w:r>
          </w:p>
        </w:tc>
      </w:tr>
      <w:tr w:rsidR="001B2B8A" w:rsidRPr="003D4C25" w14:paraId="6DD40C61" w14:textId="77777777" w:rsidTr="001B2B8A">
        <w:tc>
          <w:tcPr>
            <w:tcW w:w="6232" w:type="dxa"/>
            <w:shd w:val="clear" w:color="auto" w:fill="F2F2F2"/>
          </w:tcPr>
          <w:p w14:paraId="387C8537" w14:textId="7AEBCA6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144F47D2" w14:textId="64798CE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  <w:shd w:val="clear" w:color="auto" w:fill="F2F2F2"/>
          </w:tcPr>
          <w:p w14:paraId="4082FC3C" w14:textId="261E994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6.396,50</w:t>
            </w:r>
          </w:p>
        </w:tc>
        <w:tc>
          <w:tcPr>
            <w:tcW w:w="992" w:type="dxa"/>
            <w:shd w:val="clear" w:color="auto" w:fill="F2F2F2"/>
          </w:tcPr>
          <w:p w14:paraId="0F2732C9" w14:textId="0266005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31,98%</w:t>
            </w:r>
          </w:p>
        </w:tc>
      </w:tr>
      <w:tr w:rsidR="001B2B8A" w14:paraId="16A70148" w14:textId="77777777" w:rsidTr="001B2B8A">
        <w:tc>
          <w:tcPr>
            <w:tcW w:w="6232" w:type="dxa"/>
          </w:tcPr>
          <w:p w14:paraId="3F1D0F47" w14:textId="1FE8F66F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232A9C80" w14:textId="65FB458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14:paraId="34C28DE7" w14:textId="73A64BF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6.396,50</w:t>
            </w:r>
          </w:p>
        </w:tc>
        <w:tc>
          <w:tcPr>
            <w:tcW w:w="992" w:type="dxa"/>
          </w:tcPr>
          <w:p w14:paraId="46A72E46" w14:textId="10CC4B6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31,98%</w:t>
            </w:r>
          </w:p>
        </w:tc>
      </w:tr>
      <w:tr w:rsidR="001B2B8A" w:rsidRPr="003D4C25" w14:paraId="323885D2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111F137" w14:textId="3D72895A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A102112 Financiranje službe zaštite i spašavanja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6A4846C1" w14:textId="6346B46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1.663,61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1CF53F2" w14:textId="2A836D9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215E1AD8" w14:textId="5693B8A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52F79A58" w14:textId="77777777" w:rsidTr="001B2B8A">
        <w:tc>
          <w:tcPr>
            <w:tcW w:w="6232" w:type="dxa"/>
            <w:shd w:val="clear" w:color="auto" w:fill="CBFFCB"/>
          </w:tcPr>
          <w:p w14:paraId="2B73092D" w14:textId="7FE8F61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16D6E45E" w14:textId="7333A5D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1.663,61</w:t>
            </w:r>
          </w:p>
        </w:tc>
        <w:tc>
          <w:tcPr>
            <w:tcW w:w="1418" w:type="dxa"/>
            <w:shd w:val="clear" w:color="auto" w:fill="CBFFCB"/>
          </w:tcPr>
          <w:p w14:paraId="4D03B933" w14:textId="1F6ECEF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38A2A743" w14:textId="1EED9AE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4A4E8222" w14:textId="77777777" w:rsidTr="001B2B8A">
        <w:tc>
          <w:tcPr>
            <w:tcW w:w="6232" w:type="dxa"/>
            <w:shd w:val="clear" w:color="auto" w:fill="F2F2F2"/>
          </w:tcPr>
          <w:p w14:paraId="224EB34A" w14:textId="40E321E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48F46DC" w14:textId="69B2C15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1.663,61</w:t>
            </w:r>
          </w:p>
        </w:tc>
        <w:tc>
          <w:tcPr>
            <w:tcW w:w="1418" w:type="dxa"/>
            <w:shd w:val="clear" w:color="auto" w:fill="F2F2F2"/>
          </w:tcPr>
          <w:p w14:paraId="579E2802" w14:textId="09AF74C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A7374A4" w14:textId="7FB40C2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4DF7965" w14:textId="77777777" w:rsidTr="001B2B8A">
        <w:tc>
          <w:tcPr>
            <w:tcW w:w="6232" w:type="dxa"/>
            <w:shd w:val="clear" w:color="auto" w:fill="F2F2F2"/>
          </w:tcPr>
          <w:p w14:paraId="0D4F7D2E" w14:textId="3C410DA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lastRenderedPageBreak/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42571EDF" w14:textId="7CC6756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1.663,61</w:t>
            </w:r>
          </w:p>
        </w:tc>
        <w:tc>
          <w:tcPr>
            <w:tcW w:w="1418" w:type="dxa"/>
            <w:shd w:val="clear" w:color="auto" w:fill="F2F2F2"/>
          </w:tcPr>
          <w:p w14:paraId="23483977" w14:textId="6492831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B69CCB9" w14:textId="245C007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2A3F5385" w14:textId="77777777" w:rsidTr="001B2B8A">
        <w:tc>
          <w:tcPr>
            <w:tcW w:w="6232" w:type="dxa"/>
          </w:tcPr>
          <w:p w14:paraId="1A30EFAC" w14:textId="5A73DCA6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3164BB01" w14:textId="4353B04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1.663,61</w:t>
            </w:r>
          </w:p>
        </w:tc>
        <w:tc>
          <w:tcPr>
            <w:tcW w:w="1418" w:type="dxa"/>
          </w:tcPr>
          <w:p w14:paraId="0066E278" w14:textId="7C9EC54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6496F4A" w14:textId="18D72F2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29EB5A1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77A95129" w14:textId="1DAA9DF5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1023 Demografska obnova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294C9CC5" w14:textId="390897B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73.544,55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7B26EE41" w14:textId="19B02D0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57.820,24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54816223" w14:textId="7502CCB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78,62%</w:t>
            </w:r>
          </w:p>
        </w:tc>
      </w:tr>
      <w:tr w:rsidR="001B2B8A" w:rsidRPr="003D4C25" w14:paraId="57009AB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7030C47" w14:textId="4D3C900F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A102314 Jednokratne pomoći za novorođenu djecu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BC299CC" w14:textId="7AF5AD3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17.000,00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392F018" w14:textId="3E0342A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6.038,86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45DA145" w14:textId="5CFB3C3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35,52%</w:t>
            </w:r>
          </w:p>
        </w:tc>
      </w:tr>
      <w:tr w:rsidR="001B2B8A" w:rsidRPr="003D4C25" w14:paraId="6B7F54A2" w14:textId="77777777" w:rsidTr="001B2B8A">
        <w:tc>
          <w:tcPr>
            <w:tcW w:w="6232" w:type="dxa"/>
            <w:shd w:val="clear" w:color="auto" w:fill="CBFFCB"/>
          </w:tcPr>
          <w:p w14:paraId="7E4E085C" w14:textId="0EDEABD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2D779226" w14:textId="2370943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17.000,00</w:t>
            </w:r>
          </w:p>
        </w:tc>
        <w:tc>
          <w:tcPr>
            <w:tcW w:w="1418" w:type="dxa"/>
            <w:shd w:val="clear" w:color="auto" w:fill="CBFFCB"/>
          </w:tcPr>
          <w:p w14:paraId="5F2E85AF" w14:textId="30F2521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6.038,86</w:t>
            </w:r>
          </w:p>
        </w:tc>
        <w:tc>
          <w:tcPr>
            <w:tcW w:w="992" w:type="dxa"/>
            <w:shd w:val="clear" w:color="auto" w:fill="CBFFCB"/>
          </w:tcPr>
          <w:p w14:paraId="1467C1B7" w14:textId="6EEEEBB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35,52%</w:t>
            </w:r>
          </w:p>
        </w:tc>
      </w:tr>
      <w:tr w:rsidR="001B2B8A" w:rsidRPr="003D4C25" w14:paraId="1FCCC572" w14:textId="77777777" w:rsidTr="001B2B8A">
        <w:tc>
          <w:tcPr>
            <w:tcW w:w="6232" w:type="dxa"/>
            <w:shd w:val="clear" w:color="auto" w:fill="F2F2F2"/>
          </w:tcPr>
          <w:p w14:paraId="63BE180F" w14:textId="0DBF6C6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EB5A4DF" w14:textId="517B9FE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418" w:type="dxa"/>
            <w:shd w:val="clear" w:color="auto" w:fill="F2F2F2"/>
          </w:tcPr>
          <w:p w14:paraId="5982DDDF" w14:textId="0EB17F2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6.038,86</w:t>
            </w:r>
          </w:p>
        </w:tc>
        <w:tc>
          <w:tcPr>
            <w:tcW w:w="992" w:type="dxa"/>
            <w:shd w:val="clear" w:color="auto" w:fill="F2F2F2"/>
          </w:tcPr>
          <w:p w14:paraId="20BD78B7" w14:textId="75282AF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35,52%</w:t>
            </w:r>
          </w:p>
        </w:tc>
      </w:tr>
      <w:tr w:rsidR="001B2B8A" w:rsidRPr="003D4C25" w14:paraId="35CCC1FA" w14:textId="77777777" w:rsidTr="001B2B8A">
        <w:tc>
          <w:tcPr>
            <w:tcW w:w="6232" w:type="dxa"/>
            <w:shd w:val="clear" w:color="auto" w:fill="F2F2F2"/>
          </w:tcPr>
          <w:p w14:paraId="39F62EFA" w14:textId="0B3A5649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shd w:val="clear" w:color="auto" w:fill="F2F2F2"/>
          </w:tcPr>
          <w:p w14:paraId="059C34F4" w14:textId="01F05DA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418" w:type="dxa"/>
            <w:shd w:val="clear" w:color="auto" w:fill="F2F2F2"/>
          </w:tcPr>
          <w:p w14:paraId="54A82D36" w14:textId="7D46A8A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6.038,86</w:t>
            </w:r>
          </w:p>
        </w:tc>
        <w:tc>
          <w:tcPr>
            <w:tcW w:w="992" w:type="dxa"/>
            <w:shd w:val="clear" w:color="auto" w:fill="F2F2F2"/>
          </w:tcPr>
          <w:p w14:paraId="429052FE" w14:textId="603822A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35,52%</w:t>
            </w:r>
          </w:p>
        </w:tc>
      </w:tr>
      <w:tr w:rsidR="001B2B8A" w14:paraId="56F4E301" w14:textId="77777777" w:rsidTr="001B2B8A">
        <w:tc>
          <w:tcPr>
            <w:tcW w:w="6232" w:type="dxa"/>
          </w:tcPr>
          <w:p w14:paraId="0EC0F7BA" w14:textId="0BB5732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276" w:type="dxa"/>
          </w:tcPr>
          <w:p w14:paraId="54556A34" w14:textId="3142329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17.000,00</w:t>
            </w:r>
          </w:p>
        </w:tc>
        <w:tc>
          <w:tcPr>
            <w:tcW w:w="1418" w:type="dxa"/>
          </w:tcPr>
          <w:p w14:paraId="6BD81FFC" w14:textId="539C44A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6.038,86</w:t>
            </w:r>
          </w:p>
        </w:tc>
        <w:tc>
          <w:tcPr>
            <w:tcW w:w="992" w:type="dxa"/>
          </w:tcPr>
          <w:p w14:paraId="5EE6CA89" w14:textId="6BAB633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35,52%</w:t>
            </w:r>
          </w:p>
        </w:tc>
      </w:tr>
      <w:tr w:rsidR="001B2B8A" w:rsidRPr="003D4C25" w14:paraId="7CBB4EBB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E4339A5" w14:textId="38C860EF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A102316 Sufinanciranje kupnje prve nekretnine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58D2F7B5" w14:textId="55E5143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26.544,55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3075B917" w14:textId="5045D74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25.701,73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67C61A8" w14:textId="120B5A9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96,82%</w:t>
            </w:r>
          </w:p>
        </w:tc>
      </w:tr>
      <w:tr w:rsidR="001B2B8A" w:rsidRPr="003D4C25" w14:paraId="75C575E1" w14:textId="77777777" w:rsidTr="001B2B8A">
        <w:tc>
          <w:tcPr>
            <w:tcW w:w="6232" w:type="dxa"/>
            <w:shd w:val="clear" w:color="auto" w:fill="CBFFCB"/>
          </w:tcPr>
          <w:p w14:paraId="76FB29B0" w14:textId="3348336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3FF009A3" w14:textId="3C0A730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26.544,55</w:t>
            </w:r>
          </w:p>
        </w:tc>
        <w:tc>
          <w:tcPr>
            <w:tcW w:w="1418" w:type="dxa"/>
            <w:shd w:val="clear" w:color="auto" w:fill="CBFFCB"/>
          </w:tcPr>
          <w:p w14:paraId="76AE7F8A" w14:textId="77ECDB3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25.701,73</w:t>
            </w:r>
          </w:p>
        </w:tc>
        <w:tc>
          <w:tcPr>
            <w:tcW w:w="992" w:type="dxa"/>
            <w:shd w:val="clear" w:color="auto" w:fill="CBFFCB"/>
          </w:tcPr>
          <w:p w14:paraId="36C9C633" w14:textId="5EE9288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96,82%</w:t>
            </w:r>
          </w:p>
        </w:tc>
      </w:tr>
      <w:tr w:rsidR="001B2B8A" w:rsidRPr="003D4C25" w14:paraId="5F3E7E38" w14:textId="77777777" w:rsidTr="001B2B8A">
        <w:tc>
          <w:tcPr>
            <w:tcW w:w="6232" w:type="dxa"/>
            <w:shd w:val="clear" w:color="auto" w:fill="F2F2F2"/>
          </w:tcPr>
          <w:p w14:paraId="465ED254" w14:textId="7B7D126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27A91B6D" w14:textId="7967200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26.544,55</w:t>
            </w:r>
          </w:p>
        </w:tc>
        <w:tc>
          <w:tcPr>
            <w:tcW w:w="1418" w:type="dxa"/>
            <w:shd w:val="clear" w:color="auto" w:fill="F2F2F2"/>
          </w:tcPr>
          <w:p w14:paraId="1D8DDED2" w14:textId="04438F0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25.701,73</w:t>
            </w:r>
          </w:p>
        </w:tc>
        <w:tc>
          <w:tcPr>
            <w:tcW w:w="992" w:type="dxa"/>
            <w:shd w:val="clear" w:color="auto" w:fill="F2F2F2"/>
          </w:tcPr>
          <w:p w14:paraId="1CA774F4" w14:textId="0208C07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96,82%</w:t>
            </w:r>
          </w:p>
        </w:tc>
      </w:tr>
      <w:tr w:rsidR="001B2B8A" w:rsidRPr="003D4C25" w14:paraId="721D016D" w14:textId="77777777" w:rsidTr="001B2B8A">
        <w:tc>
          <w:tcPr>
            <w:tcW w:w="6232" w:type="dxa"/>
            <w:shd w:val="clear" w:color="auto" w:fill="F2F2F2"/>
          </w:tcPr>
          <w:p w14:paraId="177C9714" w14:textId="5DCCAA7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shd w:val="clear" w:color="auto" w:fill="F2F2F2"/>
          </w:tcPr>
          <w:p w14:paraId="5A5FBAA4" w14:textId="32F95EF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26.544,55</w:t>
            </w:r>
          </w:p>
        </w:tc>
        <w:tc>
          <w:tcPr>
            <w:tcW w:w="1418" w:type="dxa"/>
            <w:shd w:val="clear" w:color="auto" w:fill="F2F2F2"/>
          </w:tcPr>
          <w:p w14:paraId="25881167" w14:textId="23BD1B1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25.701,73</w:t>
            </w:r>
          </w:p>
        </w:tc>
        <w:tc>
          <w:tcPr>
            <w:tcW w:w="992" w:type="dxa"/>
            <w:shd w:val="clear" w:color="auto" w:fill="F2F2F2"/>
          </w:tcPr>
          <w:p w14:paraId="3F065CA5" w14:textId="372B062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96,82%</w:t>
            </w:r>
          </w:p>
        </w:tc>
      </w:tr>
      <w:tr w:rsidR="001B2B8A" w14:paraId="1E6C48F1" w14:textId="77777777" w:rsidTr="001B2B8A">
        <w:tc>
          <w:tcPr>
            <w:tcW w:w="6232" w:type="dxa"/>
          </w:tcPr>
          <w:p w14:paraId="2DE6903F" w14:textId="3B370E2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276" w:type="dxa"/>
          </w:tcPr>
          <w:p w14:paraId="701F4B12" w14:textId="52A1E38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26.544,55</w:t>
            </w:r>
          </w:p>
        </w:tc>
        <w:tc>
          <w:tcPr>
            <w:tcW w:w="1418" w:type="dxa"/>
          </w:tcPr>
          <w:p w14:paraId="7B8FF496" w14:textId="27A2E9E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25.701,73</w:t>
            </w:r>
          </w:p>
        </w:tc>
        <w:tc>
          <w:tcPr>
            <w:tcW w:w="992" w:type="dxa"/>
          </w:tcPr>
          <w:p w14:paraId="1245E4EE" w14:textId="5889581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96,82%</w:t>
            </w:r>
          </w:p>
        </w:tc>
      </w:tr>
      <w:tr w:rsidR="001B2B8A" w:rsidRPr="003D4C25" w14:paraId="29E4EF02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17948AE0" w14:textId="4EB1F2BF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A102317 Sufinanciranje prijevoza do posla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7B5A5917" w14:textId="59F8E8A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5418C010" w14:textId="3D02E0F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26.079,65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3D051F5" w14:textId="209AB3C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86,93%</w:t>
            </w:r>
          </w:p>
        </w:tc>
      </w:tr>
      <w:tr w:rsidR="001B2B8A" w:rsidRPr="003D4C25" w14:paraId="6D18AF06" w14:textId="77777777" w:rsidTr="001B2B8A">
        <w:tc>
          <w:tcPr>
            <w:tcW w:w="6232" w:type="dxa"/>
            <w:shd w:val="clear" w:color="auto" w:fill="CBFFCB"/>
          </w:tcPr>
          <w:p w14:paraId="2D27C6B0" w14:textId="66FF61A1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56CA2925" w14:textId="3DFAD5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CBFFCB"/>
          </w:tcPr>
          <w:p w14:paraId="24995034" w14:textId="5AD2AE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26.079,65</w:t>
            </w:r>
          </w:p>
        </w:tc>
        <w:tc>
          <w:tcPr>
            <w:tcW w:w="992" w:type="dxa"/>
            <w:shd w:val="clear" w:color="auto" w:fill="CBFFCB"/>
          </w:tcPr>
          <w:p w14:paraId="1979B4C5" w14:textId="7ACCF5E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86,93%</w:t>
            </w:r>
          </w:p>
        </w:tc>
      </w:tr>
      <w:tr w:rsidR="001B2B8A" w:rsidRPr="003D4C25" w14:paraId="2F9FF0CA" w14:textId="77777777" w:rsidTr="001B2B8A">
        <w:tc>
          <w:tcPr>
            <w:tcW w:w="6232" w:type="dxa"/>
            <w:shd w:val="clear" w:color="auto" w:fill="F2F2F2"/>
          </w:tcPr>
          <w:p w14:paraId="4A76B5B5" w14:textId="25E542A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D90E99A" w14:textId="3CAE57F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0B5E6921" w14:textId="0772ADA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26.079,65</w:t>
            </w:r>
          </w:p>
        </w:tc>
        <w:tc>
          <w:tcPr>
            <w:tcW w:w="992" w:type="dxa"/>
            <w:shd w:val="clear" w:color="auto" w:fill="F2F2F2"/>
          </w:tcPr>
          <w:p w14:paraId="057D367C" w14:textId="2776407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86,93%</w:t>
            </w:r>
          </w:p>
        </w:tc>
      </w:tr>
      <w:tr w:rsidR="001B2B8A" w:rsidRPr="003D4C25" w14:paraId="2642E638" w14:textId="77777777" w:rsidTr="001B2B8A">
        <w:tc>
          <w:tcPr>
            <w:tcW w:w="6232" w:type="dxa"/>
            <w:shd w:val="clear" w:color="auto" w:fill="F2F2F2"/>
          </w:tcPr>
          <w:p w14:paraId="1A90A909" w14:textId="6F86B79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shd w:val="clear" w:color="auto" w:fill="F2F2F2"/>
          </w:tcPr>
          <w:p w14:paraId="46FD802F" w14:textId="37D6D0E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062B6B96" w14:textId="4719A8A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26.079,65</w:t>
            </w:r>
          </w:p>
        </w:tc>
        <w:tc>
          <w:tcPr>
            <w:tcW w:w="992" w:type="dxa"/>
            <w:shd w:val="clear" w:color="auto" w:fill="F2F2F2"/>
          </w:tcPr>
          <w:p w14:paraId="6A785ADE" w14:textId="0F7DF17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86,93%</w:t>
            </w:r>
          </w:p>
        </w:tc>
      </w:tr>
      <w:tr w:rsidR="001B2B8A" w14:paraId="015BB136" w14:textId="77777777" w:rsidTr="001B2B8A">
        <w:tc>
          <w:tcPr>
            <w:tcW w:w="6232" w:type="dxa"/>
          </w:tcPr>
          <w:p w14:paraId="646DDDD8" w14:textId="35AA12A0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276" w:type="dxa"/>
          </w:tcPr>
          <w:p w14:paraId="0E7774E1" w14:textId="0BFF092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14:paraId="17CB83E7" w14:textId="520F617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26.079,65</w:t>
            </w:r>
          </w:p>
        </w:tc>
        <w:tc>
          <w:tcPr>
            <w:tcW w:w="992" w:type="dxa"/>
          </w:tcPr>
          <w:p w14:paraId="2EE42492" w14:textId="4148BE1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86,93%</w:t>
            </w:r>
          </w:p>
        </w:tc>
      </w:tr>
      <w:tr w:rsidR="001B2B8A" w:rsidRPr="003D4C25" w14:paraId="6FCA4E2F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010C3029" w14:textId="3F264C99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GLAVA 00103 Gospodarska djelatnost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5CD1CF88" w14:textId="53DA0EA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181.325,32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78137B5B" w14:textId="6F718BE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1.125,00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539E0247" w14:textId="20F6DCE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0,62%</w:t>
            </w:r>
          </w:p>
        </w:tc>
      </w:tr>
      <w:tr w:rsidR="001B2B8A" w:rsidRPr="003D4C25" w14:paraId="5049D2CF" w14:textId="77777777" w:rsidTr="001B2B8A">
        <w:tc>
          <w:tcPr>
            <w:tcW w:w="6232" w:type="dxa"/>
            <w:shd w:val="clear" w:color="auto" w:fill="CBFFCB"/>
          </w:tcPr>
          <w:p w14:paraId="62219E7A" w14:textId="3B294237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56A7057A" w14:textId="395322F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181.325,32</w:t>
            </w:r>
          </w:p>
        </w:tc>
        <w:tc>
          <w:tcPr>
            <w:tcW w:w="1418" w:type="dxa"/>
            <w:shd w:val="clear" w:color="auto" w:fill="CBFFCB"/>
          </w:tcPr>
          <w:p w14:paraId="6089F8DA" w14:textId="45721CE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1.125,00</w:t>
            </w:r>
          </w:p>
        </w:tc>
        <w:tc>
          <w:tcPr>
            <w:tcW w:w="992" w:type="dxa"/>
            <w:shd w:val="clear" w:color="auto" w:fill="CBFFCB"/>
          </w:tcPr>
          <w:p w14:paraId="70282CC1" w14:textId="519E1BD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0,62%</w:t>
            </w:r>
          </w:p>
        </w:tc>
      </w:tr>
      <w:tr w:rsidR="001B2B8A" w:rsidRPr="003D4C25" w14:paraId="61FA5FF5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254F1233" w14:textId="5D40151E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1008 Razvoj poljoprivredne infrastrukture i djelatnosti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1150017C" w14:textId="349FA19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181.325,32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4555AEAA" w14:textId="6B07B26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1.125,00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2BCFE7BF" w14:textId="4068395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0,62%</w:t>
            </w:r>
          </w:p>
        </w:tc>
      </w:tr>
      <w:tr w:rsidR="001B2B8A" w:rsidRPr="003D4C25" w14:paraId="7CA0D6A7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4C1A7866" w14:textId="4157AC98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A100828 Katastarsko-geodetske izmjere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7518B1C2" w14:textId="1C5C9E4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5.300,00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4F68490D" w14:textId="2830342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1.125,00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F2F1761" w14:textId="23F7252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21,23%</w:t>
            </w:r>
          </w:p>
        </w:tc>
      </w:tr>
      <w:tr w:rsidR="001B2B8A" w:rsidRPr="003D4C25" w14:paraId="70E206DF" w14:textId="77777777" w:rsidTr="001B2B8A">
        <w:tc>
          <w:tcPr>
            <w:tcW w:w="6232" w:type="dxa"/>
            <w:shd w:val="clear" w:color="auto" w:fill="CBFFCB"/>
          </w:tcPr>
          <w:p w14:paraId="4A117342" w14:textId="2A2E7AA5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277C0A18" w14:textId="7E5B908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5.300,00</w:t>
            </w:r>
          </w:p>
        </w:tc>
        <w:tc>
          <w:tcPr>
            <w:tcW w:w="1418" w:type="dxa"/>
            <w:shd w:val="clear" w:color="auto" w:fill="CBFFCB"/>
          </w:tcPr>
          <w:p w14:paraId="5C9BFB9B" w14:textId="19C4C8D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1.125,00</w:t>
            </w:r>
          </w:p>
        </w:tc>
        <w:tc>
          <w:tcPr>
            <w:tcW w:w="992" w:type="dxa"/>
            <w:shd w:val="clear" w:color="auto" w:fill="CBFFCB"/>
          </w:tcPr>
          <w:p w14:paraId="77A7868F" w14:textId="610F465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21,23%</w:t>
            </w:r>
          </w:p>
        </w:tc>
      </w:tr>
      <w:tr w:rsidR="001B2B8A" w:rsidRPr="003D4C25" w14:paraId="541B866F" w14:textId="77777777" w:rsidTr="001B2B8A">
        <w:tc>
          <w:tcPr>
            <w:tcW w:w="6232" w:type="dxa"/>
            <w:shd w:val="clear" w:color="auto" w:fill="F2F2F2"/>
          </w:tcPr>
          <w:p w14:paraId="27247F3A" w14:textId="3F013EF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162A6E8" w14:textId="31ACA77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418" w:type="dxa"/>
            <w:shd w:val="clear" w:color="auto" w:fill="F2F2F2"/>
          </w:tcPr>
          <w:p w14:paraId="10A9DCB0" w14:textId="47A0F6C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1.125,00</w:t>
            </w:r>
          </w:p>
        </w:tc>
        <w:tc>
          <w:tcPr>
            <w:tcW w:w="992" w:type="dxa"/>
            <w:shd w:val="clear" w:color="auto" w:fill="F2F2F2"/>
          </w:tcPr>
          <w:p w14:paraId="68099EBC" w14:textId="7DFF7DE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21,23%</w:t>
            </w:r>
          </w:p>
        </w:tc>
      </w:tr>
      <w:tr w:rsidR="001B2B8A" w:rsidRPr="003D4C25" w14:paraId="4BC47AF3" w14:textId="77777777" w:rsidTr="001B2B8A">
        <w:tc>
          <w:tcPr>
            <w:tcW w:w="6232" w:type="dxa"/>
            <w:shd w:val="clear" w:color="auto" w:fill="F2F2F2"/>
          </w:tcPr>
          <w:p w14:paraId="136CF088" w14:textId="4BADA2C8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1CEC0363" w14:textId="4F43F03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418" w:type="dxa"/>
            <w:shd w:val="clear" w:color="auto" w:fill="F2F2F2"/>
          </w:tcPr>
          <w:p w14:paraId="254AB9FE" w14:textId="7C6488E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1.125,00</w:t>
            </w:r>
          </w:p>
        </w:tc>
        <w:tc>
          <w:tcPr>
            <w:tcW w:w="992" w:type="dxa"/>
            <w:shd w:val="clear" w:color="auto" w:fill="F2F2F2"/>
          </w:tcPr>
          <w:p w14:paraId="02F9FF51" w14:textId="4C16685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21,23%</w:t>
            </w:r>
          </w:p>
        </w:tc>
      </w:tr>
      <w:tr w:rsidR="001B2B8A" w14:paraId="3BB54037" w14:textId="77777777" w:rsidTr="001B2B8A">
        <w:tc>
          <w:tcPr>
            <w:tcW w:w="6232" w:type="dxa"/>
          </w:tcPr>
          <w:p w14:paraId="0226BE2B" w14:textId="336D5340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52D5AB0B" w14:textId="496B4F6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5.300,00</w:t>
            </w:r>
          </w:p>
        </w:tc>
        <w:tc>
          <w:tcPr>
            <w:tcW w:w="1418" w:type="dxa"/>
          </w:tcPr>
          <w:p w14:paraId="6A0FA893" w14:textId="34D2E65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1.125,00</w:t>
            </w:r>
          </w:p>
        </w:tc>
        <w:tc>
          <w:tcPr>
            <w:tcW w:w="992" w:type="dxa"/>
          </w:tcPr>
          <w:p w14:paraId="53C806AF" w14:textId="0872892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21,23%</w:t>
            </w:r>
          </w:p>
        </w:tc>
      </w:tr>
      <w:tr w:rsidR="001B2B8A" w:rsidRPr="003D4C25" w14:paraId="3392A76C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D978E7D" w14:textId="1C2DAAB6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A100831 Subvencije obrtnicima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A4AE7ED" w14:textId="1474427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81.525,32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46B036E1" w14:textId="4B266EA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6DD51A9" w14:textId="1C6ECE1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05B6521A" w14:textId="77777777" w:rsidTr="001B2B8A">
        <w:tc>
          <w:tcPr>
            <w:tcW w:w="6232" w:type="dxa"/>
            <w:shd w:val="clear" w:color="auto" w:fill="CBFFCB"/>
          </w:tcPr>
          <w:p w14:paraId="0A381E71" w14:textId="3E785C2E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3237886E" w14:textId="68B53A0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81.525,32</w:t>
            </w:r>
          </w:p>
        </w:tc>
        <w:tc>
          <w:tcPr>
            <w:tcW w:w="1418" w:type="dxa"/>
            <w:shd w:val="clear" w:color="auto" w:fill="CBFFCB"/>
          </w:tcPr>
          <w:p w14:paraId="1779B57C" w14:textId="0B7F57F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71F601F7" w14:textId="2F5E4E2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604EE7CE" w14:textId="77777777" w:rsidTr="001B2B8A">
        <w:tc>
          <w:tcPr>
            <w:tcW w:w="6232" w:type="dxa"/>
            <w:shd w:val="clear" w:color="auto" w:fill="F2F2F2"/>
          </w:tcPr>
          <w:p w14:paraId="088336CD" w14:textId="4E1FAAA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346A640" w14:textId="172A408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81.525,32</w:t>
            </w:r>
          </w:p>
        </w:tc>
        <w:tc>
          <w:tcPr>
            <w:tcW w:w="1418" w:type="dxa"/>
            <w:shd w:val="clear" w:color="auto" w:fill="F2F2F2"/>
          </w:tcPr>
          <w:p w14:paraId="0864CE27" w14:textId="4AFAB8D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6874B4F4" w14:textId="0F91C74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326304B" w14:textId="77777777" w:rsidTr="001B2B8A">
        <w:tc>
          <w:tcPr>
            <w:tcW w:w="6232" w:type="dxa"/>
            <w:shd w:val="clear" w:color="auto" w:fill="F2F2F2"/>
          </w:tcPr>
          <w:p w14:paraId="21C32CCF" w14:textId="7B179AB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276" w:type="dxa"/>
            <w:shd w:val="clear" w:color="auto" w:fill="F2F2F2"/>
          </w:tcPr>
          <w:p w14:paraId="673729D1" w14:textId="6D833A8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81.525,32</w:t>
            </w:r>
          </w:p>
        </w:tc>
        <w:tc>
          <w:tcPr>
            <w:tcW w:w="1418" w:type="dxa"/>
            <w:shd w:val="clear" w:color="auto" w:fill="F2F2F2"/>
          </w:tcPr>
          <w:p w14:paraId="4A4C22D2" w14:textId="5E68242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A741A69" w14:textId="5C3FDC7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6610E0B1" w14:textId="77777777" w:rsidTr="001B2B8A">
        <w:tc>
          <w:tcPr>
            <w:tcW w:w="6232" w:type="dxa"/>
          </w:tcPr>
          <w:p w14:paraId="62A4AE80" w14:textId="3088E0A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276" w:type="dxa"/>
          </w:tcPr>
          <w:p w14:paraId="11FCD247" w14:textId="694981A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81.525,32</w:t>
            </w:r>
          </w:p>
        </w:tc>
        <w:tc>
          <w:tcPr>
            <w:tcW w:w="1418" w:type="dxa"/>
          </w:tcPr>
          <w:p w14:paraId="2B1BB580" w14:textId="4401144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E54CB88" w14:textId="7874C63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0762A1B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E27603F" w14:textId="003A3FEE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A100832 Sufinanciranje razvoja poljoprivredne proizvodnje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033E0E55" w14:textId="56BE20A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64.500,00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EB89782" w14:textId="56F7ABD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39C9094A" w14:textId="7687422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1AEBCF47" w14:textId="77777777" w:rsidTr="001B2B8A">
        <w:tc>
          <w:tcPr>
            <w:tcW w:w="6232" w:type="dxa"/>
            <w:shd w:val="clear" w:color="auto" w:fill="CBFFCB"/>
          </w:tcPr>
          <w:p w14:paraId="2977603C" w14:textId="637BA624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7F56C85E" w14:textId="67B5ED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64.500,00</w:t>
            </w:r>
          </w:p>
        </w:tc>
        <w:tc>
          <w:tcPr>
            <w:tcW w:w="1418" w:type="dxa"/>
            <w:shd w:val="clear" w:color="auto" w:fill="CBFFCB"/>
          </w:tcPr>
          <w:p w14:paraId="3F51BF1A" w14:textId="496062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7C747650" w14:textId="11AAE94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1589159F" w14:textId="77777777" w:rsidTr="001B2B8A">
        <w:tc>
          <w:tcPr>
            <w:tcW w:w="6232" w:type="dxa"/>
            <w:shd w:val="clear" w:color="auto" w:fill="F2F2F2"/>
          </w:tcPr>
          <w:p w14:paraId="66E5C858" w14:textId="470F2AD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D10E9EE" w14:textId="1B93A7F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64.500,00</w:t>
            </w:r>
          </w:p>
        </w:tc>
        <w:tc>
          <w:tcPr>
            <w:tcW w:w="1418" w:type="dxa"/>
            <w:shd w:val="clear" w:color="auto" w:fill="F2F2F2"/>
          </w:tcPr>
          <w:p w14:paraId="0CEB4A6C" w14:textId="0A9EA3E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EFE86E0" w14:textId="0302256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4057694" w14:textId="77777777" w:rsidTr="001B2B8A">
        <w:tc>
          <w:tcPr>
            <w:tcW w:w="6232" w:type="dxa"/>
            <w:shd w:val="clear" w:color="auto" w:fill="F2F2F2"/>
          </w:tcPr>
          <w:p w14:paraId="111D3F02" w14:textId="10A30BD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 Subvencije</w:t>
            </w:r>
          </w:p>
        </w:tc>
        <w:tc>
          <w:tcPr>
            <w:tcW w:w="1276" w:type="dxa"/>
            <w:shd w:val="clear" w:color="auto" w:fill="F2F2F2"/>
          </w:tcPr>
          <w:p w14:paraId="63A64650" w14:textId="2F2D16A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64.500,00</w:t>
            </w:r>
          </w:p>
        </w:tc>
        <w:tc>
          <w:tcPr>
            <w:tcW w:w="1418" w:type="dxa"/>
            <w:shd w:val="clear" w:color="auto" w:fill="F2F2F2"/>
          </w:tcPr>
          <w:p w14:paraId="7CE45A8D" w14:textId="6FCC00E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54C3BBB8" w14:textId="004C7DA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53CED66C" w14:textId="77777777" w:rsidTr="001B2B8A">
        <w:tc>
          <w:tcPr>
            <w:tcW w:w="6232" w:type="dxa"/>
          </w:tcPr>
          <w:p w14:paraId="1C53FBD3" w14:textId="4104C6D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276" w:type="dxa"/>
          </w:tcPr>
          <w:p w14:paraId="12ECB146" w14:textId="04E7A42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64.500,00</w:t>
            </w:r>
          </w:p>
        </w:tc>
        <w:tc>
          <w:tcPr>
            <w:tcW w:w="1418" w:type="dxa"/>
          </w:tcPr>
          <w:p w14:paraId="1D5985C6" w14:textId="4590068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6061E8D" w14:textId="4156B3D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29667B1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0AD7E9BF" w14:textId="7F14AD51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 xml:space="preserve">KAPITALNI PROJEKT K100810 Uređivanje poljskih puteva i </w:t>
            </w:r>
            <w:proofErr w:type="spellStart"/>
            <w:r w:rsidRPr="003D4C25">
              <w:rPr>
                <w:rFonts w:cs="Times New Roman"/>
                <w:b/>
                <w:sz w:val="18"/>
                <w:szCs w:val="18"/>
              </w:rPr>
              <w:t>otresnica</w:t>
            </w:r>
            <w:proofErr w:type="spellEnd"/>
          </w:p>
        </w:tc>
        <w:tc>
          <w:tcPr>
            <w:tcW w:w="1276" w:type="dxa"/>
            <w:shd w:val="clear" w:color="auto" w:fill="DAE8F2"/>
            <w:vAlign w:val="center"/>
          </w:tcPr>
          <w:p w14:paraId="5A9D4557" w14:textId="4984FFA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5E79F0B2" w14:textId="0E50A29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1E5AF5DA" w14:textId="7046709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6A56FC99" w14:textId="77777777" w:rsidTr="001B2B8A">
        <w:tc>
          <w:tcPr>
            <w:tcW w:w="6232" w:type="dxa"/>
            <w:shd w:val="clear" w:color="auto" w:fill="CBFFCB"/>
          </w:tcPr>
          <w:p w14:paraId="1F084392" w14:textId="262559A4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0DE689C2" w14:textId="72221D9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CBFFCB"/>
          </w:tcPr>
          <w:p w14:paraId="603F7CF0" w14:textId="21D63D8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33EB70E6" w14:textId="332FA98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07EE89A5" w14:textId="77777777" w:rsidTr="001B2B8A">
        <w:tc>
          <w:tcPr>
            <w:tcW w:w="6232" w:type="dxa"/>
            <w:shd w:val="clear" w:color="auto" w:fill="F2F2F2"/>
          </w:tcPr>
          <w:p w14:paraId="303205B1" w14:textId="6523382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E833BAD" w14:textId="1AB2FB7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1B95305F" w14:textId="5F65EF4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F6745D4" w14:textId="0E7455D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E6344F6" w14:textId="77777777" w:rsidTr="001B2B8A">
        <w:tc>
          <w:tcPr>
            <w:tcW w:w="6232" w:type="dxa"/>
            <w:shd w:val="clear" w:color="auto" w:fill="F2F2F2"/>
          </w:tcPr>
          <w:p w14:paraId="107628E3" w14:textId="4159932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6CA91AD0" w14:textId="4755523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2E768C4F" w14:textId="2F3FB7B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E9B7EFC" w14:textId="17CE6E3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62B53EE6" w14:textId="77777777" w:rsidTr="001B2B8A">
        <w:tc>
          <w:tcPr>
            <w:tcW w:w="6232" w:type="dxa"/>
          </w:tcPr>
          <w:p w14:paraId="49636509" w14:textId="5E3AFB3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64F6E865" w14:textId="57E1F3E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14:paraId="6F3E60DA" w14:textId="1257198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3C11E53" w14:textId="0A9A76C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DCB1331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3A52ED20" w14:textId="42AC065C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GLAVA 00104 Komunalna i gospodarska djelatnost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6543169A" w14:textId="38640C5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812.393,08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59C6ED82" w14:textId="7139655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242.259,79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6F61962C" w14:textId="5AC76FB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29,82%</w:t>
            </w:r>
          </w:p>
        </w:tc>
      </w:tr>
      <w:tr w:rsidR="001B2B8A" w:rsidRPr="003D4C25" w14:paraId="5A432980" w14:textId="77777777" w:rsidTr="001B2B8A">
        <w:tc>
          <w:tcPr>
            <w:tcW w:w="6232" w:type="dxa"/>
            <w:shd w:val="clear" w:color="auto" w:fill="CBFFCB"/>
          </w:tcPr>
          <w:p w14:paraId="49569058" w14:textId="5D9BF0A2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3D4CB6BC" w14:textId="2E7E545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38.200,00</w:t>
            </w:r>
          </w:p>
        </w:tc>
        <w:tc>
          <w:tcPr>
            <w:tcW w:w="1418" w:type="dxa"/>
            <w:shd w:val="clear" w:color="auto" w:fill="CBFFCB"/>
          </w:tcPr>
          <w:p w14:paraId="430B2496" w14:textId="3F779F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18.537,24</w:t>
            </w:r>
          </w:p>
        </w:tc>
        <w:tc>
          <w:tcPr>
            <w:tcW w:w="992" w:type="dxa"/>
            <w:shd w:val="clear" w:color="auto" w:fill="CBFFCB"/>
          </w:tcPr>
          <w:p w14:paraId="6E053EB2" w14:textId="62B8126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48,53%</w:t>
            </w:r>
          </w:p>
        </w:tc>
      </w:tr>
      <w:tr w:rsidR="001B2B8A" w:rsidRPr="003D4C25" w14:paraId="5BF09913" w14:textId="77777777" w:rsidTr="001B2B8A">
        <w:tc>
          <w:tcPr>
            <w:tcW w:w="6232" w:type="dxa"/>
            <w:shd w:val="clear" w:color="auto" w:fill="CBFFCB"/>
          </w:tcPr>
          <w:p w14:paraId="2F808DD5" w14:textId="382D64B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276" w:type="dxa"/>
            <w:shd w:val="clear" w:color="auto" w:fill="CBFFCB"/>
          </w:tcPr>
          <w:p w14:paraId="0622E195" w14:textId="508D3AB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73.214,92</w:t>
            </w:r>
          </w:p>
        </w:tc>
        <w:tc>
          <w:tcPr>
            <w:tcW w:w="1418" w:type="dxa"/>
            <w:shd w:val="clear" w:color="auto" w:fill="CBFFCB"/>
          </w:tcPr>
          <w:p w14:paraId="0334B59F" w14:textId="551350C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62.545,91</w:t>
            </w:r>
          </w:p>
        </w:tc>
        <w:tc>
          <w:tcPr>
            <w:tcW w:w="992" w:type="dxa"/>
            <w:shd w:val="clear" w:color="auto" w:fill="CBFFCB"/>
          </w:tcPr>
          <w:p w14:paraId="5F0B9F71" w14:textId="13B20CB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85,43%</w:t>
            </w:r>
          </w:p>
        </w:tc>
      </w:tr>
      <w:tr w:rsidR="001B2B8A" w:rsidRPr="003D4C25" w14:paraId="6603B846" w14:textId="77777777" w:rsidTr="001B2B8A">
        <w:tc>
          <w:tcPr>
            <w:tcW w:w="6232" w:type="dxa"/>
            <w:shd w:val="clear" w:color="auto" w:fill="CBFFCB"/>
          </w:tcPr>
          <w:p w14:paraId="629EBD2D" w14:textId="37C13989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7D2CDD43" w14:textId="5D92461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32.627,42</w:t>
            </w:r>
          </w:p>
        </w:tc>
        <w:tc>
          <w:tcPr>
            <w:tcW w:w="1418" w:type="dxa"/>
            <w:shd w:val="clear" w:color="auto" w:fill="CBFFCB"/>
          </w:tcPr>
          <w:p w14:paraId="3D314528" w14:textId="4F96FBB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9.851,76</w:t>
            </w:r>
          </w:p>
        </w:tc>
        <w:tc>
          <w:tcPr>
            <w:tcW w:w="992" w:type="dxa"/>
            <w:shd w:val="clear" w:color="auto" w:fill="CBFFCB"/>
          </w:tcPr>
          <w:p w14:paraId="232538E0" w14:textId="3E8B321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30,19%</w:t>
            </w:r>
          </w:p>
        </w:tc>
      </w:tr>
      <w:tr w:rsidR="001B2B8A" w:rsidRPr="003D4C25" w14:paraId="25FDD7B2" w14:textId="77777777" w:rsidTr="001B2B8A">
        <w:tc>
          <w:tcPr>
            <w:tcW w:w="6232" w:type="dxa"/>
            <w:shd w:val="clear" w:color="auto" w:fill="CBFFCB"/>
          </w:tcPr>
          <w:p w14:paraId="6135FD7D" w14:textId="164880D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18C8C431" w14:textId="286A3FD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54.043,50</w:t>
            </w:r>
          </w:p>
        </w:tc>
        <w:tc>
          <w:tcPr>
            <w:tcW w:w="1418" w:type="dxa"/>
            <w:shd w:val="clear" w:color="auto" w:fill="CBFFCB"/>
          </w:tcPr>
          <w:p w14:paraId="691B421F" w14:textId="0F1F92C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32.082,77</w:t>
            </w:r>
          </w:p>
        </w:tc>
        <w:tc>
          <w:tcPr>
            <w:tcW w:w="992" w:type="dxa"/>
            <w:shd w:val="clear" w:color="auto" w:fill="CBFFCB"/>
          </w:tcPr>
          <w:p w14:paraId="715D5E76" w14:textId="7BFEAC1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59,36%</w:t>
            </w:r>
          </w:p>
        </w:tc>
      </w:tr>
      <w:tr w:rsidR="001B2B8A" w:rsidRPr="003D4C25" w14:paraId="396FF552" w14:textId="77777777" w:rsidTr="001B2B8A">
        <w:tc>
          <w:tcPr>
            <w:tcW w:w="6232" w:type="dxa"/>
            <w:shd w:val="clear" w:color="auto" w:fill="CBFFCB"/>
          </w:tcPr>
          <w:p w14:paraId="40BBA53C" w14:textId="1723209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lastRenderedPageBreak/>
              <w:t>IZVOR 46 Šumski doprinos</w:t>
            </w:r>
          </w:p>
        </w:tc>
        <w:tc>
          <w:tcPr>
            <w:tcW w:w="1276" w:type="dxa"/>
            <w:shd w:val="clear" w:color="auto" w:fill="CBFFCB"/>
          </w:tcPr>
          <w:p w14:paraId="26A28CB5" w14:textId="28BBD63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104.700,92</w:t>
            </w:r>
          </w:p>
        </w:tc>
        <w:tc>
          <w:tcPr>
            <w:tcW w:w="1418" w:type="dxa"/>
            <w:shd w:val="clear" w:color="auto" w:fill="CBFFCB"/>
          </w:tcPr>
          <w:p w14:paraId="44FCCED9" w14:textId="4914CFC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11.575,26</w:t>
            </w:r>
          </w:p>
        </w:tc>
        <w:tc>
          <w:tcPr>
            <w:tcW w:w="992" w:type="dxa"/>
            <w:shd w:val="clear" w:color="auto" w:fill="CBFFCB"/>
          </w:tcPr>
          <w:p w14:paraId="39B03F0F" w14:textId="18A6FD1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11,06%</w:t>
            </w:r>
          </w:p>
        </w:tc>
      </w:tr>
      <w:tr w:rsidR="001B2B8A" w:rsidRPr="003D4C25" w14:paraId="67547210" w14:textId="77777777" w:rsidTr="001B2B8A">
        <w:tc>
          <w:tcPr>
            <w:tcW w:w="6232" w:type="dxa"/>
            <w:shd w:val="clear" w:color="auto" w:fill="CBFFCB"/>
          </w:tcPr>
          <w:p w14:paraId="4EC641B4" w14:textId="2DA8C959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1A822238" w14:textId="417403B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CBFFCB"/>
          </w:tcPr>
          <w:p w14:paraId="0D6770D9" w14:textId="1AC089A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272F942E" w14:textId="5692360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740EA81B" w14:textId="77777777" w:rsidTr="001B2B8A">
        <w:tc>
          <w:tcPr>
            <w:tcW w:w="6232" w:type="dxa"/>
            <w:shd w:val="clear" w:color="auto" w:fill="CBFFCB"/>
          </w:tcPr>
          <w:p w14:paraId="0836E72A" w14:textId="71541834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52 Kapitalne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172A65D1" w14:textId="0045840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CBFFCB"/>
          </w:tcPr>
          <w:p w14:paraId="5090C3E3" w14:textId="05E7CCC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11794311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</w:p>
        </w:tc>
      </w:tr>
      <w:tr w:rsidR="001B2B8A" w:rsidRPr="003D4C25" w14:paraId="15F7057B" w14:textId="77777777" w:rsidTr="001B2B8A">
        <w:tc>
          <w:tcPr>
            <w:tcW w:w="6232" w:type="dxa"/>
            <w:shd w:val="clear" w:color="auto" w:fill="CBFFCB"/>
          </w:tcPr>
          <w:p w14:paraId="152019DF" w14:textId="4099F8B4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53 Pomoći od izvanproračunskih korisnika (HZZ, Fond, ...)</w:t>
            </w:r>
          </w:p>
        </w:tc>
        <w:tc>
          <w:tcPr>
            <w:tcW w:w="1276" w:type="dxa"/>
            <w:shd w:val="clear" w:color="auto" w:fill="CBFFCB"/>
          </w:tcPr>
          <w:p w14:paraId="44D19F00" w14:textId="502B58F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13.800,60</w:t>
            </w:r>
          </w:p>
        </w:tc>
        <w:tc>
          <w:tcPr>
            <w:tcW w:w="1418" w:type="dxa"/>
            <w:shd w:val="clear" w:color="auto" w:fill="CBFFCB"/>
          </w:tcPr>
          <w:p w14:paraId="38CDAF32" w14:textId="2A01327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7.783,35</w:t>
            </w:r>
          </w:p>
        </w:tc>
        <w:tc>
          <w:tcPr>
            <w:tcW w:w="992" w:type="dxa"/>
            <w:shd w:val="clear" w:color="auto" w:fill="CBFFCB"/>
          </w:tcPr>
          <w:p w14:paraId="7CDBC3E4" w14:textId="4527EEE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56,40%</w:t>
            </w:r>
          </w:p>
        </w:tc>
      </w:tr>
      <w:tr w:rsidR="001B2B8A" w:rsidRPr="003D4C25" w14:paraId="479170C0" w14:textId="77777777" w:rsidTr="001B2B8A">
        <w:tc>
          <w:tcPr>
            <w:tcW w:w="6232" w:type="dxa"/>
            <w:shd w:val="clear" w:color="auto" w:fill="CBFFCB"/>
          </w:tcPr>
          <w:p w14:paraId="3CC1BA79" w14:textId="319F47DF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276" w:type="dxa"/>
            <w:shd w:val="clear" w:color="auto" w:fill="CBFFCB"/>
          </w:tcPr>
          <w:p w14:paraId="10DC089C" w14:textId="6000EAB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20.383,50</w:t>
            </w:r>
          </w:p>
        </w:tc>
        <w:tc>
          <w:tcPr>
            <w:tcW w:w="1418" w:type="dxa"/>
            <w:shd w:val="clear" w:color="auto" w:fill="CBFFCB"/>
          </w:tcPr>
          <w:p w14:paraId="64430523" w14:textId="1E387CA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20.383,50</w:t>
            </w:r>
          </w:p>
        </w:tc>
        <w:tc>
          <w:tcPr>
            <w:tcW w:w="992" w:type="dxa"/>
            <w:shd w:val="clear" w:color="auto" w:fill="CBFFCB"/>
          </w:tcPr>
          <w:p w14:paraId="11F03798" w14:textId="781362F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1B2B8A" w:rsidRPr="003D4C25" w14:paraId="5D89602C" w14:textId="77777777" w:rsidTr="001B2B8A">
        <w:tc>
          <w:tcPr>
            <w:tcW w:w="6232" w:type="dxa"/>
            <w:shd w:val="clear" w:color="auto" w:fill="CBFFCB"/>
          </w:tcPr>
          <w:p w14:paraId="75AEE466" w14:textId="7A3B4DB3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276" w:type="dxa"/>
            <w:shd w:val="clear" w:color="auto" w:fill="CBFFCB"/>
          </w:tcPr>
          <w:p w14:paraId="485C78C6" w14:textId="141CD2A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445.422,22</w:t>
            </w:r>
          </w:p>
        </w:tc>
        <w:tc>
          <w:tcPr>
            <w:tcW w:w="1418" w:type="dxa"/>
            <w:shd w:val="clear" w:color="auto" w:fill="CBFFCB"/>
          </w:tcPr>
          <w:p w14:paraId="1E92268A" w14:textId="30C9517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79.500,00</w:t>
            </w:r>
          </w:p>
        </w:tc>
        <w:tc>
          <w:tcPr>
            <w:tcW w:w="992" w:type="dxa"/>
            <w:shd w:val="clear" w:color="auto" w:fill="CBFFCB"/>
          </w:tcPr>
          <w:p w14:paraId="2BB1C2C2" w14:textId="3646258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17,85%</w:t>
            </w:r>
          </w:p>
        </w:tc>
      </w:tr>
      <w:tr w:rsidR="001B2B8A" w:rsidRPr="003D4C25" w14:paraId="4CDEEDCB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02FAB3E0" w14:textId="1F5571B2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1019 Gradnja objekata i uređaja komunalne infrastrukture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5505E55E" w14:textId="4EBE08C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77.665,53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5E3D1D04" w14:textId="6B63283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3.350,08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2E5D5051" w14:textId="0EAB532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4,31%</w:t>
            </w:r>
          </w:p>
        </w:tc>
      </w:tr>
      <w:tr w:rsidR="001B2B8A" w:rsidRPr="003D4C25" w14:paraId="70E7C43F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2BDB7ED5" w14:textId="0660968F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A101930 Održavanje nerazvrstanih cesta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92A009A" w14:textId="3F67C80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B65CEB0" w14:textId="0B710F9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2.100,08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0B3AFC25" w14:textId="73D5D2D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21,00%</w:t>
            </w:r>
          </w:p>
        </w:tc>
      </w:tr>
      <w:tr w:rsidR="001B2B8A" w:rsidRPr="003D4C25" w14:paraId="07718FF3" w14:textId="77777777" w:rsidTr="001B2B8A">
        <w:tc>
          <w:tcPr>
            <w:tcW w:w="6232" w:type="dxa"/>
            <w:shd w:val="clear" w:color="auto" w:fill="CBFFCB"/>
          </w:tcPr>
          <w:p w14:paraId="4D434148" w14:textId="2AAC245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479D8797" w14:textId="121526E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CBFFCB"/>
          </w:tcPr>
          <w:p w14:paraId="01677E6E" w14:textId="50811C4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2.100,08</w:t>
            </w:r>
          </w:p>
        </w:tc>
        <w:tc>
          <w:tcPr>
            <w:tcW w:w="992" w:type="dxa"/>
            <w:shd w:val="clear" w:color="auto" w:fill="CBFFCB"/>
          </w:tcPr>
          <w:p w14:paraId="4EF0D03D" w14:textId="6F656A4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21,00%</w:t>
            </w:r>
          </w:p>
        </w:tc>
      </w:tr>
      <w:tr w:rsidR="001B2B8A" w:rsidRPr="003D4C25" w14:paraId="78818758" w14:textId="77777777" w:rsidTr="001B2B8A">
        <w:tc>
          <w:tcPr>
            <w:tcW w:w="6232" w:type="dxa"/>
            <w:shd w:val="clear" w:color="auto" w:fill="F2F2F2"/>
          </w:tcPr>
          <w:p w14:paraId="42758CBA" w14:textId="1C323BF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EBFB1EB" w14:textId="4DD4CAF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F2F2F2"/>
          </w:tcPr>
          <w:p w14:paraId="4B1973F0" w14:textId="777B097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2.100,08</w:t>
            </w:r>
          </w:p>
        </w:tc>
        <w:tc>
          <w:tcPr>
            <w:tcW w:w="992" w:type="dxa"/>
            <w:shd w:val="clear" w:color="auto" w:fill="F2F2F2"/>
          </w:tcPr>
          <w:p w14:paraId="4B5E376F" w14:textId="68DF9B7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21,00%</w:t>
            </w:r>
          </w:p>
        </w:tc>
      </w:tr>
      <w:tr w:rsidR="001B2B8A" w:rsidRPr="003D4C25" w14:paraId="5B76D861" w14:textId="77777777" w:rsidTr="001B2B8A">
        <w:tc>
          <w:tcPr>
            <w:tcW w:w="6232" w:type="dxa"/>
            <w:shd w:val="clear" w:color="auto" w:fill="F2F2F2"/>
          </w:tcPr>
          <w:p w14:paraId="7BEA5FB7" w14:textId="7957DE5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2CA9E276" w14:textId="449386E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F2F2F2"/>
          </w:tcPr>
          <w:p w14:paraId="0C6193A6" w14:textId="6AABABA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2.100,08</w:t>
            </w:r>
          </w:p>
        </w:tc>
        <w:tc>
          <w:tcPr>
            <w:tcW w:w="992" w:type="dxa"/>
            <w:shd w:val="clear" w:color="auto" w:fill="F2F2F2"/>
          </w:tcPr>
          <w:p w14:paraId="7C5EC9F6" w14:textId="2C5896D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21,00%</w:t>
            </w:r>
          </w:p>
        </w:tc>
      </w:tr>
      <w:tr w:rsidR="001B2B8A" w14:paraId="5DDABE19" w14:textId="77777777" w:rsidTr="001B2B8A">
        <w:tc>
          <w:tcPr>
            <w:tcW w:w="6232" w:type="dxa"/>
          </w:tcPr>
          <w:p w14:paraId="543D49F6" w14:textId="2BBBB7B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3731F059" w14:textId="739779F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14:paraId="11DE66B1" w14:textId="152F695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2.100,08</w:t>
            </w:r>
          </w:p>
        </w:tc>
        <w:tc>
          <w:tcPr>
            <w:tcW w:w="992" w:type="dxa"/>
          </w:tcPr>
          <w:p w14:paraId="213087E9" w14:textId="2F66C76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21,00%</w:t>
            </w:r>
          </w:p>
        </w:tc>
      </w:tr>
      <w:tr w:rsidR="001B2B8A" w:rsidRPr="003D4C25" w14:paraId="0E962BBC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3A9FC84A" w14:textId="321877BB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K100428 IZGRADNJA BICIKLISTIČKE STAZE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35D06BCE" w14:textId="3687629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7C480AD" w14:textId="02DEF27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FCC6045" w14:textId="3E09438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2FB0B6EE" w14:textId="77777777" w:rsidTr="001B2B8A">
        <w:tc>
          <w:tcPr>
            <w:tcW w:w="6232" w:type="dxa"/>
            <w:shd w:val="clear" w:color="auto" w:fill="CBFFCB"/>
          </w:tcPr>
          <w:p w14:paraId="6869DEA0" w14:textId="2966A78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276" w:type="dxa"/>
            <w:shd w:val="clear" w:color="auto" w:fill="CBFFCB"/>
          </w:tcPr>
          <w:p w14:paraId="355CC53B" w14:textId="5CF0C8A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CBFFCB"/>
          </w:tcPr>
          <w:p w14:paraId="4307366F" w14:textId="1C4F7D4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1339E91D" w14:textId="3086AE6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63D890AC" w14:textId="77777777" w:rsidTr="001B2B8A">
        <w:tc>
          <w:tcPr>
            <w:tcW w:w="6232" w:type="dxa"/>
            <w:shd w:val="clear" w:color="auto" w:fill="F2F2F2"/>
          </w:tcPr>
          <w:p w14:paraId="1038D5EF" w14:textId="0632FDB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4CE5A47F" w14:textId="57698F7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2F2F2"/>
          </w:tcPr>
          <w:p w14:paraId="20E47E85" w14:textId="07B1D98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572FE7B3" w14:textId="4CF27E8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26E8902" w14:textId="77777777" w:rsidTr="001B2B8A">
        <w:tc>
          <w:tcPr>
            <w:tcW w:w="6232" w:type="dxa"/>
            <w:shd w:val="clear" w:color="auto" w:fill="F2F2F2"/>
          </w:tcPr>
          <w:p w14:paraId="184E0403" w14:textId="758AFE2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0DBF72F8" w14:textId="1A3723C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  <w:shd w:val="clear" w:color="auto" w:fill="F2F2F2"/>
          </w:tcPr>
          <w:p w14:paraId="04AA5C1B" w14:textId="50638F8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DA8DE8B" w14:textId="16864E3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5AF71AB8" w14:textId="77777777" w:rsidTr="001B2B8A">
        <w:tc>
          <w:tcPr>
            <w:tcW w:w="6232" w:type="dxa"/>
          </w:tcPr>
          <w:p w14:paraId="04DCD7BE" w14:textId="54C8F09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5BAE404F" w14:textId="3740732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46E5EF30" w14:textId="3E8E2D7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AF6D932" w14:textId="6F7395C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A8E908A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260DFD61" w14:textId="1A4BC278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K101910 Postavljanje kućišta fiksne kamere za nadzor brzine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7A010963" w14:textId="58AA3DC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4D20CA3" w14:textId="1610114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B05DA24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</w:p>
        </w:tc>
      </w:tr>
      <w:tr w:rsidR="001B2B8A" w:rsidRPr="003D4C25" w14:paraId="60EF606B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4BD76E26" w14:textId="5A52DFA2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K101911 Sanacija opasnog mjesta - postavljanje opreme za smirivanje prometa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5E12CF44" w14:textId="7485759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62.665,53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2A63AFF" w14:textId="3EFC276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1.250,00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32256DBB" w14:textId="6A813BD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1,99%</w:t>
            </w:r>
          </w:p>
        </w:tc>
      </w:tr>
      <w:tr w:rsidR="001B2B8A" w:rsidRPr="003D4C25" w14:paraId="4A3DDA04" w14:textId="77777777" w:rsidTr="001B2B8A">
        <w:tc>
          <w:tcPr>
            <w:tcW w:w="6232" w:type="dxa"/>
            <w:shd w:val="clear" w:color="auto" w:fill="CBFFCB"/>
          </w:tcPr>
          <w:p w14:paraId="128CDFA3" w14:textId="41E1AAF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276" w:type="dxa"/>
            <w:shd w:val="clear" w:color="auto" w:fill="CBFFCB"/>
          </w:tcPr>
          <w:p w14:paraId="6D1509CC" w14:textId="2DE4237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13.168,11</w:t>
            </w:r>
          </w:p>
        </w:tc>
        <w:tc>
          <w:tcPr>
            <w:tcW w:w="1418" w:type="dxa"/>
            <w:shd w:val="clear" w:color="auto" w:fill="CBFFCB"/>
          </w:tcPr>
          <w:p w14:paraId="5B25CB79" w14:textId="2430DD7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1.250,00</w:t>
            </w:r>
          </w:p>
        </w:tc>
        <w:tc>
          <w:tcPr>
            <w:tcW w:w="992" w:type="dxa"/>
            <w:shd w:val="clear" w:color="auto" w:fill="CBFFCB"/>
          </w:tcPr>
          <w:p w14:paraId="7BBE2FD4" w14:textId="01AD5DF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9,49%</w:t>
            </w:r>
          </w:p>
        </w:tc>
      </w:tr>
      <w:tr w:rsidR="001B2B8A" w:rsidRPr="003D4C25" w14:paraId="34B77D88" w14:textId="77777777" w:rsidTr="001B2B8A">
        <w:tc>
          <w:tcPr>
            <w:tcW w:w="6232" w:type="dxa"/>
            <w:shd w:val="clear" w:color="auto" w:fill="F2F2F2"/>
          </w:tcPr>
          <w:p w14:paraId="7ED70295" w14:textId="7E57A64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04B7BB64" w14:textId="245530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13.168,11</w:t>
            </w:r>
          </w:p>
        </w:tc>
        <w:tc>
          <w:tcPr>
            <w:tcW w:w="1418" w:type="dxa"/>
            <w:shd w:val="clear" w:color="auto" w:fill="F2F2F2"/>
          </w:tcPr>
          <w:p w14:paraId="179CA1BB" w14:textId="7330FE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1.250,00</w:t>
            </w:r>
          </w:p>
        </w:tc>
        <w:tc>
          <w:tcPr>
            <w:tcW w:w="992" w:type="dxa"/>
            <w:shd w:val="clear" w:color="auto" w:fill="F2F2F2"/>
          </w:tcPr>
          <w:p w14:paraId="4F77745A" w14:textId="3993DFF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9,49%</w:t>
            </w:r>
          </w:p>
        </w:tc>
      </w:tr>
      <w:tr w:rsidR="001B2B8A" w:rsidRPr="003D4C25" w14:paraId="383BBF4E" w14:textId="77777777" w:rsidTr="001B2B8A">
        <w:tc>
          <w:tcPr>
            <w:tcW w:w="6232" w:type="dxa"/>
            <w:shd w:val="clear" w:color="auto" w:fill="F2F2F2"/>
          </w:tcPr>
          <w:p w14:paraId="0E70DC65" w14:textId="6726E70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6272C380" w14:textId="1384132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13.168,11</w:t>
            </w:r>
          </w:p>
        </w:tc>
        <w:tc>
          <w:tcPr>
            <w:tcW w:w="1418" w:type="dxa"/>
            <w:shd w:val="clear" w:color="auto" w:fill="F2F2F2"/>
          </w:tcPr>
          <w:p w14:paraId="67C2E4E2" w14:textId="4CE054D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1.250,00</w:t>
            </w:r>
          </w:p>
        </w:tc>
        <w:tc>
          <w:tcPr>
            <w:tcW w:w="992" w:type="dxa"/>
            <w:shd w:val="clear" w:color="auto" w:fill="F2F2F2"/>
          </w:tcPr>
          <w:p w14:paraId="61FCBF17" w14:textId="55240F2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9,49%</w:t>
            </w:r>
          </w:p>
        </w:tc>
      </w:tr>
      <w:tr w:rsidR="001B2B8A" w14:paraId="0436CBF3" w14:textId="77777777" w:rsidTr="001B2B8A">
        <w:tc>
          <w:tcPr>
            <w:tcW w:w="6232" w:type="dxa"/>
          </w:tcPr>
          <w:p w14:paraId="753415D6" w14:textId="453ACB2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4D9E9521" w14:textId="6462291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13.168,11</w:t>
            </w:r>
          </w:p>
        </w:tc>
        <w:tc>
          <w:tcPr>
            <w:tcW w:w="1418" w:type="dxa"/>
          </w:tcPr>
          <w:p w14:paraId="57CBECE7" w14:textId="24CFB3D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1.250,00</w:t>
            </w:r>
          </w:p>
        </w:tc>
        <w:tc>
          <w:tcPr>
            <w:tcW w:w="992" w:type="dxa"/>
          </w:tcPr>
          <w:p w14:paraId="173C6D38" w14:textId="4F343B4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9,49%</w:t>
            </w:r>
          </w:p>
        </w:tc>
      </w:tr>
      <w:tr w:rsidR="001B2B8A" w:rsidRPr="003D4C25" w14:paraId="35828D89" w14:textId="77777777" w:rsidTr="001B2B8A">
        <w:tc>
          <w:tcPr>
            <w:tcW w:w="6232" w:type="dxa"/>
            <w:shd w:val="clear" w:color="auto" w:fill="CBFFCB"/>
          </w:tcPr>
          <w:p w14:paraId="08C1F3E5" w14:textId="6C7C9EE1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276" w:type="dxa"/>
            <w:shd w:val="clear" w:color="auto" w:fill="CBFFCB"/>
          </w:tcPr>
          <w:p w14:paraId="53B84E56" w14:textId="75E0B13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49.497,42</w:t>
            </w:r>
          </w:p>
        </w:tc>
        <w:tc>
          <w:tcPr>
            <w:tcW w:w="1418" w:type="dxa"/>
            <w:shd w:val="clear" w:color="auto" w:fill="CBFFCB"/>
          </w:tcPr>
          <w:p w14:paraId="60A2110E" w14:textId="47FADC1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6169DE50" w14:textId="7DD9AA2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7ADBDA1B" w14:textId="77777777" w:rsidTr="001B2B8A">
        <w:tc>
          <w:tcPr>
            <w:tcW w:w="6232" w:type="dxa"/>
            <w:shd w:val="clear" w:color="auto" w:fill="F2F2F2"/>
          </w:tcPr>
          <w:p w14:paraId="4A7AA786" w14:textId="5F4B46E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77B8EF5E" w14:textId="4AAE6CF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49.497,42</w:t>
            </w:r>
          </w:p>
        </w:tc>
        <w:tc>
          <w:tcPr>
            <w:tcW w:w="1418" w:type="dxa"/>
            <w:shd w:val="clear" w:color="auto" w:fill="F2F2F2"/>
          </w:tcPr>
          <w:p w14:paraId="0CC3E59C" w14:textId="2096E59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515667E0" w14:textId="57F1E17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FA4E830" w14:textId="77777777" w:rsidTr="001B2B8A">
        <w:tc>
          <w:tcPr>
            <w:tcW w:w="6232" w:type="dxa"/>
            <w:shd w:val="clear" w:color="auto" w:fill="F2F2F2"/>
          </w:tcPr>
          <w:p w14:paraId="011E1092" w14:textId="346C4EE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1C354091" w14:textId="01625CF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49.497,42</w:t>
            </w:r>
          </w:p>
        </w:tc>
        <w:tc>
          <w:tcPr>
            <w:tcW w:w="1418" w:type="dxa"/>
            <w:shd w:val="clear" w:color="auto" w:fill="F2F2F2"/>
          </w:tcPr>
          <w:p w14:paraId="41FABF16" w14:textId="3595283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27C8FC9" w14:textId="3635114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1F446ACF" w14:textId="77777777" w:rsidTr="001B2B8A">
        <w:tc>
          <w:tcPr>
            <w:tcW w:w="6232" w:type="dxa"/>
          </w:tcPr>
          <w:p w14:paraId="6B3B709F" w14:textId="1EC248FD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421 Građevinski objekti</w:t>
            </w:r>
          </w:p>
        </w:tc>
        <w:tc>
          <w:tcPr>
            <w:tcW w:w="1276" w:type="dxa"/>
          </w:tcPr>
          <w:p w14:paraId="10E95BCC" w14:textId="504258D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49.497,42</w:t>
            </w:r>
          </w:p>
        </w:tc>
        <w:tc>
          <w:tcPr>
            <w:tcW w:w="1418" w:type="dxa"/>
          </w:tcPr>
          <w:p w14:paraId="63734BD1" w14:textId="1C565FB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4904F71" w14:textId="38A2806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C18F157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3BD6C0F4" w14:textId="33EF589E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1013 Održavanje komunalne infrastrukture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18C12725" w14:textId="066E772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694.778,80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4507687E" w14:textId="56DDDD5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216.946,31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6FF45976" w14:textId="3B37078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31,23%</w:t>
            </w:r>
          </w:p>
        </w:tc>
      </w:tr>
      <w:tr w:rsidR="001B2B8A" w:rsidRPr="003D4C25" w14:paraId="65B0CED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501E540" w14:textId="4AFC49BA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A101229 Edukacijske aktivnosti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6D4AB04D" w14:textId="1C5B1F3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27.479,38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655A6438" w14:textId="6EC8ABE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27.479,38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081340FD" w14:textId="2378E9C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100,00%</w:t>
            </w:r>
          </w:p>
        </w:tc>
      </w:tr>
      <w:tr w:rsidR="001B2B8A" w:rsidRPr="003D4C25" w14:paraId="19AF8300" w14:textId="77777777" w:rsidTr="001B2B8A">
        <w:tc>
          <w:tcPr>
            <w:tcW w:w="6232" w:type="dxa"/>
            <w:shd w:val="clear" w:color="auto" w:fill="CBFFCB"/>
          </w:tcPr>
          <w:p w14:paraId="71E6F54D" w14:textId="7D4154E3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276" w:type="dxa"/>
            <w:shd w:val="clear" w:color="auto" w:fill="CBFFCB"/>
          </w:tcPr>
          <w:p w14:paraId="518927ED" w14:textId="3555978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7.095,88</w:t>
            </w:r>
          </w:p>
        </w:tc>
        <w:tc>
          <w:tcPr>
            <w:tcW w:w="1418" w:type="dxa"/>
            <w:shd w:val="clear" w:color="auto" w:fill="CBFFCB"/>
          </w:tcPr>
          <w:p w14:paraId="15CD8112" w14:textId="2FA36C0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7.095,88</w:t>
            </w:r>
          </w:p>
        </w:tc>
        <w:tc>
          <w:tcPr>
            <w:tcW w:w="992" w:type="dxa"/>
            <w:shd w:val="clear" w:color="auto" w:fill="CBFFCB"/>
          </w:tcPr>
          <w:p w14:paraId="527CD2CA" w14:textId="2B748C7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1B2B8A" w:rsidRPr="003D4C25" w14:paraId="5112A387" w14:textId="77777777" w:rsidTr="001B2B8A">
        <w:tc>
          <w:tcPr>
            <w:tcW w:w="6232" w:type="dxa"/>
            <w:shd w:val="clear" w:color="auto" w:fill="F2F2F2"/>
          </w:tcPr>
          <w:p w14:paraId="52C7B88F" w14:textId="53184F5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7B64FB5" w14:textId="5C33024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7.095,88</w:t>
            </w:r>
          </w:p>
        </w:tc>
        <w:tc>
          <w:tcPr>
            <w:tcW w:w="1418" w:type="dxa"/>
            <w:shd w:val="clear" w:color="auto" w:fill="F2F2F2"/>
          </w:tcPr>
          <w:p w14:paraId="381CBBBB" w14:textId="2BEBB05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7.095,88</w:t>
            </w:r>
          </w:p>
        </w:tc>
        <w:tc>
          <w:tcPr>
            <w:tcW w:w="992" w:type="dxa"/>
            <w:shd w:val="clear" w:color="auto" w:fill="F2F2F2"/>
          </w:tcPr>
          <w:p w14:paraId="50BBD621" w14:textId="0BD8E32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5B252AD6" w14:textId="77777777" w:rsidTr="001B2B8A">
        <w:tc>
          <w:tcPr>
            <w:tcW w:w="6232" w:type="dxa"/>
            <w:shd w:val="clear" w:color="auto" w:fill="F2F2F2"/>
          </w:tcPr>
          <w:p w14:paraId="49D58D9C" w14:textId="3BE93A2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2C3CFF2D" w14:textId="4FF0D57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7.095,88</w:t>
            </w:r>
          </w:p>
        </w:tc>
        <w:tc>
          <w:tcPr>
            <w:tcW w:w="1418" w:type="dxa"/>
            <w:shd w:val="clear" w:color="auto" w:fill="F2F2F2"/>
          </w:tcPr>
          <w:p w14:paraId="3B163DE2" w14:textId="653B29A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7.095,88</w:t>
            </w:r>
          </w:p>
        </w:tc>
        <w:tc>
          <w:tcPr>
            <w:tcW w:w="992" w:type="dxa"/>
            <w:shd w:val="clear" w:color="auto" w:fill="F2F2F2"/>
          </w:tcPr>
          <w:p w14:paraId="3EB259A0" w14:textId="29B9AE3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14:paraId="0433E5DD" w14:textId="77777777" w:rsidTr="001B2B8A">
        <w:tc>
          <w:tcPr>
            <w:tcW w:w="6232" w:type="dxa"/>
          </w:tcPr>
          <w:p w14:paraId="7D1582FC" w14:textId="560607C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199A89D0" w14:textId="0B8165A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7.095,88</w:t>
            </w:r>
          </w:p>
        </w:tc>
        <w:tc>
          <w:tcPr>
            <w:tcW w:w="1418" w:type="dxa"/>
          </w:tcPr>
          <w:p w14:paraId="58A5A05E" w14:textId="7E259EF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7.095,88</w:t>
            </w:r>
          </w:p>
        </w:tc>
        <w:tc>
          <w:tcPr>
            <w:tcW w:w="992" w:type="dxa"/>
          </w:tcPr>
          <w:p w14:paraId="33F97615" w14:textId="045162A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5C95B32F" w14:textId="77777777" w:rsidTr="001B2B8A">
        <w:tc>
          <w:tcPr>
            <w:tcW w:w="6232" w:type="dxa"/>
            <w:shd w:val="clear" w:color="auto" w:fill="CBFFCB"/>
          </w:tcPr>
          <w:p w14:paraId="656A5B4D" w14:textId="7607EA1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276" w:type="dxa"/>
            <w:shd w:val="clear" w:color="auto" w:fill="CBFFCB"/>
          </w:tcPr>
          <w:p w14:paraId="1F9502C4" w14:textId="1A349C6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20.383,50</w:t>
            </w:r>
          </w:p>
        </w:tc>
        <w:tc>
          <w:tcPr>
            <w:tcW w:w="1418" w:type="dxa"/>
            <w:shd w:val="clear" w:color="auto" w:fill="CBFFCB"/>
          </w:tcPr>
          <w:p w14:paraId="3297E75B" w14:textId="6F5FE20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20.383,50</w:t>
            </w:r>
          </w:p>
        </w:tc>
        <w:tc>
          <w:tcPr>
            <w:tcW w:w="992" w:type="dxa"/>
            <w:shd w:val="clear" w:color="auto" w:fill="CBFFCB"/>
          </w:tcPr>
          <w:p w14:paraId="16DDF892" w14:textId="4C6FB1A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1B2B8A" w:rsidRPr="003D4C25" w14:paraId="359DE757" w14:textId="77777777" w:rsidTr="001B2B8A">
        <w:tc>
          <w:tcPr>
            <w:tcW w:w="6232" w:type="dxa"/>
            <w:shd w:val="clear" w:color="auto" w:fill="F2F2F2"/>
          </w:tcPr>
          <w:p w14:paraId="791E63A9" w14:textId="05C0B71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A0D4718" w14:textId="0DDDC08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20.383,50</w:t>
            </w:r>
          </w:p>
        </w:tc>
        <w:tc>
          <w:tcPr>
            <w:tcW w:w="1418" w:type="dxa"/>
            <w:shd w:val="clear" w:color="auto" w:fill="F2F2F2"/>
          </w:tcPr>
          <w:p w14:paraId="3A6D2BCD" w14:textId="0F2E949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20.383,50</w:t>
            </w:r>
          </w:p>
        </w:tc>
        <w:tc>
          <w:tcPr>
            <w:tcW w:w="992" w:type="dxa"/>
            <w:shd w:val="clear" w:color="auto" w:fill="F2F2F2"/>
          </w:tcPr>
          <w:p w14:paraId="7D8D6D10" w14:textId="09063CA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3F500E29" w14:textId="77777777" w:rsidTr="001B2B8A">
        <w:tc>
          <w:tcPr>
            <w:tcW w:w="6232" w:type="dxa"/>
            <w:shd w:val="clear" w:color="auto" w:fill="F2F2F2"/>
          </w:tcPr>
          <w:p w14:paraId="5FFEE4D7" w14:textId="7D3C161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540CCC46" w14:textId="6A87128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20.383,50</w:t>
            </w:r>
          </w:p>
        </w:tc>
        <w:tc>
          <w:tcPr>
            <w:tcW w:w="1418" w:type="dxa"/>
            <w:shd w:val="clear" w:color="auto" w:fill="F2F2F2"/>
          </w:tcPr>
          <w:p w14:paraId="0A058EB2" w14:textId="5ADE26E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20.383,50</w:t>
            </w:r>
          </w:p>
        </w:tc>
        <w:tc>
          <w:tcPr>
            <w:tcW w:w="992" w:type="dxa"/>
            <w:shd w:val="clear" w:color="auto" w:fill="F2F2F2"/>
          </w:tcPr>
          <w:p w14:paraId="3C5C6308" w14:textId="178804D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14:paraId="13DADDD2" w14:textId="77777777" w:rsidTr="001B2B8A">
        <w:tc>
          <w:tcPr>
            <w:tcW w:w="6232" w:type="dxa"/>
          </w:tcPr>
          <w:p w14:paraId="1C934888" w14:textId="4E7C87A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4640B5E2" w14:textId="574D2B3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20.383,50</w:t>
            </w:r>
          </w:p>
        </w:tc>
        <w:tc>
          <w:tcPr>
            <w:tcW w:w="1418" w:type="dxa"/>
          </w:tcPr>
          <w:p w14:paraId="3B8E6649" w14:textId="467F968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20.383,50</w:t>
            </w:r>
          </w:p>
        </w:tc>
        <w:tc>
          <w:tcPr>
            <w:tcW w:w="992" w:type="dxa"/>
          </w:tcPr>
          <w:p w14:paraId="764D7052" w14:textId="27BE7FB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27007D37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F390BB4" w14:textId="58D06D43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A101327 Javna rasvjeta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B122D37" w14:textId="4988C64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56.460,61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35D5E2A" w14:textId="1F2C0AC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27.709,71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1AAE2CFC" w14:textId="457738D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49,08%</w:t>
            </w:r>
          </w:p>
        </w:tc>
      </w:tr>
      <w:tr w:rsidR="001B2B8A" w:rsidRPr="003D4C25" w14:paraId="7E9C59D4" w14:textId="77777777" w:rsidTr="001B2B8A">
        <w:tc>
          <w:tcPr>
            <w:tcW w:w="6232" w:type="dxa"/>
            <w:shd w:val="clear" w:color="auto" w:fill="CBFFCB"/>
          </w:tcPr>
          <w:p w14:paraId="1BB5A4E9" w14:textId="4F2F205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276" w:type="dxa"/>
            <w:shd w:val="clear" w:color="auto" w:fill="CBFFCB"/>
          </w:tcPr>
          <w:p w14:paraId="44BD1E59" w14:textId="428445B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26.460,61</w:t>
            </w:r>
          </w:p>
        </w:tc>
        <w:tc>
          <w:tcPr>
            <w:tcW w:w="1418" w:type="dxa"/>
            <w:shd w:val="clear" w:color="auto" w:fill="CBFFCB"/>
          </w:tcPr>
          <w:p w14:paraId="26421007" w14:textId="6774993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27.709,71</w:t>
            </w:r>
          </w:p>
        </w:tc>
        <w:tc>
          <w:tcPr>
            <w:tcW w:w="992" w:type="dxa"/>
            <w:shd w:val="clear" w:color="auto" w:fill="CBFFCB"/>
          </w:tcPr>
          <w:p w14:paraId="3E5C8663" w14:textId="04AAA08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104,72%</w:t>
            </w:r>
          </w:p>
        </w:tc>
      </w:tr>
      <w:tr w:rsidR="001B2B8A" w:rsidRPr="003D4C25" w14:paraId="19AAC675" w14:textId="77777777" w:rsidTr="001B2B8A">
        <w:tc>
          <w:tcPr>
            <w:tcW w:w="6232" w:type="dxa"/>
            <w:shd w:val="clear" w:color="auto" w:fill="F2F2F2"/>
          </w:tcPr>
          <w:p w14:paraId="6C2F126F" w14:textId="478C349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7222BF7" w14:textId="62338E6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26.460,61</w:t>
            </w:r>
          </w:p>
        </w:tc>
        <w:tc>
          <w:tcPr>
            <w:tcW w:w="1418" w:type="dxa"/>
            <w:shd w:val="clear" w:color="auto" w:fill="F2F2F2"/>
          </w:tcPr>
          <w:p w14:paraId="74FD8B7A" w14:textId="6EEBA24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27.709,71</w:t>
            </w:r>
          </w:p>
        </w:tc>
        <w:tc>
          <w:tcPr>
            <w:tcW w:w="992" w:type="dxa"/>
            <w:shd w:val="clear" w:color="auto" w:fill="F2F2F2"/>
          </w:tcPr>
          <w:p w14:paraId="59833590" w14:textId="7546432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104,72%</w:t>
            </w:r>
          </w:p>
        </w:tc>
      </w:tr>
      <w:tr w:rsidR="001B2B8A" w:rsidRPr="003D4C25" w14:paraId="099005D5" w14:textId="77777777" w:rsidTr="001B2B8A">
        <w:tc>
          <w:tcPr>
            <w:tcW w:w="6232" w:type="dxa"/>
            <w:shd w:val="clear" w:color="auto" w:fill="F2F2F2"/>
          </w:tcPr>
          <w:p w14:paraId="6DAA4E51" w14:textId="753C5F2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34AF3F4A" w14:textId="2CEBD14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26.460,61</w:t>
            </w:r>
          </w:p>
        </w:tc>
        <w:tc>
          <w:tcPr>
            <w:tcW w:w="1418" w:type="dxa"/>
            <w:shd w:val="clear" w:color="auto" w:fill="F2F2F2"/>
          </w:tcPr>
          <w:p w14:paraId="421BD97E" w14:textId="6DC8858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27.709,71</w:t>
            </w:r>
          </w:p>
        </w:tc>
        <w:tc>
          <w:tcPr>
            <w:tcW w:w="992" w:type="dxa"/>
            <w:shd w:val="clear" w:color="auto" w:fill="F2F2F2"/>
          </w:tcPr>
          <w:p w14:paraId="083237B6" w14:textId="5C865EE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104,72%</w:t>
            </w:r>
          </w:p>
        </w:tc>
      </w:tr>
      <w:tr w:rsidR="001B2B8A" w14:paraId="65A2BD68" w14:textId="77777777" w:rsidTr="001B2B8A">
        <w:tc>
          <w:tcPr>
            <w:tcW w:w="6232" w:type="dxa"/>
          </w:tcPr>
          <w:p w14:paraId="03A4A1C9" w14:textId="2F493060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5A27B640" w14:textId="7438640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20.000,00</w:t>
            </w:r>
          </w:p>
        </w:tc>
        <w:tc>
          <w:tcPr>
            <w:tcW w:w="1418" w:type="dxa"/>
          </w:tcPr>
          <w:p w14:paraId="40878892" w14:textId="32633EF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11.292,67</w:t>
            </w:r>
          </w:p>
        </w:tc>
        <w:tc>
          <w:tcPr>
            <w:tcW w:w="992" w:type="dxa"/>
          </w:tcPr>
          <w:p w14:paraId="5022E472" w14:textId="13D23D6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56,46%</w:t>
            </w:r>
          </w:p>
        </w:tc>
      </w:tr>
      <w:tr w:rsidR="001B2B8A" w14:paraId="6B13BB3B" w14:textId="77777777" w:rsidTr="001B2B8A">
        <w:tc>
          <w:tcPr>
            <w:tcW w:w="6232" w:type="dxa"/>
          </w:tcPr>
          <w:p w14:paraId="7CFDE9F3" w14:textId="6F02B44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4077BBB5" w14:textId="64E8427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6.460,61</w:t>
            </w:r>
          </w:p>
        </w:tc>
        <w:tc>
          <w:tcPr>
            <w:tcW w:w="1418" w:type="dxa"/>
          </w:tcPr>
          <w:p w14:paraId="4C68EA51" w14:textId="3D4A66C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16.417,04</w:t>
            </w:r>
          </w:p>
        </w:tc>
        <w:tc>
          <w:tcPr>
            <w:tcW w:w="992" w:type="dxa"/>
          </w:tcPr>
          <w:p w14:paraId="31A6E7B4" w14:textId="594784C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254,11%</w:t>
            </w:r>
          </w:p>
        </w:tc>
      </w:tr>
      <w:tr w:rsidR="001B2B8A" w:rsidRPr="003D4C25" w14:paraId="47E555AE" w14:textId="77777777" w:rsidTr="001B2B8A">
        <w:tc>
          <w:tcPr>
            <w:tcW w:w="6232" w:type="dxa"/>
            <w:shd w:val="clear" w:color="auto" w:fill="CBFFCB"/>
          </w:tcPr>
          <w:p w14:paraId="62F5B051" w14:textId="4414BFD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276" w:type="dxa"/>
            <w:shd w:val="clear" w:color="auto" w:fill="CBFFCB"/>
          </w:tcPr>
          <w:p w14:paraId="0E98BAFE" w14:textId="4ABA56D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CBFFCB"/>
          </w:tcPr>
          <w:p w14:paraId="144A48F0" w14:textId="69A2E36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36B7E552" w14:textId="28FACA1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686809AD" w14:textId="77777777" w:rsidTr="001B2B8A">
        <w:tc>
          <w:tcPr>
            <w:tcW w:w="6232" w:type="dxa"/>
            <w:shd w:val="clear" w:color="auto" w:fill="F2F2F2"/>
          </w:tcPr>
          <w:p w14:paraId="33DBCDBF" w14:textId="7A48168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285072F" w14:textId="2738A44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147157B7" w14:textId="4303434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114392EB" w14:textId="6F3A0FC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11C42DC0" w14:textId="77777777" w:rsidTr="001B2B8A">
        <w:tc>
          <w:tcPr>
            <w:tcW w:w="6232" w:type="dxa"/>
            <w:shd w:val="clear" w:color="auto" w:fill="F2F2F2"/>
          </w:tcPr>
          <w:p w14:paraId="70091928" w14:textId="2E1BD05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157186AC" w14:textId="4A47172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3F482BC8" w14:textId="244FD1A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618DA372" w14:textId="252B3DD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18D9C7D0" w14:textId="77777777" w:rsidTr="001B2B8A">
        <w:tc>
          <w:tcPr>
            <w:tcW w:w="6232" w:type="dxa"/>
          </w:tcPr>
          <w:p w14:paraId="33A7B2CE" w14:textId="75D3404A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1E2629CC" w14:textId="3DD0CA5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14:paraId="391E275D" w14:textId="0DEEC9E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20AF15A" w14:textId="1CC3ED5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654A623C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185B6881" w14:textId="71A792E7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A101329 Održavanje javnih površina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6AA1A977" w14:textId="6AEEC47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404.196,31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56EF26A7" w14:textId="64F3A58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78.743,41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1012DE4" w14:textId="4498478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19,48%</w:t>
            </w:r>
          </w:p>
        </w:tc>
      </w:tr>
      <w:tr w:rsidR="001B2B8A" w:rsidRPr="003D4C25" w14:paraId="16AB2493" w14:textId="77777777" w:rsidTr="001B2B8A">
        <w:tc>
          <w:tcPr>
            <w:tcW w:w="6232" w:type="dxa"/>
            <w:shd w:val="clear" w:color="auto" w:fill="CBFFCB"/>
          </w:tcPr>
          <w:p w14:paraId="00496E10" w14:textId="3EA6D5FF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2D754F16" w14:textId="5889642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38.200,00</w:t>
            </w:r>
          </w:p>
        </w:tc>
        <w:tc>
          <w:tcPr>
            <w:tcW w:w="1418" w:type="dxa"/>
            <w:shd w:val="clear" w:color="auto" w:fill="CBFFCB"/>
          </w:tcPr>
          <w:p w14:paraId="0867C8E0" w14:textId="29D3D14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18.537,24</w:t>
            </w:r>
          </w:p>
        </w:tc>
        <w:tc>
          <w:tcPr>
            <w:tcW w:w="992" w:type="dxa"/>
            <w:shd w:val="clear" w:color="auto" w:fill="CBFFCB"/>
          </w:tcPr>
          <w:p w14:paraId="49C7F267" w14:textId="79978B6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48,53%</w:t>
            </w:r>
          </w:p>
        </w:tc>
      </w:tr>
      <w:tr w:rsidR="001B2B8A" w:rsidRPr="003D4C25" w14:paraId="69064F29" w14:textId="77777777" w:rsidTr="001B2B8A">
        <w:tc>
          <w:tcPr>
            <w:tcW w:w="6232" w:type="dxa"/>
            <w:shd w:val="clear" w:color="auto" w:fill="F2F2F2"/>
          </w:tcPr>
          <w:p w14:paraId="175A24F7" w14:textId="3217D13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F4BD807" w14:textId="5B709F8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38.200,00</w:t>
            </w:r>
          </w:p>
        </w:tc>
        <w:tc>
          <w:tcPr>
            <w:tcW w:w="1418" w:type="dxa"/>
            <w:shd w:val="clear" w:color="auto" w:fill="F2F2F2"/>
          </w:tcPr>
          <w:p w14:paraId="3BAB3F36" w14:textId="0AA6297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18.537,24</w:t>
            </w:r>
          </w:p>
        </w:tc>
        <w:tc>
          <w:tcPr>
            <w:tcW w:w="992" w:type="dxa"/>
            <w:shd w:val="clear" w:color="auto" w:fill="F2F2F2"/>
          </w:tcPr>
          <w:p w14:paraId="56C1EF4D" w14:textId="755F54C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48,53%</w:t>
            </w:r>
          </w:p>
        </w:tc>
      </w:tr>
      <w:tr w:rsidR="001B2B8A" w:rsidRPr="003D4C25" w14:paraId="3FB36AB2" w14:textId="77777777" w:rsidTr="001B2B8A">
        <w:tc>
          <w:tcPr>
            <w:tcW w:w="6232" w:type="dxa"/>
            <w:shd w:val="clear" w:color="auto" w:fill="F2F2F2"/>
          </w:tcPr>
          <w:p w14:paraId="009DE48E" w14:textId="6111043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27BC6F9B" w14:textId="6F0CE36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38.200,00</w:t>
            </w:r>
          </w:p>
        </w:tc>
        <w:tc>
          <w:tcPr>
            <w:tcW w:w="1418" w:type="dxa"/>
            <w:shd w:val="clear" w:color="auto" w:fill="F2F2F2"/>
          </w:tcPr>
          <w:p w14:paraId="03124549" w14:textId="5C7C529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18.537,24</w:t>
            </w:r>
          </w:p>
        </w:tc>
        <w:tc>
          <w:tcPr>
            <w:tcW w:w="992" w:type="dxa"/>
            <w:shd w:val="clear" w:color="auto" w:fill="F2F2F2"/>
          </w:tcPr>
          <w:p w14:paraId="5475A122" w14:textId="264B8AA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48,53%</w:t>
            </w:r>
          </w:p>
        </w:tc>
      </w:tr>
      <w:tr w:rsidR="001B2B8A" w14:paraId="08C1CA35" w14:textId="77777777" w:rsidTr="001B2B8A">
        <w:tc>
          <w:tcPr>
            <w:tcW w:w="6232" w:type="dxa"/>
          </w:tcPr>
          <w:p w14:paraId="16EBD293" w14:textId="0D76F98C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6510039E" w14:textId="245D17F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38.200,00</w:t>
            </w:r>
          </w:p>
        </w:tc>
        <w:tc>
          <w:tcPr>
            <w:tcW w:w="1418" w:type="dxa"/>
          </w:tcPr>
          <w:p w14:paraId="3267A3EF" w14:textId="226C519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18.537,24</w:t>
            </w:r>
          </w:p>
        </w:tc>
        <w:tc>
          <w:tcPr>
            <w:tcW w:w="992" w:type="dxa"/>
          </w:tcPr>
          <w:p w14:paraId="666D4375" w14:textId="054A849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48,53%</w:t>
            </w:r>
          </w:p>
        </w:tc>
      </w:tr>
      <w:tr w:rsidR="001B2B8A" w:rsidRPr="003D4C25" w14:paraId="431B5E8A" w14:textId="77777777" w:rsidTr="001B2B8A">
        <w:tc>
          <w:tcPr>
            <w:tcW w:w="6232" w:type="dxa"/>
            <w:shd w:val="clear" w:color="auto" w:fill="CBFFCB"/>
          </w:tcPr>
          <w:p w14:paraId="5CC82646" w14:textId="0C06BBB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41 Prihodi od komunalne naknade i doprinosa</w:t>
            </w:r>
          </w:p>
        </w:tc>
        <w:tc>
          <w:tcPr>
            <w:tcW w:w="1276" w:type="dxa"/>
            <w:shd w:val="clear" w:color="auto" w:fill="CBFFCB"/>
          </w:tcPr>
          <w:p w14:paraId="621CA950" w14:textId="33A0AC5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26.490,32</w:t>
            </w:r>
          </w:p>
        </w:tc>
        <w:tc>
          <w:tcPr>
            <w:tcW w:w="1418" w:type="dxa"/>
            <w:shd w:val="clear" w:color="auto" w:fill="CBFFCB"/>
          </w:tcPr>
          <w:p w14:paraId="0098492B" w14:textId="36017E9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26.490,32</w:t>
            </w:r>
          </w:p>
        </w:tc>
        <w:tc>
          <w:tcPr>
            <w:tcW w:w="992" w:type="dxa"/>
            <w:shd w:val="clear" w:color="auto" w:fill="CBFFCB"/>
          </w:tcPr>
          <w:p w14:paraId="249D56E5" w14:textId="20A5B46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100,00%</w:t>
            </w:r>
          </w:p>
        </w:tc>
      </w:tr>
      <w:tr w:rsidR="001B2B8A" w:rsidRPr="003D4C25" w14:paraId="6AB91ABB" w14:textId="77777777" w:rsidTr="001B2B8A">
        <w:tc>
          <w:tcPr>
            <w:tcW w:w="6232" w:type="dxa"/>
            <w:shd w:val="clear" w:color="auto" w:fill="F2F2F2"/>
          </w:tcPr>
          <w:p w14:paraId="16DC6D8C" w14:textId="5A43672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B8BBF31" w14:textId="0D2CD22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26.490,32</w:t>
            </w:r>
          </w:p>
        </w:tc>
        <w:tc>
          <w:tcPr>
            <w:tcW w:w="1418" w:type="dxa"/>
            <w:shd w:val="clear" w:color="auto" w:fill="F2F2F2"/>
          </w:tcPr>
          <w:p w14:paraId="3B32B3BC" w14:textId="0B87CE4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26.490,32</w:t>
            </w:r>
          </w:p>
        </w:tc>
        <w:tc>
          <w:tcPr>
            <w:tcW w:w="992" w:type="dxa"/>
            <w:shd w:val="clear" w:color="auto" w:fill="F2F2F2"/>
          </w:tcPr>
          <w:p w14:paraId="06CFBE03" w14:textId="52288DA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23D27527" w14:textId="77777777" w:rsidTr="001B2B8A">
        <w:tc>
          <w:tcPr>
            <w:tcW w:w="6232" w:type="dxa"/>
            <w:shd w:val="clear" w:color="auto" w:fill="F2F2F2"/>
          </w:tcPr>
          <w:p w14:paraId="2C551254" w14:textId="5BE52658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44B42ABD" w14:textId="7F742BE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26.490,32</w:t>
            </w:r>
          </w:p>
        </w:tc>
        <w:tc>
          <w:tcPr>
            <w:tcW w:w="1418" w:type="dxa"/>
            <w:shd w:val="clear" w:color="auto" w:fill="F2F2F2"/>
          </w:tcPr>
          <w:p w14:paraId="4ED87AB6" w14:textId="26C5D8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26.490,32</w:t>
            </w:r>
          </w:p>
        </w:tc>
        <w:tc>
          <w:tcPr>
            <w:tcW w:w="992" w:type="dxa"/>
            <w:shd w:val="clear" w:color="auto" w:fill="F2F2F2"/>
          </w:tcPr>
          <w:p w14:paraId="2FAD3B8E" w14:textId="259906A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14:paraId="360A7998" w14:textId="77777777" w:rsidTr="001B2B8A">
        <w:tc>
          <w:tcPr>
            <w:tcW w:w="6232" w:type="dxa"/>
          </w:tcPr>
          <w:p w14:paraId="5F2B2C87" w14:textId="4AE79E3A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4CB49274" w14:textId="539E87B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26.490,32</w:t>
            </w:r>
          </w:p>
        </w:tc>
        <w:tc>
          <w:tcPr>
            <w:tcW w:w="1418" w:type="dxa"/>
          </w:tcPr>
          <w:p w14:paraId="4663430F" w14:textId="03CA080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26.490,32</w:t>
            </w:r>
          </w:p>
        </w:tc>
        <w:tc>
          <w:tcPr>
            <w:tcW w:w="992" w:type="dxa"/>
          </w:tcPr>
          <w:p w14:paraId="34FBAC37" w14:textId="78A18D2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100,00%</w:t>
            </w:r>
          </w:p>
        </w:tc>
      </w:tr>
      <w:tr w:rsidR="001B2B8A" w:rsidRPr="003D4C25" w14:paraId="03C12513" w14:textId="77777777" w:rsidTr="001B2B8A">
        <w:tc>
          <w:tcPr>
            <w:tcW w:w="6232" w:type="dxa"/>
            <w:shd w:val="clear" w:color="auto" w:fill="CBFFCB"/>
          </w:tcPr>
          <w:p w14:paraId="3379736A" w14:textId="23B7F3B7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17F4532E" w14:textId="163EBF2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6.180,19</w:t>
            </w:r>
          </w:p>
        </w:tc>
        <w:tc>
          <w:tcPr>
            <w:tcW w:w="1418" w:type="dxa"/>
            <w:shd w:val="clear" w:color="auto" w:fill="CBFFCB"/>
          </w:tcPr>
          <w:p w14:paraId="1327DBD0" w14:textId="00378C5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896,88</w:t>
            </w:r>
          </w:p>
        </w:tc>
        <w:tc>
          <w:tcPr>
            <w:tcW w:w="992" w:type="dxa"/>
            <w:shd w:val="clear" w:color="auto" w:fill="CBFFCB"/>
          </w:tcPr>
          <w:p w14:paraId="5A121BCB" w14:textId="6E0FAB4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14,51%</w:t>
            </w:r>
          </w:p>
        </w:tc>
      </w:tr>
      <w:tr w:rsidR="001B2B8A" w:rsidRPr="003D4C25" w14:paraId="3DB482E2" w14:textId="77777777" w:rsidTr="001B2B8A">
        <w:tc>
          <w:tcPr>
            <w:tcW w:w="6232" w:type="dxa"/>
            <w:shd w:val="clear" w:color="auto" w:fill="F2F2F2"/>
          </w:tcPr>
          <w:p w14:paraId="5C353646" w14:textId="510DF53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65CD8FB" w14:textId="714FA34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6.180,19</w:t>
            </w:r>
          </w:p>
        </w:tc>
        <w:tc>
          <w:tcPr>
            <w:tcW w:w="1418" w:type="dxa"/>
            <w:shd w:val="clear" w:color="auto" w:fill="F2F2F2"/>
          </w:tcPr>
          <w:p w14:paraId="12FD01D5" w14:textId="1738063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896,88</w:t>
            </w:r>
          </w:p>
        </w:tc>
        <w:tc>
          <w:tcPr>
            <w:tcW w:w="992" w:type="dxa"/>
            <w:shd w:val="clear" w:color="auto" w:fill="F2F2F2"/>
          </w:tcPr>
          <w:p w14:paraId="0F1F455C" w14:textId="5B53CFB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14,51%</w:t>
            </w:r>
          </w:p>
        </w:tc>
      </w:tr>
      <w:tr w:rsidR="001B2B8A" w:rsidRPr="003D4C25" w14:paraId="648007D8" w14:textId="77777777" w:rsidTr="001B2B8A">
        <w:tc>
          <w:tcPr>
            <w:tcW w:w="6232" w:type="dxa"/>
            <w:shd w:val="clear" w:color="auto" w:fill="F2F2F2"/>
          </w:tcPr>
          <w:p w14:paraId="15FB9825" w14:textId="1EB9CF2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128FDDFA" w14:textId="6D4693A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6.180,19</w:t>
            </w:r>
          </w:p>
        </w:tc>
        <w:tc>
          <w:tcPr>
            <w:tcW w:w="1418" w:type="dxa"/>
            <w:shd w:val="clear" w:color="auto" w:fill="F2F2F2"/>
          </w:tcPr>
          <w:p w14:paraId="344377A5" w14:textId="479A442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896,88</w:t>
            </w:r>
          </w:p>
        </w:tc>
        <w:tc>
          <w:tcPr>
            <w:tcW w:w="992" w:type="dxa"/>
            <w:shd w:val="clear" w:color="auto" w:fill="F2F2F2"/>
          </w:tcPr>
          <w:p w14:paraId="28912D35" w14:textId="043677A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14,51%</w:t>
            </w:r>
          </w:p>
        </w:tc>
      </w:tr>
      <w:tr w:rsidR="001B2B8A" w14:paraId="474DF281" w14:textId="77777777" w:rsidTr="001B2B8A">
        <w:tc>
          <w:tcPr>
            <w:tcW w:w="6232" w:type="dxa"/>
          </w:tcPr>
          <w:p w14:paraId="4B6B04BE" w14:textId="145D1974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51E94BDA" w14:textId="4F35F91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1.180,19</w:t>
            </w:r>
          </w:p>
        </w:tc>
        <w:tc>
          <w:tcPr>
            <w:tcW w:w="1418" w:type="dxa"/>
          </w:tcPr>
          <w:p w14:paraId="7E0FC215" w14:textId="64A2792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896,88</w:t>
            </w:r>
          </w:p>
        </w:tc>
        <w:tc>
          <w:tcPr>
            <w:tcW w:w="992" w:type="dxa"/>
          </w:tcPr>
          <w:p w14:paraId="30805BC9" w14:textId="480E4F5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75,99%</w:t>
            </w:r>
          </w:p>
        </w:tc>
      </w:tr>
      <w:tr w:rsidR="001B2B8A" w14:paraId="57880069" w14:textId="77777777" w:rsidTr="001B2B8A">
        <w:tc>
          <w:tcPr>
            <w:tcW w:w="6232" w:type="dxa"/>
          </w:tcPr>
          <w:p w14:paraId="0E092E9E" w14:textId="1784A14D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7CC1D62E" w14:textId="0E35D13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3342A191" w14:textId="41A8582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512A671" w14:textId="724A2E2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0390E95" w14:textId="77777777" w:rsidTr="001B2B8A">
        <w:tc>
          <w:tcPr>
            <w:tcW w:w="6232" w:type="dxa"/>
            <w:shd w:val="clear" w:color="auto" w:fill="CBFFCB"/>
          </w:tcPr>
          <w:p w14:paraId="33B56E96" w14:textId="57F16649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53EAE6B9" w14:textId="5975546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29.342,58</w:t>
            </w:r>
          </w:p>
        </w:tc>
        <w:tc>
          <w:tcPr>
            <w:tcW w:w="1418" w:type="dxa"/>
            <w:shd w:val="clear" w:color="auto" w:fill="CBFFCB"/>
          </w:tcPr>
          <w:p w14:paraId="75A21A4D" w14:textId="0533363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24.307,52</w:t>
            </w:r>
          </w:p>
        </w:tc>
        <w:tc>
          <w:tcPr>
            <w:tcW w:w="992" w:type="dxa"/>
            <w:shd w:val="clear" w:color="auto" w:fill="CBFFCB"/>
          </w:tcPr>
          <w:p w14:paraId="03B92124" w14:textId="2DC68C1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82,84%</w:t>
            </w:r>
          </w:p>
        </w:tc>
      </w:tr>
      <w:tr w:rsidR="001B2B8A" w:rsidRPr="003D4C25" w14:paraId="55FCABAE" w14:textId="77777777" w:rsidTr="001B2B8A">
        <w:tc>
          <w:tcPr>
            <w:tcW w:w="6232" w:type="dxa"/>
            <w:shd w:val="clear" w:color="auto" w:fill="F2F2F2"/>
          </w:tcPr>
          <w:p w14:paraId="134D1FE2" w14:textId="595328F9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F376A18" w14:textId="4CCD45E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29.342,58</w:t>
            </w:r>
          </w:p>
        </w:tc>
        <w:tc>
          <w:tcPr>
            <w:tcW w:w="1418" w:type="dxa"/>
            <w:shd w:val="clear" w:color="auto" w:fill="F2F2F2"/>
          </w:tcPr>
          <w:p w14:paraId="2BEDCBA6" w14:textId="79FE8E1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24.307,52</w:t>
            </w:r>
          </w:p>
        </w:tc>
        <w:tc>
          <w:tcPr>
            <w:tcW w:w="992" w:type="dxa"/>
            <w:shd w:val="clear" w:color="auto" w:fill="F2F2F2"/>
          </w:tcPr>
          <w:p w14:paraId="10BA4BDA" w14:textId="341E8B0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82,84%</w:t>
            </w:r>
          </w:p>
        </w:tc>
      </w:tr>
      <w:tr w:rsidR="001B2B8A" w:rsidRPr="003D4C25" w14:paraId="275B18F0" w14:textId="77777777" w:rsidTr="001B2B8A">
        <w:tc>
          <w:tcPr>
            <w:tcW w:w="6232" w:type="dxa"/>
            <w:shd w:val="clear" w:color="auto" w:fill="F2F2F2"/>
          </w:tcPr>
          <w:p w14:paraId="5D023613" w14:textId="6CD86CC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3BB1A358" w14:textId="22895DA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29.342,58</w:t>
            </w:r>
          </w:p>
        </w:tc>
        <w:tc>
          <w:tcPr>
            <w:tcW w:w="1418" w:type="dxa"/>
            <w:shd w:val="clear" w:color="auto" w:fill="F2F2F2"/>
          </w:tcPr>
          <w:p w14:paraId="28D44142" w14:textId="0ADB24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24.307,52</w:t>
            </w:r>
          </w:p>
        </w:tc>
        <w:tc>
          <w:tcPr>
            <w:tcW w:w="992" w:type="dxa"/>
            <w:shd w:val="clear" w:color="auto" w:fill="F2F2F2"/>
          </w:tcPr>
          <w:p w14:paraId="136BBDC0" w14:textId="74E9BCF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82,84%</w:t>
            </w:r>
          </w:p>
        </w:tc>
      </w:tr>
      <w:tr w:rsidR="001B2B8A" w14:paraId="2C4739F1" w14:textId="77777777" w:rsidTr="001B2B8A">
        <w:tc>
          <w:tcPr>
            <w:tcW w:w="6232" w:type="dxa"/>
          </w:tcPr>
          <w:p w14:paraId="4087124E" w14:textId="4386A5A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6957C26E" w14:textId="15B2813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29.342,58</w:t>
            </w:r>
          </w:p>
        </w:tc>
        <w:tc>
          <w:tcPr>
            <w:tcW w:w="1418" w:type="dxa"/>
          </w:tcPr>
          <w:p w14:paraId="66CADE56" w14:textId="7C14874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24.307,52</w:t>
            </w:r>
          </w:p>
        </w:tc>
        <w:tc>
          <w:tcPr>
            <w:tcW w:w="992" w:type="dxa"/>
          </w:tcPr>
          <w:p w14:paraId="62CB4C9E" w14:textId="63A7781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82,84%</w:t>
            </w:r>
          </w:p>
        </w:tc>
      </w:tr>
      <w:tr w:rsidR="001B2B8A" w:rsidRPr="003D4C25" w14:paraId="51D4021C" w14:textId="77777777" w:rsidTr="001B2B8A">
        <w:tc>
          <w:tcPr>
            <w:tcW w:w="6232" w:type="dxa"/>
            <w:shd w:val="clear" w:color="auto" w:fill="CBFFCB"/>
          </w:tcPr>
          <w:p w14:paraId="2459C191" w14:textId="4D61DDD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276" w:type="dxa"/>
            <w:shd w:val="clear" w:color="auto" w:fill="CBFFCB"/>
          </w:tcPr>
          <w:p w14:paraId="6428376F" w14:textId="0D7DC5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18.058,42</w:t>
            </w:r>
          </w:p>
        </w:tc>
        <w:tc>
          <w:tcPr>
            <w:tcW w:w="1418" w:type="dxa"/>
            <w:shd w:val="clear" w:color="auto" w:fill="CBFFCB"/>
          </w:tcPr>
          <w:p w14:paraId="75E39BBA" w14:textId="2D0D122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8.511,45</w:t>
            </w:r>
          </w:p>
        </w:tc>
        <w:tc>
          <w:tcPr>
            <w:tcW w:w="992" w:type="dxa"/>
            <w:shd w:val="clear" w:color="auto" w:fill="CBFFCB"/>
          </w:tcPr>
          <w:p w14:paraId="44F6F9A5" w14:textId="165B960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47,13%</w:t>
            </w:r>
          </w:p>
        </w:tc>
      </w:tr>
      <w:tr w:rsidR="001B2B8A" w:rsidRPr="003D4C25" w14:paraId="6D3CFD3C" w14:textId="77777777" w:rsidTr="001B2B8A">
        <w:tc>
          <w:tcPr>
            <w:tcW w:w="6232" w:type="dxa"/>
            <w:shd w:val="clear" w:color="auto" w:fill="F2F2F2"/>
          </w:tcPr>
          <w:p w14:paraId="7E96AE09" w14:textId="57CBE1E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41C5479" w14:textId="5CC6AB2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18.058,42</w:t>
            </w:r>
          </w:p>
        </w:tc>
        <w:tc>
          <w:tcPr>
            <w:tcW w:w="1418" w:type="dxa"/>
            <w:shd w:val="clear" w:color="auto" w:fill="F2F2F2"/>
          </w:tcPr>
          <w:p w14:paraId="4DE145A7" w14:textId="4CA1DAB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8.511,45</w:t>
            </w:r>
          </w:p>
        </w:tc>
        <w:tc>
          <w:tcPr>
            <w:tcW w:w="992" w:type="dxa"/>
            <w:shd w:val="clear" w:color="auto" w:fill="F2F2F2"/>
          </w:tcPr>
          <w:p w14:paraId="06FE84E5" w14:textId="303BE1B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47,13%</w:t>
            </w:r>
          </w:p>
        </w:tc>
      </w:tr>
      <w:tr w:rsidR="001B2B8A" w:rsidRPr="003D4C25" w14:paraId="5F4225D5" w14:textId="77777777" w:rsidTr="001B2B8A">
        <w:tc>
          <w:tcPr>
            <w:tcW w:w="6232" w:type="dxa"/>
            <w:shd w:val="clear" w:color="auto" w:fill="F2F2F2"/>
          </w:tcPr>
          <w:p w14:paraId="70F6A09C" w14:textId="07B24A0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01FEB36C" w14:textId="372DA9F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18.058,42</w:t>
            </w:r>
          </w:p>
        </w:tc>
        <w:tc>
          <w:tcPr>
            <w:tcW w:w="1418" w:type="dxa"/>
            <w:shd w:val="clear" w:color="auto" w:fill="F2F2F2"/>
          </w:tcPr>
          <w:p w14:paraId="2335DE66" w14:textId="6DDEC03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8.511,45</w:t>
            </w:r>
          </w:p>
        </w:tc>
        <w:tc>
          <w:tcPr>
            <w:tcW w:w="992" w:type="dxa"/>
            <w:shd w:val="clear" w:color="auto" w:fill="F2F2F2"/>
          </w:tcPr>
          <w:p w14:paraId="29F60C49" w14:textId="18AE463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47,13%</w:t>
            </w:r>
          </w:p>
        </w:tc>
      </w:tr>
      <w:tr w:rsidR="001B2B8A" w14:paraId="163A157F" w14:textId="77777777" w:rsidTr="001B2B8A">
        <w:tc>
          <w:tcPr>
            <w:tcW w:w="6232" w:type="dxa"/>
          </w:tcPr>
          <w:p w14:paraId="4F7C8385" w14:textId="4D576E6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674A8603" w14:textId="005E319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18.058,42</w:t>
            </w:r>
          </w:p>
        </w:tc>
        <w:tc>
          <w:tcPr>
            <w:tcW w:w="1418" w:type="dxa"/>
          </w:tcPr>
          <w:p w14:paraId="3103FC21" w14:textId="38A0746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8.511,45</w:t>
            </w:r>
          </w:p>
        </w:tc>
        <w:tc>
          <w:tcPr>
            <w:tcW w:w="992" w:type="dxa"/>
          </w:tcPr>
          <w:p w14:paraId="042EE5FF" w14:textId="7E9E360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47,13%</w:t>
            </w:r>
          </w:p>
        </w:tc>
      </w:tr>
      <w:tr w:rsidR="001B2B8A" w:rsidRPr="003D4C25" w14:paraId="01479837" w14:textId="77777777" w:rsidTr="001B2B8A">
        <w:tc>
          <w:tcPr>
            <w:tcW w:w="6232" w:type="dxa"/>
            <w:shd w:val="clear" w:color="auto" w:fill="CBFFCB"/>
          </w:tcPr>
          <w:p w14:paraId="4BBB4599" w14:textId="32A72DCE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276" w:type="dxa"/>
            <w:shd w:val="clear" w:color="auto" w:fill="CBFFCB"/>
          </w:tcPr>
          <w:p w14:paraId="79D71672" w14:textId="37EE83E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285.924,80</w:t>
            </w:r>
          </w:p>
        </w:tc>
        <w:tc>
          <w:tcPr>
            <w:tcW w:w="1418" w:type="dxa"/>
            <w:shd w:val="clear" w:color="auto" w:fill="CBFFCB"/>
          </w:tcPr>
          <w:p w14:paraId="4B851198" w14:textId="5446DAD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78416EE1" w14:textId="3D45F3C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3859761B" w14:textId="77777777" w:rsidTr="001B2B8A">
        <w:tc>
          <w:tcPr>
            <w:tcW w:w="6232" w:type="dxa"/>
            <w:shd w:val="clear" w:color="auto" w:fill="F2F2F2"/>
          </w:tcPr>
          <w:p w14:paraId="7D6D146D" w14:textId="5B14B3B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A9E4477" w14:textId="23D79D8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285.924,80</w:t>
            </w:r>
          </w:p>
        </w:tc>
        <w:tc>
          <w:tcPr>
            <w:tcW w:w="1418" w:type="dxa"/>
            <w:shd w:val="clear" w:color="auto" w:fill="F2F2F2"/>
          </w:tcPr>
          <w:p w14:paraId="64B56730" w14:textId="21C202A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7F25FFE" w14:textId="2AECA1A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1E2700F" w14:textId="77777777" w:rsidTr="001B2B8A">
        <w:tc>
          <w:tcPr>
            <w:tcW w:w="6232" w:type="dxa"/>
            <w:shd w:val="clear" w:color="auto" w:fill="F2F2F2"/>
          </w:tcPr>
          <w:p w14:paraId="542473F7" w14:textId="56F1CF8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2D701A39" w14:textId="7C518EE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285.924,80</w:t>
            </w:r>
          </w:p>
        </w:tc>
        <w:tc>
          <w:tcPr>
            <w:tcW w:w="1418" w:type="dxa"/>
            <w:shd w:val="clear" w:color="auto" w:fill="F2F2F2"/>
          </w:tcPr>
          <w:p w14:paraId="40AAD7E5" w14:textId="5FE3FAE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BC3CED4" w14:textId="481C3DD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0CFF8C50" w14:textId="77777777" w:rsidTr="001B2B8A">
        <w:tc>
          <w:tcPr>
            <w:tcW w:w="6232" w:type="dxa"/>
          </w:tcPr>
          <w:p w14:paraId="365904A3" w14:textId="42B6934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5E246EF7" w14:textId="4EA2016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285.924,80</w:t>
            </w:r>
          </w:p>
        </w:tc>
        <w:tc>
          <w:tcPr>
            <w:tcW w:w="1418" w:type="dxa"/>
          </w:tcPr>
          <w:p w14:paraId="36C1EACC" w14:textId="381BFC9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A68AE9D" w14:textId="24B7287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7C18C48F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1645916F" w14:textId="5D399663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A101331 Sanacija divljih odlagališta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568AAABD" w14:textId="31BB776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151.642,50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0C50069" w14:textId="7FE0824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82.563,81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9C52B3E" w14:textId="42D85D8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54,45%</w:t>
            </w:r>
          </w:p>
        </w:tc>
      </w:tr>
      <w:tr w:rsidR="001B2B8A" w:rsidRPr="003D4C25" w14:paraId="6426AAF5" w14:textId="77777777" w:rsidTr="001B2B8A">
        <w:tc>
          <w:tcPr>
            <w:tcW w:w="6232" w:type="dxa"/>
            <w:shd w:val="clear" w:color="auto" w:fill="CBFFCB"/>
          </w:tcPr>
          <w:p w14:paraId="1C15871E" w14:textId="3A79690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276" w:type="dxa"/>
            <w:shd w:val="clear" w:color="auto" w:fill="CBFFCB"/>
          </w:tcPr>
          <w:p w14:paraId="27FF418F" w14:textId="59D2801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41.642,50</w:t>
            </w:r>
          </w:p>
        </w:tc>
        <w:tc>
          <w:tcPr>
            <w:tcW w:w="1418" w:type="dxa"/>
            <w:shd w:val="clear" w:color="auto" w:fill="CBFFCB"/>
          </w:tcPr>
          <w:p w14:paraId="0682CAA5" w14:textId="7B8955D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3.063,81</w:t>
            </w:r>
          </w:p>
        </w:tc>
        <w:tc>
          <w:tcPr>
            <w:tcW w:w="992" w:type="dxa"/>
            <w:shd w:val="clear" w:color="auto" w:fill="CBFFCB"/>
          </w:tcPr>
          <w:p w14:paraId="65F431C8" w14:textId="5EAEDE4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7,36%</w:t>
            </w:r>
          </w:p>
        </w:tc>
      </w:tr>
      <w:tr w:rsidR="001B2B8A" w:rsidRPr="003D4C25" w14:paraId="181BAAE9" w14:textId="77777777" w:rsidTr="001B2B8A">
        <w:tc>
          <w:tcPr>
            <w:tcW w:w="6232" w:type="dxa"/>
            <w:shd w:val="clear" w:color="auto" w:fill="F2F2F2"/>
          </w:tcPr>
          <w:p w14:paraId="74FF1993" w14:textId="78786E5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FA4DAB6" w14:textId="75B27F7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41.642,50</w:t>
            </w:r>
          </w:p>
        </w:tc>
        <w:tc>
          <w:tcPr>
            <w:tcW w:w="1418" w:type="dxa"/>
            <w:shd w:val="clear" w:color="auto" w:fill="F2F2F2"/>
          </w:tcPr>
          <w:p w14:paraId="726776D1" w14:textId="5BCFDAB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3.063,81</w:t>
            </w:r>
          </w:p>
        </w:tc>
        <w:tc>
          <w:tcPr>
            <w:tcW w:w="992" w:type="dxa"/>
            <w:shd w:val="clear" w:color="auto" w:fill="F2F2F2"/>
          </w:tcPr>
          <w:p w14:paraId="4E972963" w14:textId="5007194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7,36%</w:t>
            </w:r>
          </w:p>
        </w:tc>
      </w:tr>
      <w:tr w:rsidR="001B2B8A" w:rsidRPr="003D4C25" w14:paraId="69C9A8E1" w14:textId="77777777" w:rsidTr="001B2B8A">
        <w:tc>
          <w:tcPr>
            <w:tcW w:w="6232" w:type="dxa"/>
            <w:shd w:val="clear" w:color="auto" w:fill="F2F2F2"/>
          </w:tcPr>
          <w:p w14:paraId="042048F6" w14:textId="7860B00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23FD71E6" w14:textId="5EFF7D6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41.642,50</w:t>
            </w:r>
          </w:p>
        </w:tc>
        <w:tc>
          <w:tcPr>
            <w:tcW w:w="1418" w:type="dxa"/>
            <w:shd w:val="clear" w:color="auto" w:fill="F2F2F2"/>
          </w:tcPr>
          <w:p w14:paraId="4D074BA9" w14:textId="0A7B981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3.063,81</w:t>
            </w:r>
          </w:p>
        </w:tc>
        <w:tc>
          <w:tcPr>
            <w:tcW w:w="992" w:type="dxa"/>
            <w:shd w:val="clear" w:color="auto" w:fill="F2F2F2"/>
          </w:tcPr>
          <w:p w14:paraId="76E5D281" w14:textId="4285730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7,36%</w:t>
            </w:r>
          </w:p>
        </w:tc>
      </w:tr>
      <w:tr w:rsidR="001B2B8A" w14:paraId="0D60A5BA" w14:textId="77777777" w:rsidTr="001B2B8A">
        <w:tc>
          <w:tcPr>
            <w:tcW w:w="6232" w:type="dxa"/>
          </w:tcPr>
          <w:p w14:paraId="6A220604" w14:textId="4FC2875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60EB89F6" w14:textId="4619497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41.642,50</w:t>
            </w:r>
          </w:p>
        </w:tc>
        <w:tc>
          <w:tcPr>
            <w:tcW w:w="1418" w:type="dxa"/>
          </w:tcPr>
          <w:p w14:paraId="47188400" w14:textId="5324F8D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3.063,81</w:t>
            </w:r>
          </w:p>
        </w:tc>
        <w:tc>
          <w:tcPr>
            <w:tcW w:w="992" w:type="dxa"/>
          </w:tcPr>
          <w:p w14:paraId="3CE7381E" w14:textId="4C6AD49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7,36%</w:t>
            </w:r>
          </w:p>
        </w:tc>
      </w:tr>
      <w:tr w:rsidR="001B2B8A" w:rsidRPr="003D4C25" w14:paraId="17BAD226" w14:textId="77777777" w:rsidTr="001B2B8A">
        <w:tc>
          <w:tcPr>
            <w:tcW w:w="6232" w:type="dxa"/>
            <w:shd w:val="clear" w:color="auto" w:fill="CBFFCB"/>
          </w:tcPr>
          <w:p w14:paraId="74EDECD7" w14:textId="751CBE7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55 Kapitalne pomoći temeljem prijenosa EU sredstava</w:t>
            </w:r>
          </w:p>
        </w:tc>
        <w:tc>
          <w:tcPr>
            <w:tcW w:w="1276" w:type="dxa"/>
            <w:shd w:val="clear" w:color="auto" w:fill="CBFFCB"/>
          </w:tcPr>
          <w:p w14:paraId="3950BE59" w14:textId="17504C4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110.000,00</w:t>
            </w:r>
          </w:p>
        </w:tc>
        <w:tc>
          <w:tcPr>
            <w:tcW w:w="1418" w:type="dxa"/>
            <w:shd w:val="clear" w:color="auto" w:fill="CBFFCB"/>
          </w:tcPr>
          <w:p w14:paraId="69A33319" w14:textId="7E8B611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79.500,00</w:t>
            </w:r>
          </w:p>
        </w:tc>
        <w:tc>
          <w:tcPr>
            <w:tcW w:w="992" w:type="dxa"/>
            <w:shd w:val="clear" w:color="auto" w:fill="CBFFCB"/>
          </w:tcPr>
          <w:p w14:paraId="63859BE7" w14:textId="4419722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72,27%</w:t>
            </w:r>
          </w:p>
        </w:tc>
      </w:tr>
      <w:tr w:rsidR="001B2B8A" w:rsidRPr="003D4C25" w14:paraId="3E921832" w14:textId="77777777" w:rsidTr="001B2B8A">
        <w:tc>
          <w:tcPr>
            <w:tcW w:w="6232" w:type="dxa"/>
            <w:shd w:val="clear" w:color="auto" w:fill="F2F2F2"/>
          </w:tcPr>
          <w:p w14:paraId="35F53EA4" w14:textId="05B710E8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0F5870C" w14:textId="1A6CD15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418" w:type="dxa"/>
            <w:shd w:val="clear" w:color="auto" w:fill="F2F2F2"/>
          </w:tcPr>
          <w:p w14:paraId="564AB698" w14:textId="5BA8160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79.500,00</w:t>
            </w:r>
          </w:p>
        </w:tc>
        <w:tc>
          <w:tcPr>
            <w:tcW w:w="992" w:type="dxa"/>
            <w:shd w:val="clear" w:color="auto" w:fill="F2F2F2"/>
          </w:tcPr>
          <w:p w14:paraId="73271D0B" w14:textId="5A62DEF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72,27%</w:t>
            </w:r>
          </w:p>
        </w:tc>
      </w:tr>
      <w:tr w:rsidR="001B2B8A" w:rsidRPr="003D4C25" w14:paraId="3E4E7C28" w14:textId="77777777" w:rsidTr="001B2B8A">
        <w:tc>
          <w:tcPr>
            <w:tcW w:w="6232" w:type="dxa"/>
            <w:shd w:val="clear" w:color="auto" w:fill="F2F2F2"/>
          </w:tcPr>
          <w:p w14:paraId="477B6031" w14:textId="63FDE36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48FAD5AB" w14:textId="7187162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418" w:type="dxa"/>
            <w:shd w:val="clear" w:color="auto" w:fill="F2F2F2"/>
          </w:tcPr>
          <w:p w14:paraId="59E3E47A" w14:textId="666AD34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79.500,00</w:t>
            </w:r>
          </w:p>
        </w:tc>
        <w:tc>
          <w:tcPr>
            <w:tcW w:w="992" w:type="dxa"/>
            <w:shd w:val="clear" w:color="auto" w:fill="F2F2F2"/>
          </w:tcPr>
          <w:p w14:paraId="02DB9E24" w14:textId="2B3737D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72,27%</w:t>
            </w:r>
          </w:p>
        </w:tc>
      </w:tr>
      <w:tr w:rsidR="001B2B8A" w14:paraId="61730E1A" w14:textId="77777777" w:rsidTr="001B2B8A">
        <w:tc>
          <w:tcPr>
            <w:tcW w:w="6232" w:type="dxa"/>
          </w:tcPr>
          <w:p w14:paraId="4B4C9741" w14:textId="15F0E08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2209CA6A" w14:textId="091BF3C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110.000,00</w:t>
            </w:r>
          </w:p>
        </w:tc>
        <w:tc>
          <w:tcPr>
            <w:tcW w:w="1418" w:type="dxa"/>
          </w:tcPr>
          <w:p w14:paraId="6CA7198D" w14:textId="10646C7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79.500,00</w:t>
            </w:r>
          </w:p>
        </w:tc>
        <w:tc>
          <w:tcPr>
            <w:tcW w:w="992" w:type="dxa"/>
          </w:tcPr>
          <w:p w14:paraId="563F9CE6" w14:textId="77A0FFA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72,27%</w:t>
            </w:r>
          </w:p>
        </w:tc>
      </w:tr>
      <w:tr w:rsidR="001B2B8A" w:rsidRPr="003D4C25" w14:paraId="38E3B55D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50FF7EDC" w14:textId="12B17CB1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KAPITALNI PROJEKT K101314 Nabavka komunalne opreme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046BEEE2" w14:textId="04C994D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25.000,00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3BB80EEC" w14:textId="445FAB0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450,00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594B4D5C" w14:textId="4BFA2E8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1,80%</w:t>
            </w:r>
          </w:p>
        </w:tc>
      </w:tr>
      <w:tr w:rsidR="001B2B8A" w:rsidRPr="003D4C25" w14:paraId="6E02A0F9" w14:textId="77777777" w:rsidTr="001B2B8A">
        <w:tc>
          <w:tcPr>
            <w:tcW w:w="6232" w:type="dxa"/>
            <w:shd w:val="clear" w:color="auto" w:fill="CBFFCB"/>
          </w:tcPr>
          <w:p w14:paraId="3DDECF6E" w14:textId="75E673F4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532F3267" w14:textId="5823D9B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15.000,00</w:t>
            </w:r>
          </w:p>
        </w:tc>
        <w:tc>
          <w:tcPr>
            <w:tcW w:w="1418" w:type="dxa"/>
            <w:shd w:val="clear" w:color="auto" w:fill="CBFFCB"/>
          </w:tcPr>
          <w:p w14:paraId="54AD7B0C" w14:textId="7263899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450,00</w:t>
            </w:r>
          </w:p>
        </w:tc>
        <w:tc>
          <w:tcPr>
            <w:tcW w:w="992" w:type="dxa"/>
            <w:shd w:val="clear" w:color="auto" w:fill="CBFFCB"/>
          </w:tcPr>
          <w:p w14:paraId="74F4CA52" w14:textId="35CD04F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3,00%</w:t>
            </w:r>
          </w:p>
        </w:tc>
      </w:tr>
      <w:tr w:rsidR="001B2B8A" w:rsidRPr="003D4C25" w14:paraId="22E0F8C7" w14:textId="77777777" w:rsidTr="001B2B8A">
        <w:tc>
          <w:tcPr>
            <w:tcW w:w="6232" w:type="dxa"/>
            <w:shd w:val="clear" w:color="auto" w:fill="F2F2F2"/>
          </w:tcPr>
          <w:p w14:paraId="3A6E401F" w14:textId="2BB4A90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0C1F3C43" w14:textId="2B5BE92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418" w:type="dxa"/>
            <w:shd w:val="clear" w:color="auto" w:fill="F2F2F2"/>
          </w:tcPr>
          <w:p w14:paraId="25579728" w14:textId="000C36D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  <w:shd w:val="clear" w:color="auto" w:fill="F2F2F2"/>
          </w:tcPr>
          <w:p w14:paraId="5D33AF82" w14:textId="243FE45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3,00%</w:t>
            </w:r>
          </w:p>
        </w:tc>
      </w:tr>
      <w:tr w:rsidR="001B2B8A" w:rsidRPr="003D4C25" w14:paraId="7322A132" w14:textId="77777777" w:rsidTr="001B2B8A">
        <w:tc>
          <w:tcPr>
            <w:tcW w:w="6232" w:type="dxa"/>
            <w:shd w:val="clear" w:color="auto" w:fill="F2F2F2"/>
          </w:tcPr>
          <w:p w14:paraId="57F87545" w14:textId="128F019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31B1E61D" w14:textId="19A8645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418" w:type="dxa"/>
            <w:shd w:val="clear" w:color="auto" w:fill="F2F2F2"/>
          </w:tcPr>
          <w:p w14:paraId="10D5C1BA" w14:textId="6C1E690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  <w:shd w:val="clear" w:color="auto" w:fill="F2F2F2"/>
          </w:tcPr>
          <w:p w14:paraId="0542EA49" w14:textId="4AA1130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3,00%</w:t>
            </w:r>
          </w:p>
        </w:tc>
      </w:tr>
      <w:tr w:rsidR="001B2B8A" w14:paraId="1379E877" w14:textId="77777777" w:rsidTr="001B2B8A">
        <w:tc>
          <w:tcPr>
            <w:tcW w:w="6232" w:type="dxa"/>
          </w:tcPr>
          <w:p w14:paraId="6BDA43F3" w14:textId="46D7CB2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276" w:type="dxa"/>
          </w:tcPr>
          <w:p w14:paraId="1F59D7C5" w14:textId="2A0D701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15.000,00</w:t>
            </w:r>
          </w:p>
        </w:tc>
        <w:tc>
          <w:tcPr>
            <w:tcW w:w="1418" w:type="dxa"/>
          </w:tcPr>
          <w:p w14:paraId="54B7601B" w14:textId="6091882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450,00</w:t>
            </w:r>
          </w:p>
        </w:tc>
        <w:tc>
          <w:tcPr>
            <w:tcW w:w="992" w:type="dxa"/>
          </w:tcPr>
          <w:p w14:paraId="784F40E7" w14:textId="52E3C17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3,00%</w:t>
            </w:r>
          </w:p>
        </w:tc>
      </w:tr>
      <w:tr w:rsidR="001B2B8A" w:rsidRPr="003D4C25" w14:paraId="4AE01A17" w14:textId="77777777" w:rsidTr="001B2B8A">
        <w:tc>
          <w:tcPr>
            <w:tcW w:w="6232" w:type="dxa"/>
            <w:shd w:val="clear" w:color="auto" w:fill="CBFFCB"/>
          </w:tcPr>
          <w:p w14:paraId="2B4864FA" w14:textId="1255B1D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46 Šumski doprinos</w:t>
            </w:r>
          </w:p>
        </w:tc>
        <w:tc>
          <w:tcPr>
            <w:tcW w:w="1276" w:type="dxa"/>
            <w:shd w:val="clear" w:color="auto" w:fill="CBFFCB"/>
          </w:tcPr>
          <w:p w14:paraId="7D28C260" w14:textId="567D8C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CBFFCB"/>
          </w:tcPr>
          <w:p w14:paraId="1FB5D271" w14:textId="2977511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2AB708FA" w14:textId="616FE3A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7452176F" w14:textId="77777777" w:rsidTr="001B2B8A">
        <w:tc>
          <w:tcPr>
            <w:tcW w:w="6232" w:type="dxa"/>
            <w:shd w:val="clear" w:color="auto" w:fill="F2F2F2"/>
          </w:tcPr>
          <w:p w14:paraId="7A5B8D6D" w14:textId="0C59E22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 Rashodi za nabavu nefinancijske imovine</w:t>
            </w:r>
          </w:p>
        </w:tc>
        <w:tc>
          <w:tcPr>
            <w:tcW w:w="1276" w:type="dxa"/>
            <w:shd w:val="clear" w:color="auto" w:fill="F2F2F2"/>
          </w:tcPr>
          <w:p w14:paraId="2CF30EA2" w14:textId="09030C8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F2F2F2"/>
          </w:tcPr>
          <w:p w14:paraId="038525D6" w14:textId="5504212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9F91972" w14:textId="1A78E96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0AFE6EB" w14:textId="77777777" w:rsidTr="001B2B8A">
        <w:tc>
          <w:tcPr>
            <w:tcW w:w="6232" w:type="dxa"/>
            <w:shd w:val="clear" w:color="auto" w:fill="F2F2F2"/>
          </w:tcPr>
          <w:p w14:paraId="02FD75F5" w14:textId="073AAF0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 Rashodi za nabavu proizvedene dugotrajne imovine</w:t>
            </w:r>
          </w:p>
        </w:tc>
        <w:tc>
          <w:tcPr>
            <w:tcW w:w="1276" w:type="dxa"/>
            <w:shd w:val="clear" w:color="auto" w:fill="F2F2F2"/>
          </w:tcPr>
          <w:p w14:paraId="14226B84" w14:textId="05B9B33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  <w:shd w:val="clear" w:color="auto" w:fill="F2F2F2"/>
          </w:tcPr>
          <w:p w14:paraId="078374BC" w14:textId="401CA27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656F2DE" w14:textId="259086A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63E6A10E" w14:textId="77777777" w:rsidTr="001B2B8A">
        <w:tc>
          <w:tcPr>
            <w:tcW w:w="6232" w:type="dxa"/>
          </w:tcPr>
          <w:p w14:paraId="7CFC3E18" w14:textId="21BD8582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422 Postrojenja i oprema</w:t>
            </w:r>
          </w:p>
        </w:tc>
        <w:tc>
          <w:tcPr>
            <w:tcW w:w="1276" w:type="dxa"/>
          </w:tcPr>
          <w:p w14:paraId="06911EEE" w14:textId="613D87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10.000,00</w:t>
            </w:r>
          </w:p>
        </w:tc>
        <w:tc>
          <w:tcPr>
            <w:tcW w:w="1418" w:type="dxa"/>
          </w:tcPr>
          <w:p w14:paraId="085C32DB" w14:textId="1082CDB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DC7C53E" w14:textId="051A345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4D37FE8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6A9628EC" w14:textId="50DEB834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A101330 Sanacija i čišćenje ruševnih kuća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0CAA9D9D" w14:textId="37B3D83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86D477C" w14:textId="097AF11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0C731EF" w14:textId="4BF068D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236D561E" w14:textId="77777777" w:rsidTr="001B2B8A">
        <w:tc>
          <w:tcPr>
            <w:tcW w:w="6232" w:type="dxa"/>
            <w:shd w:val="clear" w:color="auto" w:fill="CBFFCB"/>
          </w:tcPr>
          <w:p w14:paraId="3253FF4C" w14:textId="348D72E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554FE084" w14:textId="61D2B88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CBFFCB"/>
          </w:tcPr>
          <w:p w14:paraId="74650B3B" w14:textId="6BFE145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5F92F27C" w14:textId="41A860C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3AE811A1" w14:textId="77777777" w:rsidTr="001B2B8A">
        <w:tc>
          <w:tcPr>
            <w:tcW w:w="6232" w:type="dxa"/>
            <w:shd w:val="clear" w:color="auto" w:fill="F2F2F2"/>
          </w:tcPr>
          <w:p w14:paraId="7A21A1DC" w14:textId="73F933C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212A48CB" w14:textId="53D21BA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6E3756CE" w14:textId="3E7CA1E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88D970A" w14:textId="354E703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59406D5" w14:textId="77777777" w:rsidTr="001B2B8A">
        <w:tc>
          <w:tcPr>
            <w:tcW w:w="6232" w:type="dxa"/>
            <w:shd w:val="clear" w:color="auto" w:fill="F2F2F2"/>
          </w:tcPr>
          <w:p w14:paraId="61571D1A" w14:textId="1AD6DAF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52B10C81" w14:textId="1B45F39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  <w:shd w:val="clear" w:color="auto" w:fill="F2F2F2"/>
          </w:tcPr>
          <w:p w14:paraId="6D398109" w14:textId="659EC53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239FC63" w14:textId="11367C7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0B245C33" w14:textId="77777777" w:rsidTr="001B2B8A">
        <w:tc>
          <w:tcPr>
            <w:tcW w:w="6232" w:type="dxa"/>
          </w:tcPr>
          <w:p w14:paraId="6FB321DF" w14:textId="0CF1C714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70B35947" w14:textId="6862242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30.000,00</w:t>
            </w:r>
          </w:p>
        </w:tc>
        <w:tc>
          <w:tcPr>
            <w:tcW w:w="1418" w:type="dxa"/>
          </w:tcPr>
          <w:p w14:paraId="2B74E43E" w14:textId="1812AFF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F967C1E" w14:textId="772DDD1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9459C25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51435DB2" w14:textId="6E840BE2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1022 Deratizacija, dezinfekcija i dezinsekcija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44F801FF" w14:textId="65327E6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26.148,15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79717E42" w14:textId="5D29032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14.180,05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7B593B51" w14:textId="5B16A3C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54,23%</w:t>
            </w:r>
          </w:p>
        </w:tc>
      </w:tr>
      <w:tr w:rsidR="001B2B8A" w:rsidRPr="003D4C25" w14:paraId="34220ED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2EC7D784" w14:textId="19A07858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A102226 Javna higijena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78165160" w14:textId="6EC1689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26.148,15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B3CD70D" w14:textId="0CD53CE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14.180,05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0B32869" w14:textId="4113F68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54,23%</w:t>
            </w:r>
          </w:p>
        </w:tc>
      </w:tr>
      <w:tr w:rsidR="001B2B8A" w:rsidRPr="003D4C25" w14:paraId="6DFF9B2F" w14:textId="77777777" w:rsidTr="001B2B8A">
        <w:tc>
          <w:tcPr>
            <w:tcW w:w="6232" w:type="dxa"/>
            <w:shd w:val="clear" w:color="auto" w:fill="CBFFCB"/>
          </w:tcPr>
          <w:p w14:paraId="61632E99" w14:textId="01F14141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42 Prihodi od koncesije i zakupa poljoprivrednog zemljišta</w:t>
            </w:r>
          </w:p>
        </w:tc>
        <w:tc>
          <w:tcPr>
            <w:tcW w:w="1276" w:type="dxa"/>
            <w:shd w:val="clear" w:color="auto" w:fill="CBFFCB"/>
          </w:tcPr>
          <w:p w14:paraId="4CA8B9CC" w14:textId="6A18920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16.447,23</w:t>
            </w:r>
          </w:p>
        </w:tc>
        <w:tc>
          <w:tcPr>
            <w:tcW w:w="1418" w:type="dxa"/>
            <w:shd w:val="clear" w:color="auto" w:fill="CBFFCB"/>
          </w:tcPr>
          <w:p w14:paraId="7FECA1FE" w14:textId="4BA6542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6.854,80</w:t>
            </w:r>
          </w:p>
        </w:tc>
        <w:tc>
          <w:tcPr>
            <w:tcW w:w="992" w:type="dxa"/>
            <w:shd w:val="clear" w:color="auto" w:fill="CBFFCB"/>
          </w:tcPr>
          <w:p w14:paraId="55991D23" w14:textId="1B0135C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41,68%</w:t>
            </w:r>
          </w:p>
        </w:tc>
      </w:tr>
      <w:tr w:rsidR="001B2B8A" w:rsidRPr="003D4C25" w14:paraId="3BE43CF8" w14:textId="77777777" w:rsidTr="001B2B8A">
        <w:tc>
          <w:tcPr>
            <w:tcW w:w="6232" w:type="dxa"/>
            <w:shd w:val="clear" w:color="auto" w:fill="F2F2F2"/>
          </w:tcPr>
          <w:p w14:paraId="2335D980" w14:textId="3E03C7D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3666FEC" w14:textId="1FF2965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16.447,23</w:t>
            </w:r>
          </w:p>
        </w:tc>
        <w:tc>
          <w:tcPr>
            <w:tcW w:w="1418" w:type="dxa"/>
            <w:shd w:val="clear" w:color="auto" w:fill="F2F2F2"/>
          </w:tcPr>
          <w:p w14:paraId="0BE05707" w14:textId="387E2D5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6.854,80</w:t>
            </w:r>
          </w:p>
        </w:tc>
        <w:tc>
          <w:tcPr>
            <w:tcW w:w="992" w:type="dxa"/>
            <w:shd w:val="clear" w:color="auto" w:fill="F2F2F2"/>
          </w:tcPr>
          <w:p w14:paraId="54E04C84" w14:textId="0BE4BF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41,68%</w:t>
            </w:r>
          </w:p>
        </w:tc>
      </w:tr>
      <w:tr w:rsidR="001B2B8A" w:rsidRPr="003D4C25" w14:paraId="7B20D0C8" w14:textId="77777777" w:rsidTr="001B2B8A">
        <w:tc>
          <w:tcPr>
            <w:tcW w:w="6232" w:type="dxa"/>
            <w:shd w:val="clear" w:color="auto" w:fill="F2F2F2"/>
          </w:tcPr>
          <w:p w14:paraId="1B5D7AEF" w14:textId="34F67AF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34A1BB54" w14:textId="25B7A79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16.447,23</w:t>
            </w:r>
          </w:p>
        </w:tc>
        <w:tc>
          <w:tcPr>
            <w:tcW w:w="1418" w:type="dxa"/>
            <w:shd w:val="clear" w:color="auto" w:fill="F2F2F2"/>
          </w:tcPr>
          <w:p w14:paraId="3B9C47D4" w14:textId="11A4A65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6.854,80</w:t>
            </w:r>
          </w:p>
        </w:tc>
        <w:tc>
          <w:tcPr>
            <w:tcW w:w="992" w:type="dxa"/>
            <w:shd w:val="clear" w:color="auto" w:fill="F2F2F2"/>
          </w:tcPr>
          <w:p w14:paraId="3F88B8A8" w14:textId="6B8A618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41,68%</w:t>
            </w:r>
          </w:p>
        </w:tc>
      </w:tr>
      <w:tr w:rsidR="001B2B8A" w14:paraId="15848B40" w14:textId="77777777" w:rsidTr="001B2B8A">
        <w:tc>
          <w:tcPr>
            <w:tcW w:w="6232" w:type="dxa"/>
          </w:tcPr>
          <w:p w14:paraId="72710157" w14:textId="18DED784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5842C6CF" w14:textId="3E115DC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16.447,23</w:t>
            </w:r>
          </w:p>
        </w:tc>
        <w:tc>
          <w:tcPr>
            <w:tcW w:w="1418" w:type="dxa"/>
          </w:tcPr>
          <w:p w14:paraId="14D1E41E" w14:textId="3B48218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6.854,80</w:t>
            </w:r>
          </w:p>
        </w:tc>
        <w:tc>
          <w:tcPr>
            <w:tcW w:w="992" w:type="dxa"/>
          </w:tcPr>
          <w:p w14:paraId="6C1C520C" w14:textId="5FAD64F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41,68%</w:t>
            </w:r>
          </w:p>
        </w:tc>
      </w:tr>
      <w:tr w:rsidR="001B2B8A" w:rsidRPr="003D4C25" w14:paraId="4FC60450" w14:textId="77777777" w:rsidTr="001B2B8A">
        <w:tc>
          <w:tcPr>
            <w:tcW w:w="6232" w:type="dxa"/>
            <w:shd w:val="clear" w:color="auto" w:fill="CBFFCB"/>
          </w:tcPr>
          <w:p w14:paraId="50219832" w14:textId="7AA04714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18554E4D" w14:textId="624DCEE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9.700,92</w:t>
            </w:r>
          </w:p>
        </w:tc>
        <w:tc>
          <w:tcPr>
            <w:tcW w:w="1418" w:type="dxa"/>
            <w:shd w:val="clear" w:color="auto" w:fill="CBFFCB"/>
          </w:tcPr>
          <w:p w14:paraId="1BA9AAE7" w14:textId="5E070FB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7.325,25</w:t>
            </w:r>
          </w:p>
        </w:tc>
        <w:tc>
          <w:tcPr>
            <w:tcW w:w="992" w:type="dxa"/>
            <w:shd w:val="clear" w:color="auto" w:fill="CBFFCB"/>
          </w:tcPr>
          <w:p w14:paraId="55B9B0F2" w14:textId="4FF2C83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75,51%</w:t>
            </w:r>
          </w:p>
        </w:tc>
      </w:tr>
      <w:tr w:rsidR="001B2B8A" w:rsidRPr="003D4C25" w14:paraId="61EDC872" w14:textId="77777777" w:rsidTr="001B2B8A">
        <w:tc>
          <w:tcPr>
            <w:tcW w:w="6232" w:type="dxa"/>
            <w:shd w:val="clear" w:color="auto" w:fill="F2F2F2"/>
          </w:tcPr>
          <w:p w14:paraId="74391AD4" w14:textId="7A2FA603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lastRenderedPageBreak/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B905444" w14:textId="65FE40D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9.700,92</w:t>
            </w:r>
          </w:p>
        </w:tc>
        <w:tc>
          <w:tcPr>
            <w:tcW w:w="1418" w:type="dxa"/>
            <w:shd w:val="clear" w:color="auto" w:fill="F2F2F2"/>
          </w:tcPr>
          <w:p w14:paraId="1AFD9D75" w14:textId="66096BF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7.325,25</w:t>
            </w:r>
          </w:p>
        </w:tc>
        <w:tc>
          <w:tcPr>
            <w:tcW w:w="992" w:type="dxa"/>
            <w:shd w:val="clear" w:color="auto" w:fill="F2F2F2"/>
          </w:tcPr>
          <w:p w14:paraId="029D26FF" w14:textId="1280AF7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75,51%</w:t>
            </w:r>
          </w:p>
        </w:tc>
      </w:tr>
      <w:tr w:rsidR="001B2B8A" w:rsidRPr="003D4C25" w14:paraId="637BB173" w14:textId="77777777" w:rsidTr="001B2B8A">
        <w:tc>
          <w:tcPr>
            <w:tcW w:w="6232" w:type="dxa"/>
            <w:shd w:val="clear" w:color="auto" w:fill="F2F2F2"/>
          </w:tcPr>
          <w:p w14:paraId="0FC07375" w14:textId="1B5373C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30DA5567" w14:textId="28FA59E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9.700,92</w:t>
            </w:r>
          </w:p>
        </w:tc>
        <w:tc>
          <w:tcPr>
            <w:tcW w:w="1418" w:type="dxa"/>
            <w:shd w:val="clear" w:color="auto" w:fill="F2F2F2"/>
          </w:tcPr>
          <w:p w14:paraId="430B138E" w14:textId="2757574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7.325,25</w:t>
            </w:r>
          </w:p>
        </w:tc>
        <w:tc>
          <w:tcPr>
            <w:tcW w:w="992" w:type="dxa"/>
            <w:shd w:val="clear" w:color="auto" w:fill="F2F2F2"/>
          </w:tcPr>
          <w:p w14:paraId="03B21FD4" w14:textId="5CBBCAE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75,51%</w:t>
            </w:r>
          </w:p>
        </w:tc>
      </w:tr>
      <w:tr w:rsidR="001B2B8A" w14:paraId="3B9CC387" w14:textId="77777777" w:rsidTr="001B2B8A">
        <w:tc>
          <w:tcPr>
            <w:tcW w:w="6232" w:type="dxa"/>
          </w:tcPr>
          <w:p w14:paraId="3578B770" w14:textId="0805F26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7DB142C6" w14:textId="632C97C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9.700,92</w:t>
            </w:r>
          </w:p>
        </w:tc>
        <w:tc>
          <w:tcPr>
            <w:tcW w:w="1418" w:type="dxa"/>
          </w:tcPr>
          <w:p w14:paraId="145B9FFE" w14:textId="40C8A8A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7.325,25</w:t>
            </w:r>
          </w:p>
        </w:tc>
        <w:tc>
          <w:tcPr>
            <w:tcW w:w="992" w:type="dxa"/>
          </w:tcPr>
          <w:p w14:paraId="46440C68" w14:textId="6CFB014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75,51%</w:t>
            </w:r>
          </w:p>
        </w:tc>
      </w:tr>
      <w:tr w:rsidR="001B2B8A" w:rsidRPr="003D4C25" w14:paraId="492D3086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27910DE5" w14:textId="65AB7286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1017 Javni radovi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531ADA97" w14:textId="4FD5651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13.800,60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4840B5EA" w14:textId="4894A25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7.783,35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2230E77B" w14:textId="5C79EA2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56,40%</w:t>
            </w:r>
          </w:p>
        </w:tc>
      </w:tr>
      <w:tr w:rsidR="001B2B8A" w:rsidRPr="003D4C25" w14:paraId="2BD6038D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2449AE4D" w14:textId="4C52FEE1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A101724 Izdaci za zaposlene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45F59EA6" w14:textId="1AE9A76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13.800,60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AD42BAE" w14:textId="10C8E20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7.783,35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D13CE16" w14:textId="782485C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56,40%</w:t>
            </w:r>
          </w:p>
        </w:tc>
      </w:tr>
      <w:tr w:rsidR="001B2B8A" w:rsidRPr="003D4C25" w14:paraId="6121B39B" w14:textId="77777777" w:rsidTr="001B2B8A">
        <w:tc>
          <w:tcPr>
            <w:tcW w:w="6232" w:type="dxa"/>
            <w:shd w:val="clear" w:color="auto" w:fill="CBFFCB"/>
          </w:tcPr>
          <w:p w14:paraId="36D16C5D" w14:textId="64F42928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53 Pomoći od izvanproračunskih korisnika (HZZ, Fond, ...)</w:t>
            </w:r>
          </w:p>
        </w:tc>
        <w:tc>
          <w:tcPr>
            <w:tcW w:w="1276" w:type="dxa"/>
            <w:shd w:val="clear" w:color="auto" w:fill="CBFFCB"/>
          </w:tcPr>
          <w:p w14:paraId="25B22166" w14:textId="5E52454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13.800,60</w:t>
            </w:r>
          </w:p>
        </w:tc>
        <w:tc>
          <w:tcPr>
            <w:tcW w:w="1418" w:type="dxa"/>
            <w:shd w:val="clear" w:color="auto" w:fill="CBFFCB"/>
          </w:tcPr>
          <w:p w14:paraId="3DB80871" w14:textId="1538094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7.783,35</w:t>
            </w:r>
          </w:p>
        </w:tc>
        <w:tc>
          <w:tcPr>
            <w:tcW w:w="992" w:type="dxa"/>
            <w:shd w:val="clear" w:color="auto" w:fill="CBFFCB"/>
          </w:tcPr>
          <w:p w14:paraId="2BB530E6" w14:textId="13CFDEB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56,40%</w:t>
            </w:r>
          </w:p>
        </w:tc>
      </w:tr>
      <w:tr w:rsidR="001B2B8A" w:rsidRPr="003D4C25" w14:paraId="2B8581BA" w14:textId="77777777" w:rsidTr="001B2B8A">
        <w:tc>
          <w:tcPr>
            <w:tcW w:w="6232" w:type="dxa"/>
            <w:shd w:val="clear" w:color="auto" w:fill="F2F2F2"/>
          </w:tcPr>
          <w:p w14:paraId="7E310BF3" w14:textId="3BCE76D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F2D73EA" w14:textId="3B9F065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13.800,60</w:t>
            </w:r>
          </w:p>
        </w:tc>
        <w:tc>
          <w:tcPr>
            <w:tcW w:w="1418" w:type="dxa"/>
            <w:shd w:val="clear" w:color="auto" w:fill="F2F2F2"/>
          </w:tcPr>
          <w:p w14:paraId="1DC4B991" w14:textId="5EC34E4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7.783,35</w:t>
            </w:r>
          </w:p>
        </w:tc>
        <w:tc>
          <w:tcPr>
            <w:tcW w:w="992" w:type="dxa"/>
            <w:shd w:val="clear" w:color="auto" w:fill="F2F2F2"/>
          </w:tcPr>
          <w:p w14:paraId="38CCFFFE" w14:textId="4644489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56,40%</w:t>
            </w:r>
          </w:p>
        </w:tc>
      </w:tr>
      <w:tr w:rsidR="001B2B8A" w:rsidRPr="003D4C25" w14:paraId="4F3EF210" w14:textId="77777777" w:rsidTr="001B2B8A">
        <w:tc>
          <w:tcPr>
            <w:tcW w:w="6232" w:type="dxa"/>
            <w:shd w:val="clear" w:color="auto" w:fill="F2F2F2"/>
          </w:tcPr>
          <w:p w14:paraId="3A4C1B60" w14:textId="3CD937B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shd w:val="clear" w:color="auto" w:fill="F2F2F2"/>
          </w:tcPr>
          <w:p w14:paraId="16ED9C74" w14:textId="42654F7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13.560,60</w:t>
            </w:r>
          </w:p>
        </w:tc>
        <w:tc>
          <w:tcPr>
            <w:tcW w:w="1418" w:type="dxa"/>
            <w:shd w:val="clear" w:color="auto" w:fill="F2F2F2"/>
          </w:tcPr>
          <w:p w14:paraId="3497C105" w14:textId="43A56A0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7.615,35</w:t>
            </w:r>
          </w:p>
        </w:tc>
        <w:tc>
          <w:tcPr>
            <w:tcW w:w="992" w:type="dxa"/>
            <w:shd w:val="clear" w:color="auto" w:fill="F2F2F2"/>
          </w:tcPr>
          <w:p w14:paraId="439BE8CE" w14:textId="7CDFB4E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56,16%</w:t>
            </w:r>
          </w:p>
        </w:tc>
      </w:tr>
      <w:tr w:rsidR="001B2B8A" w14:paraId="1073AA9C" w14:textId="77777777" w:rsidTr="001B2B8A">
        <w:tc>
          <w:tcPr>
            <w:tcW w:w="6232" w:type="dxa"/>
          </w:tcPr>
          <w:p w14:paraId="33BB9FAC" w14:textId="4064DAA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276" w:type="dxa"/>
          </w:tcPr>
          <w:p w14:paraId="7383A7A3" w14:textId="33F5902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11.640,00</w:t>
            </w:r>
          </w:p>
        </w:tc>
        <w:tc>
          <w:tcPr>
            <w:tcW w:w="1418" w:type="dxa"/>
          </w:tcPr>
          <w:p w14:paraId="1CC313A0" w14:textId="6EA7E69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6.536,79</w:t>
            </w:r>
          </w:p>
        </w:tc>
        <w:tc>
          <w:tcPr>
            <w:tcW w:w="992" w:type="dxa"/>
          </w:tcPr>
          <w:p w14:paraId="31471EC1" w14:textId="220C36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56,16%</w:t>
            </w:r>
          </w:p>
        </w:tc>
      </w:tr>
      <w:tr w:rsidR="001B2B8A" w14:paraId="5AFCF4F9" w14:textId="77777777" w:rsidTr="001B2B8A">
        <w:tc>
          <w:tcPr>
            <w:tcW w:w="6232" w:type="dxa"/>
          </w:tcPr>
          <w:p w14:paraId="3CB029A7" w14:textId="354EED9E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276" w:type="dxa"/>
          </w:tcPr>
          <w:p w14:paraId="62676185" w14:textId="54AF88D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1.920,60</w:t>
            </w:r>
          </w:p>
        </w:tc>
        <w:tc>
          <w:tcPr>
            <w:tcW w:w="1418" w:type="dxa"/>
          </w:tcPr>
          <w:p w14:paraId="33150502" w14:textId="6D2197D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1.078,56</w:t>
            </w:r>
          </w:p>
        </w:tc>
        <w:tc>
          <w:tcPr>
            <w:tcW w:w="992" w:type="dxa"/>
          </w:tcPr>
          <w:p w14:paraId="3A6F4D80" w14:textId="5172005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56,16%</w:t>
            </w:r>
          </w:p>
        </w:tc>
      </w:tr>
      <w:tr w:rsidR="001B2B8A" w:rsidRPr="003D4C25" w14:paraId="0F3D635E" w14:textId="77777777" w:rsidTr="001B2B8A">
        <w:tc>
          <w:tcPr>
            <w:tcW w:w="6232" w:type="dxa"/>
            <w:shd w:val="clear" w:color="auto" w:fill="F2F2F2"/>
          </w:tcPr>
          <w:p w14:paraId="1B67EE74" w14:textId="4119C079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413A5322" w14:textId="711616B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240,00</w:t>
            </w:r>
          </w:p>
        </w:tc>
        <w:tc>
          <w:tcPr>
            <w:tcW w:w="1418" w:type="dxa"/>
            <w:shd w:val="clear" w:color="auto" w:fill="F2F2F2"/>
          </w:tcPr>
          <w:p w14:paraId="759425C7" w14:textId="77725E5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168,00</w:t>
            </w:r>
          </w:p>
        </w:tc>
        <w:tc>
          <w:tcPr>
            <w:tcW w:w="992" w:type="dxa"/>
            <w:shd w:val="clear" w:color="auto" w:fill="F2F2F2"/>
          </w:tcPr>
          <w:p w14:paraId="1C79FF21" w14:textId="07A2032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1B2B8A" w14:paraId="1268C7C4" w14:textId="77777777" w:rsidTr="001B2B8A">
        <w:tc>
          <w:tcPr>
            <w:tcW w:w="6232" w:type="dxa"/>
          </w:tcPr>
          <w:p w14:paraId="6AE08109" w14:textId="58C47056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276" w:type="dxa"/>
          </w:tcPr>
          <w:p w14:paraId="76F12A04" w14:textId="0E7A8F4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240,00</w:t>
            </w:r>
          </w:p>
        </w:tc>
        <w:tc>
          <w:tcPr>
            <w:tcW w:w="1418" w:type="dxa"/>
          </w:tcPr>
          <w:p w14:paraId="1CE5C34E" w14:textId="0ED7027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168,00</w:t>
            </w:r>
          </w:p>
        </w:tc>
        <w:tc>
          <w:tcPr>
            <w:tcW w:w="992" w:type="dxa"/>
          </w:tcPr>
          <w:p w14:paraId="64725D0E" w14:textId="0920031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70,00%</w:t>
            </w:r>
          </w:p>
        </w:tc>
      </w:tr>
      <w:tr w:rsidR="001B2B8A" w:rsidRPr="003D4C25" w14:paraId="4CFD3ADB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09EDF4DC" w14:textId="29C7D022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GLAVA 00105 Socijalna skrb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49E22D23" w14:textId="1859F8A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517.556,10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04EA6E69" w14:textId="4EA3F15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267.223,52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2F222BF6" w14:textId="7DD4F4E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51,63%</w:t>
            </w:r>
          </w:p>
        </w:tc>
      </w:tr>
      <w:tr w:rsidR="001B2B8A" w:rsidRPr="003D4C25" w14:paraId="6D5B6282" w14:textId="77777777" w:rsidTr="001B2B8A">
        <w:tc>
          <w:tcPr>
            <w:tcW w:w="6232" w:type="dxa"/>
            <w:shd w:val="clear" w:color="auto" w:fill="CBFFCB"/>
          </w:tcPr>
          <w:p w14:paraId="3B9B0D10" w14:textId="65DF162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2CF25E3C" w14:textId="76A3990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15.453,34</w:t>
            </w:r>
          </w:p>
        </w:tc>
        <w:tc>
          <w:tcPr>
            <w:tcW w:w="1418" w:type="dxa"/>
            <w:shd w:val="clear" w:color="auto" w:fill="CBFFCB"/>
          </w:tcPr>
          <w:p w14:paraId="6915FBB0" w14:textId="7D3222A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17.080,00</w:t>
            </w:r>
          </w:p>
        </w:tc>
        <w:tc>
          <w:tcPr>
            <w:tcW w:w="992" w:type="dxa"/>
            <w:shd w:val="clear" w:color="auto" w:fill="CBFFCB"/>
          </w:tcPr>
          <w:p w14:paraId="4CD047B2" w14:textId="0768C97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110,53%</w:t>
            </w:r>
          </w:p>
        </w:tc>
      </w:tr>
      <w:tr w:rsidR="001B2B8A" w:rsidRPr="003D4C25" w14:paraId="3D48D24B" w14:textId="77777777" w:rsidTr="001B2B8A">
        <w:tc>
          <w:tcPr>
            <w:tcW w:w="6232" w:type="dxa"/>
            <w:shd w:val="clear" w:color="auto" w:fill="CBFFCB"/>
          </w:tcPr>
          <w:p w14:paraId="1E74A982" w14:textId="2DB86C7A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6062F708" w14:textId="327EE48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30.448,30</w:t>
            </w:r>
          </w:p>
        </w:tc>
        <w:tc>
          <w:tcPr>
            <w:tcW w:w="1418" w:type="dxa"/>
            <w:shd w:val="clear" w:color="auto" w:fill="CBFFCB"/>
          </w:tcPr>
          <w:p w14:paraId="4FABDC6D" w14:textId="4911EFD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33.675,38</w:t>
            </w:r>
          </w:p>
        </w:tc>
        <w:tc>
          <w:tcPr>
            <w:tcW w:w="992" w:type="dxa"/>
            <w:shd w:val="clear" w:color="auto" w:fill="CBFFCB"/>
          </w:tcPr>
          <w:p w14:paraId="5C978EA9" w14:textId="2805B82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110,60%</w:t>
            </w:r>
          </w:p>
        </w:tc>
      </w:tr>
      <w:tr w:rsidR="001B2B8A" w:rsidRPr="003D4C25" w14:paraId="5C40978B" w14:textId="77777777" w:rsidTr="001B2B8A">
        <w:tc>
          <w:tcPr>
            <w:tcW w:w="6232" w:type="dxa"/>
            <w:shd w:val="clear" w:color="auto" w:fill="CBFFCB"/>
          </w:tcPr>
          <w:p w14:paraId="0232833F" w14:textId="3502994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7A6DEC85" w14:textId="39F6FA1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3.654,46</w:t>
            </w:r>
          </w:p>
        </w:tc>
        <w:tc>
          <w:tcPr>
            <w:tcW w:w="1418" w:type="dxa"/>
            <w:shd w:val="clear" w:color="auto" w:fill="CBFFCB"/>
          </w:tcPr>
          <w:p w14:paraId="6617A69F" w14:textId="52E5D57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1.221,70</w:t>
            </w:r>
          </w:p>
        </w:tc>
        <w:tc>
          <w:tcPr>
            <w:tcW w:w="992" w:type="dxa"/>
            <w:shd w:val="clear" w:color="auto" w:fill="CBFFCB"/>
          </w:tcPr>
          <w:p w14:paraId="633DFDDB" w14:textId="3919ECB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33,43%</w:t>
            </w:r>
          </w:p>
        </w:tc>
      </w:tr>
      <w:tr w:rsidR="001B2B8A" w:rsidRPr="003D4C25" w14:paraId="1349D57E" w14:textId="77777777" w:rsidTr="001B2B8A">
        <w:tc>
          <w:tcPr>
            <w:tcW w:w="6232" w:type="dxa"/>
            <w:shd w:val="clear" w:color="auto" w:fill="CBFFCB"/>
          </w:tcPr>
          <w:p w14:paraId="63B335AF" w14:textId="12900709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276" w:type="dxa"/>
            <w:shd w:val="clear" w:color="auto" w:fill="CBFFCB"/>
          </w:tcPr>
          <w:p w14:paraId="6851DD05" w14:textId="2906CCA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468.000,00</w:t>
            </w:r>
          </w:p>
        </w:tc>
        <w:tc>
          <w:tcPr>
            <w:tcW w:w="1418" w:type="dxa"/>
            <w:shd w:val="clear" w:color="auto" w:fill="CBFFCB"/>
          </w:tcPr>
          <w:p w14:paraId="2798F324" w14:textId="04E5384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215.246,44</w:t>
            </w:r>
          </w:p>
        </w:tc>
        <w:tc>
          <w:tcPr>
            <w:tcW w:w="992" w:type="dxa"/>
            <w:shd w:val="clear" w:color="auto" w:fill="CBFFCB"/>
          </w:tcPr>
          <w:p w14:paraId="740F8AB9" w14:textId="3E74794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45,99%</w:t>
            </w:r>
          </w:p>
        </w:tc>
      </w:tr>
      <w:tr w:rsidR="001B2B8A" w:rsidRPr="003D4C25" w14:paraId="393685E4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73C8EF0D" w14:textId="7BBB5A76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1007 Socijalna skrb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36542E5D" w14:textId="1D59884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48.056,10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5683841E" w14:textId="0ECE4CA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51.977,08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092DB2F1" w14:textId="421732B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108,16%</w:t>
            </w:r>
          </w:p>
        </w:tc>
      </w:tr>
      <w:tr w:rsidR="001B2B8A" w:rsidRPr="003D4C25" w14:paraId="0262CA60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6C04E677" w14:textId="22FA8577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A100736 Ostali oblici socijalne pomoći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0DA16D03" w14:textId="269FF76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32.098,74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4DFC8C9" w14:textId="61E3313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44.873,75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17F3E347" w14:textId="377DCD1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139,80%</w:t>
            </w:r>
          </w:p>
        </w:tc>
      </w:tr>
      <w:tr w:rsidR="001B2B8A" w:rsidRPr="003D4C25" w14:paraId="006CE06A" w14:textId="77777777" w:rsidTr="001B2B8A">
        <w:tc>
          <w:tcPr>
            <w:tcW w:w="6232" w:type="dxa"/>
            <w:shd w:val="clear" w:color="auto" w:fill="CBFFCB"/>
          </w:tcPr>
          <w:p w14:paraId="689F8D76" w14:textId="6BE9F169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242F4780" w14:textId="775E8C0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15.453,34</w:t>
            </w:r>
          </w:p>
        </w:tc>
        <w:tc>
          <w:tcPr>
            <w:tcW w:w="1418" w:type="dxa"/>
            <w:shd w:val="clear" w:color="auto" w:fill="CBFFCB"/>
          </w:tcPr>
          <w:p w14:paraId="44D6C614" w14:textId="012E591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17.080,00</w:t>
            </w:r>
          </w:p>
        </w:tc>
        <w:tc>
          <w:tcPr>
            <w:tcW w:w="992" w:type="dxa"/>
            <w:shd w:val="clear" w:color="auto" w:fill="CBFFCB"/>
          </w:tcPr>
          <w:p w14:paraId="1EC1808A" w14:textId="6A1D512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110,53%</w:t>
            </w:r>
          </w:p>
        </w:tc>
      </w:tr>
      <w:tr w:rsidR="001B2B8A" w:rsidRPr="003D4C25" w14:paraId="7D4AA083" w14:textId="77777777" w:rsidTr="001B2B8A">
        <w:tc>
          <w:tcPr>
            <w:tcW w:w="6232" w:type="dxa"/>
            <w:shd w:val="clear" w:color="auto" w:fill="F2F2F2"/>
          </w:tcPr>
          <w:p w14:paraId="2C7006E4" w14:textId="32FCC4A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056CBBDF" w14:textId="65472BF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15.453,34</w:t>
            </w:r>
          </w:p>
        </w:tc>
        <w:tc>
          <w:tcPr>
            <w:tcW w:w="1418" w:type="dxa"/>
            <w:shd w:val="clear" w:color="auto" w:fill="F2F2F2"/>
          </w:tcPr>
          <w:p w14:paraId="376FFF40" w14:textId="766EEE2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17.080,00</w:t>
            </w:r>
          </w:p>
        </w:tc>
        <w:tc>
          <w:tcPr>
            <w:tcW w:w="992" w:type="dxa"/>
            <w:shd w:val="clear" w:color="auto" w:fill="F2F2F2"/>
          </w:tcPr>
          <w:p w14:paraId="3FC4D5CB" w14:textId="18B37AA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110,53%</w:t>
            </w:r>
          </w:p>
        </w:tc>
      </w:tr>
      <w:tr w:rsidR="001B2B8A" w:rsidRPr="003D4C25" w14:paraId="61A1E4AD" w14:textId="77777777" w:rsidTr="001B2B8A">
        <w:tc>
          <w:tcPr>
            <w:tcW w:w="6232" w:type="dxa"/>
            <w:shd w:val="clear" w:color="auto" w:fill="F2F2F2"/>
          </w:tcPr>
          <w:p w14:paraId="5BAEA236" w14:textId="1ACEAE9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shd w:val="clear" w:color="auto" w:fill="F2F2F2"/>
          </w:tcPr>
          <w:p w14:paraId="563CAD68" w14:textId="58B9F7F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14.853,34</w:t>
            </w:r>
          </w:p>
        </w:tc>
        <w:tc>
          <w:tcPr>
            <w:tcW w:w="1418" w:type="dxa"/>
            <w:shd w:val="clear" w:color="auto" w:fill="F2F2F2"/>
          </w:tcPr>
          <w:p w14:paraId="70D550C9" w14:textId="716B16F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17.080,00</w:t>
            </w:r>
          </w:p>
        </w:tc>
        <w:tc>
          <w:tcPr>
            <w:tcW w:w="992" w:type="dxa"/>
            <w:shd w:val="clear" w:color="auto" w:fill="F2F2F2"/>
          </w:tcPr>
          <w:p w14:paraId="21840AE0" w14:textId="345D308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114,99%</w:t>
            </w:r>
          </w:p>
        </w:tc>
      </w:tr>
      <w:tr w:rsidR="001B2B8A" w14:paraId="04E776B7" w14:textId="77777777" w:rsidTr="001B2B8A">
        <w:tc>
          <w:tcPr>
            <w:tcW w:w="6232" w:type="dxa"/>
          </w:tcPr>
          <w:p w14:paraId="72D4FD55" w14:textId="3EC20B9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276" w:type="dxa"/>
          </w:tcPr>
          <w:p w14:paraId="709AE406" w14:textId="7D7D1B5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14.853,34</w:t>
            </w:r>
          </w:p>
        </w:tc>
        <w:tc>
          <w:tcPr>
            <w:tcW w:w="1418" w:type="dxa"/>
          </w:tcPr>
          <w:p w14:paraId="012AC0FB" w14:textId="438E9E4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17.080,00</w:t>
            </w:r>
          </w:p>
        </w:tc>
        <w:tc>
          <w:tcPr>
            <w:tcW w:w="992" w:type="dxa"/>
          </w:tcPr>
          <w:p w14:paraId="2D508412" w14:textId="515B540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114,99%</w:t>
            </w:r>
          </w:p>
        </w:tc>
      </w:tr>
      <w:tr w:rsidR="001B2B8A" w:rsidRPr="003D4C25" w14:paraId="09F0D154" w14:textId="77777777" w:rsidTr="001B2B8A">
        <w:tc>
          <w:tcPr>
            <w:tcW w:w="6232" w:type="dxa"/>
            <w:shd w:val="clear" w:color="auto" w:fill="F2F2F2"/>
          </w:tcPr>
          <w:p w14:paraId="13C37A65" w14:textId="769B305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71304EE9" w14:textId="3453701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600,00</w:t>
            </w:r>
          </w:p>
        </w:tc>
        <w:tc>
          <w:tcPr>
            <w:tcW w:w="1418" w:type="dxa"/>
            <w:shd w:val="clear" w:color="auto" w:fill="F2F2F2"/>
          </w:tcPr>
          <w:p w14:paraId="655040B2" w14:textId="0000BC6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6414B857" w14:textId="3747F01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32E749CE" w14:textId="77777777" w:rsidTr="001B2B8A">
        <w:tc>
          <w:tcPr>
            <w:tcW w:w="6232" w:type="dxa"/>
          </w:tcPr>
          <w:p w14:paraId="4A7F1E16" w14:textId="6E0731D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0D7447F4" w14:textId="67AA57F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600,00</w:t>
            </w:r>
          </w:p>
        </w:tc>
        <w:tc>
          <w:tcPr>
            <w:tcW w:w="1418" w:type="dxa"/>
          </w:tcPr>
          <w:p w14:paraId="40F90A2C" w14:textId="0CFE17F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8C544A6" w14:textId="0AE957A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6CD67D2" w14:textId="77777777" w:rsidTr="001B2B8A">
        <w:tc>
          <w:tcPr>
            <w:tcW w:w="6232" w:type="dxa"/>
            <w:shd w:val="clear" w:color="auto" w:fill="CBFFCB"/>
          </w:tcPr>
          <w:p w14:paraId="7BCA144C" w14:textId="3114B543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60A6229E" w14:textId="347BFA4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16.645,40</w:t>
            </w:r>
          </w:p>
        </w:tc>
        <w:tc>
          <w:tcPr>
            <w:tcW w:w="1418" w:type="dxa"/>
            <w:shd w:val="clear" w:color="auto" w:fill="CBFFCB"/>
          </w:tcPr>
          <w:p w14:paraId="608AF23F" w14:textId="133CCFF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27.793,75</w:t>
            </w:r>
          </w:p>
        </w:tc>
        <w:tc>
          <w:tcPr>
            <w:tcW w:w="992" w:type="dxa"/>
            <w:shd w:val="clear" w:color="auto" w:fill="CBFFCB"/>
          </w:tcPr>
          <w:p w14:paraId="311C53F3" w14:textId="47624FA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166,98%</w:t>
            </w:r>
          </w:p>
        </w:tc>
      </w:tr>
      <w:tr w:rsidR="001B2B8A" w:rsidRPr="003D4C25" w14:paraId="10C2EF3E" w14:textId="77777777" w:rsidTr="001B2B8A">
        <w:tc>
          <w:tcPr>
            <w:tcW w:w="6232" w:type="dxa"/>
            <w:shd w:val="clear" w:color="auto" w:fill="F2F2F2"/>
          </w:tcPr>
          <w:p w14:paraId="3A2AF09D" w14:textId="2160C6B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9AEB406" w14:textId="7076FAD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16.645,40</w:t>
            </w:r>
          </w:p>
        </w:tc>
        <w:tc>
          <w:tcPr>
            <w:tcW w:w="1418" w:type="dxa"/>
            <w:shd w:val="clear" w:color="auto" w:fill="F2F2F2"/>
          </w:tcPr>
          <w:p w14:paraId="4E3D32A1" w14:textId="1F8264D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27.793,75</w:t>
            </w:r>
          </w:p>
        </w:tc>
        <w:tc>
          <w:tcPr>
            <w:tcW w:w="992" w:type="dxa"/>
            <w:shd w:val="clear" w:color="auto" w:fill="F2F2F2"/>
          </w:tcPr>
          <w:p w14:paraId="5FCB2E7A" w14:textId="2CC283B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166,98%</w:t>
            </w:r>
          </w:p>
        </w:tc>
      </w:tr>
      <w:tr w:rsidR="001B2B8A" w:rsidRPr="003D4C25" w14:paraId="7F54E4AF" w14:textId="77777777" w:rsidTr="001B2B8A">
        <w:tc>
          <w:tcPr>
            <w:tcW w:w="6232" w:type="dxa"/>
            <w:shd w:val="clear" w:color="auto" w:fill="F2F2F2"/>
          </w:tcPr>
          <w:p w14:paraId="57EB0958" w14:textId="76D6007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shd w:val="clear" w:color="auto" w:fill="F2F2F2"/>
          </w:tcPr>
          <w:p w14:paraId="150C4E0A" w14:textId="2997888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16.645,40</w:t>
            </w:r>
          </w:p>
        </w:tc>
        <w:tc>
          <w:tcPr>
            <w:tcW w:w="1418" w:type="dxa"/>
            <w:shd w:val="clear" w:color="auto" w:fill="F2F2F2"/>
          </w:tcPr>
          <w:p w14:paraId="141A8777" w14:textId="355D7E2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24.540,00</w:t>
            </w:r>
          </w:p>
        </w:tc>
        <w:tc>
          <w:tcPr>
            <w:tcW w:w="992" w:type="dxa"/>
            <w:shd w:val="clear" w:color="auto" w:fill="F2F2F2"/>
          </w:tcPr>
          <w:p w14:paraId="13BAC644" w14:textId="2AB97C7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147,43%</w:t>
            </w:r>
          </w:p>
        </w:tc>
      </w:tr>
      <w:tr w:rsidR="001B2B8A" w14:paraId="236FEAB0" w14:textId="77777777" w:rsidTr="001B2B8A">
        <w:tc>
          <w:tcPr>
            <w:tcW w:w="6232" w:type="dxa"/>
          </w:tcPr>
          <w:p w14:paraId="6B4EAD12" w14:textId="178B2AD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276" w:type="dxa"/>
          </w:tcPr>
          <w:p w14:paraId="2CA296F7" w14:textId="3F97EBD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16.645,40</w:t>
            </w:r>
          </w:p>
        </w:tc>
        <w:tc>
          <w:tcPr>
            <w:tcW w:w="1418" w:type="dxa"/>
          </w:tcPr>
          <w:p w14:paraId="74863A13" w14:textId="423F10A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24.540,00</w:t>
            </w:r>
          </w:p>
        </w:tc>
        <w:tc>
          <w:tcPr>
            <w:tcW w:w="992" w:type="dxa"/>
          </w:tcPr>
          <w:p w14:paraId="23E85775" w14:textId="27235F6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147,43%</w:t>
            </w:r>
          </w:p>
        </w:tc>
      </w:tr>
      <w:tr w:rsidR="001B2B8A" w:rsidRPr="003D4C25" w14:paraId="2C938F84" w14:textId="77777777" w:rsidTr="001B2B8A">
        <w:tc>
          <w:tcPr>
            <w:tcW w:w="6232" w:type="dxa"/>
            <w:shd w:val="clear" w:color="auto" w:fill="F2F2F2"/>
          </w:tcPr>
          <w:p w14:paraId="25C4CBF0" w14:textId="33F5874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21128FA4" w14:textId="6172CAF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  <w:shd w:val="clear" w:color="auto" w:fill="F2F2F2"/>
          </w:tcPr>
          <w:p w14:paraId="601D4092" w14:textId="0BE0572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3.253,75</w:t>
            </w:r>
          </w:p>
        </w:tc>
        <w:tc>
          <w:tcPr>
            <w:tcW w:w="992" w:type="dxa"/>
            <w:shd w:val="clear" w:color="auto" w:fill="F2F2F2"/>
          </w:tcPr>
          <w:p w14:paraId="7103745A" w14:textId="7777777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14:paraId="40294560" w14:textId="77777777" w:rsidTr="001B2B8A">
        <w:tc>
          <w:tcPr>
            <w:tcW w:w="6232" w:type="dxa"/>
          </w:tcPr>
          <w:p w14:paraId="79171AEA" w14:textId="0A57507D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22476452" w14:textId="6776FA8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418" w:type="dxa"/>
          </w:tcPr>
          <w:p w14:paraId="27E0528A" w14:textId="5A754FA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3.253,75</w:t>
            </w:r>
          </w:p>
        </w:tc>
        <w:tc>
          <w:tcPr>
            <w:tcW w:w="992" w:type="dxa"/>
          </w:tcPr>
          <w:p w14:paraId="095C9769" w14:textId="7777777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1B2B8A" w:rsidRPr="003D4C25" w14:paraId="18BDA68D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194ABD20" w14:textId="3EAB24B9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A100737 Sufinanciranje rada karitativnih udruga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75A69A7" w14:textId="66CB1D7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0293E524" w14:textId="1936369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3349292E" w14:textId="4FD85EC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4BC74224" w14:textId="77777777" w:rsidTr="001B2B8A">
        <w:tc>
          <w:tcPr>
            <w:tcW w:w="6232" w:type="dxa"/>
            <w:shd w:val="clear" w:color="auto" w:fill="CBFFCB"/>
          </w:tcPr>
          <w:p w14:paraId="50BF93FD" w14:textId="3641479B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0C2CAF02" w14:textId="124DCEF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CBFFCB"/>
          </w:tcPr>
          <w:p w14:paraId="294289C3" w14:textId="4E0957E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72EB667A" w14:textId="577F43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56EE5A50" w14:textId="77777777" w:rsidTr="001B2B8A">
        <w:tc>
          <w:tcPr>
            <w:tcW w:w="6232" w:type="dxa"/>
            <w:shd w:val="clear" w:color="auto" w:fill="F2F2F2"/>
          </w:tcPr>
          <w:p w14:paraId="57530A2A" w14:textId="110B9006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D8DB674" w14:textId="4F6FE0D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F2F2F2"/>
          </w:tcPr>
          <w:p w14:paraId="609D4A05" w14:textId="1212236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257D673D" w14:textId="5CE3F05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70D6376" w14:textId="77777777" w:rsidTr="001B2B8A">
        <w:tc>
          <w:tcPr>
            <w:tcW w:w="6232" w:type="dxa"/>
            <w:shd w:val="clear" w:color="auto" w:fill="F2F2F2"/>
          </w:tcPr>
          <w:p w14:paraId="499A1EC0" w14:textId="17AD86D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18E75BD8" w14:textId="4182BE9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418" w:type="dxa"/>
            <w:shd w:val="clear" w:color="auto" w:fill="F2F2F2"/>
          </w:tcPr>
          <w:p w14:paraId="7EBB27FC" w14:textId="4FD6E56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A7CF69B" w14:textId="022B508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004FF981" w14:textId="77777777" w:rsidTr="001B2B8A">
        <w:tc>
          <w:tcPr>
            <w:tcW w:w="6232" w:type="dxa"/>
          </w:tcPr>
          <w:p w14:paraId="47029AEF" w14:textId="1723691C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46F28142" w14:textId="1CE0911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2.000,00</w:t>
            </w:r>
          </w:p>
        </w:tc>
        <w:tc>
          <w:tcPr>
            <w:tcW w:w="1418" w:type="dxa"/>
          </w:tcPr>
          <w:p w14:paraId="6055A0A9" w14:textId="6E2A3EC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CBAAB71" w14:textId="65B7069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42FB3A1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5905D42F" w14:textId="350ADD36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A100738 Sufinanciranje troškova stanovanja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43A132F5" w14:textId="1C8C3C8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13.957,36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1A2CB59A" w14:textId="4AFAE09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7.103,33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0CBC41F" w14:textId="665A50C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50,89%</w:t>
            </w:r>
          </w:p>
        </w:tc>
      </w:tr>
      <w:tr w:rsidR="001B2B8A" w:rsidRPr="003D4C25" w14:paraId="4A36D831" w14:textId="77777777" w:rsidTr="001B2B8A">
        <w:tc>
          <w:tcPr>
            <w:tcW w:w="6232" w:type="dxa"/>
            <w:shd w:val="clear" w:color="auto" w:fill="CBFFCB"/>
          </w:tcPr>
          <w:p w14:paraId="55EB2120" w14:textId="3510A4B2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3C13747D" w14:textId="245C85D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10.302,90</w:t>
            </w:r>
          </w:p>
        </w:tc>
        <w:tc>
          <w:tcPr>
            <w:tcW w:w="1418" w:type="dxa"/>
            <w:shd w:val="clear" w:color="auto" w:fill="CBFFCB"/>
          </w:tcPr>
          <w:p w14:paraId="5168ACCF" w14:textId="0C87FE6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5.881,63</w:t>
            </w:r>
          </w:p>
        </w:tc>
        <w:tc>
          <w:tcPr>
            <w:tcW w:w="992" w:type="dxa"/>
            <w:shd w:val="clear" w:color="auto" w:fill="CBFFCB"/>
          </w:tcPr>
          <w:p w14:paraId="06E99647" w14:textId="0178320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57,09%</w:t>
            </w:r>
          </w:p>
        </w:tc>
      </w:tr>
      <w:tr w:rsidR="001B2B8A" w:rsidRPr="003D4C25" w14:paraId="0B85E018" w14:textId="77777777" w:rsidTr="001B2B8A">
        <w:tc>
          <w:tcPr>
            <w:tcW w:w="6232" w:type="dxa"/>
            <w:shd w:val="clear" w:color="auto" w:fill="F2F2F2"/>
          </w:tcPr>
          <w:p w14:paraId="2A334225" w14:textId="29F2A0B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5FDD6B72" w14:textId="79B760D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10.302,90</w:t>
            </w:r>
          </w:p>
        </w:tc>
        <w:tc>
          <w:tcPr>
            <w:tcW w:w="1418" w:type="dxa"/>
            <w:shd w:val="clear" w:color="auto" w:fill="F2F2F2"/>
          </w:tcPr>
          <w:p w14:paraId="4C6FD020" w14:textId="0B0BB98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5.881,63</w:t>
            </w:r>
          </w:p>
        </w:tc>
        <w:tc>
          <w:tcPr>
            <w:tcW w:w="992" w:type="dxa"/>
            <w:shd w:val="clear" w:color="auto" w:fill="F2F2F2"/>
          </w:tcPr>
          <w:p w14:paraId="5142D22D" w14:textId="605AFA7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57,09%</w:t>
            </w:r>
          </w:p>
        </w:tc>
      </w:tr>
      <w:tr w:rsidR="001B2B8A" w:rsidRPr="003D4C25" w14:paraId="37EFEE6F" w14:textId="77777777" w:rsidTr="001B2B8A">
        <w:tc>
          <w:tcPr>
            <w:tcW w:w="6232" w:type="dxa"/>
            <w:shd w:val="clear" w:color="auto" w:fill="F2F2F2"/>
          </w:tcPr>
          <w:p w14:paraId="003B9A61" w14:textId="0A9AE2B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shd w:val="clear" w:color="auto" w:fill="F2F2F2"/>
          </w:tcPr>
          <w:p w14:paraId="13A11D99" w14:textId="50F27C6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10.302,90</w:t>
            </w:r>
          </w:p>
        </w:tc>
        <w:tc>
          <w:tcPr>
            <w:tcW w:w="1418" w:type="dxa"/>
            <w:shd w:val="clear" w:color="auto" w:fill="F2F2F2"/>
          </w:tcPr>
          <w:p w14:paraId="26F931EB" w14:textId="019A3CB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5.881,63</w:t>
            </w:r>
          </w:p>
        </w:tc>
        <w:tc>
          <w:tcPr>
            <w:tcW w:w="992" w:type="dxa"/>
            <w:shd w:val="clear" w:color="auto" w:fill="F2F2F2"/>
          </w:tcPr>
          <w:p w14:paraId="3CCDA2EB" w14:textId="672D910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57,09%</w:t>
            </w:r>
          </w:p>
        </w:tc>
      </w:tr>
      <w:tr w:rsidR="001B2B8A" w14:paraId="6D27C0C3" w14:textId="77777777" w:rsidTr="001B2B8A">
        <w:tc>
          <w:tcPr>
            <w:tcW w:w="6232" w:type="dxa"/>
          </w:tcPr>
          <w:p w14:paraId="3C68186D" w14:textId="291AFD8A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276" w:type="dxa"/>
          </w:tcPr>
          <w:p w14:paraId="76F6DE72" w14:textId="6497E6D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10.302,90</w:t>
            </w:r>
          </w:p>
        </w:tc>
        <w:tc>
          <w:tcPr>
            <w:tcW w:w="1418" w:type="dxa"/>
          </w:tcPr>
          <w:p w14:paraId="77C0B505" w14:textId="327EE6D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5.881,63</w:t>
            </w:r>
          </w:p>
        </w:tc>
        <w:tc>
          <w:tcPr>
            <w:tcW w:w="992" w:type="dxa"/>
          </w:tcPr>
          <w:p w14:paraId="5116A794" w14:textId="494B1DF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57,09%</w:t>
            </w:r>
          </w:p>
        </w:tc>
      </w:tr>
      <w:tr w:rsidR="001B2B8A" w:rsidRPr="003D4C25" w14:paraId="46457837" w14:textId="77777777" w:rsidTr="001B2B8A">
        <w:tc>
          <w:tcPr>
            <w:tcW w:w="6232" w:type="dxa"/>
            <w:shd w:val="clear" w:color="auto" w:fill="CBFFCB"/>
          </w:tcPr>
          <w:p w14:paraId="47DCA977" w14:textId="7221AAC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71E9890A" w14:textId="3C55EC2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3.654,46</w:t>
            </w:r>
          </w:p>
        </w:tc>
        <w:tc>
          <w:tcPr>
            <w:tcW w:w="1418" w:type="dxa"/>
            <w:shd w:val="clear" w:color="auto" w:fill="CBFFCB"/>
          </w:tcPr>
          <w:p w14:paraId="273B48BC" w14:textId="47519CF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1.221,70</w:t>
            </w:r>
          </w:p>
        </w:tc>
        <w:tc>
          <w:tcPr>
            <w:tcW w:w="992" w:type="dxa"/>
            <w:shd w:val="clear" w:color="auto" w:fill="CBFFCB"/>
          </w:tcPr>
          <w:p w14:paraId="5529F915" w14:textId="26EEBFE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33,43%</w:t>
            </w:r>
          </w:p>
        </w:tc>
      </w:tr>
      <w:tr w:rsidR="001B2B8A" w:rsidRPr="003D4C25" w14:paraId="2BFF6847" w14:textId="77777777" w:rsidTr="001B2B8A">
        <w:tc>
          <w:tcPr>
            <w:tcW w:w="6232" w:type="dxa"/>
            <w:shd w:val="clear" w:color="auto" w:fill="F2F2F2"/>
          </w:tcPr>
          <w:p w14:paraId="5B20E9AE" w14:textId="0050285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02B63A8" w14:textId="089617D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3.654,46</w:t>
            </w:r>
          </w:p>
        </w:tc>
        <w:tc>
          <w:tcPr>
            <w:tcW w:w="1418" w:type="dxa"/>
            <w:shd w:val="clear" w:color="auto" w:fill="F2F2F2"/>
          </w:tcPr>
          <w:p w14:paraId="4B9B2701" w14:textId="011CB6D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1.221,70</w:t>
            </w:r>
          </w:p>
        </w:tc>
        <w:tc>
          <w:tcPr>
            <w:tcW w:w="992" w:type="dxa"/>
            <w:shd w:val="clear" w:color="auto" w:fill="F2F2F2"/>
          </w:tcPr>
          <w:p w14:paraId="615599F0" w14:textId="318A9E9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33,43%</w:t>
            </w:r>
          </w:p>
        </w:tc>
      </w:tr>
      <w:tr w:rsidR="001B2B8A" w:rsidRPr="003D4C25" w14:paraId="68071390" w14:textId="77777777" w:rsidTr="001B2B8A">
        <w:tc>
          <w:tcPr>
            <w:tcW w:w="6232" w:type="dxa"/>
            <w:shd w:val="clear" w:color="auto" w:fill="F2F2F2"/>
          </w:tcPr>
          <w:p w14:paraId="271A233A" w14:textId="72865BAB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 Naknade građanima i kućanstvima na temelju osiguranja i druge naknade</w:t>
            </w:r>
          </w:p>
        </w:tc>
        <w:tc>
          <w:tcPr>
            <w:tcW w:w="1276" w:type="dxa"/>
            <w:shd w:val="clear" w:color="auto" w:fill="F2F2F2"/>
          </w:tcPr>
          <w:p w14:paraId="3DA25E6F" w14:textId="3332300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3.654,46</w:t>
            </w:r>
          </w:p>
        </w:tc>
        <w:tc>
          <w:tcPr>
            <w:tcW w:w="1418" w:type="dxa"/>
            <w:shd w:val="clear" w:color="auto" w:fill="F2F2F2"/>
          </w:tcPr>
          <w:p w14:paraId="190D9B33" w14:textId="276A7EE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1.221,70</w:t>
            </w:r>
          </w:p>
        </w:tc>
        <w:tc>
          <w:tcPr>
            <w:tcW w:w="992" w:type="dxa"/>
            <w:shd w:val="clear" w:color="auto" w:fill="F2F2F2"/>
          </w:tcPr>
          <w:p w14:paraId="52036A05" w14:textId="6FD07B2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33,43%</w:t>
            </w:r>
          </w:p>
        </w:tc>
      </w:tr>
      <w:tr w:rsidR="001B2B8A" w14:paraId="4D9F0E36" w14:textId="77777777" w:rsidTr="001B2B8A">
        <w:tc>
          <w:tcPr>
            <w:tcW w:w="6232" w:type="dxa"/>
          </w:tcPr>
          <w:p w14:paraId="56694A60" w14:textId="69F0FE9D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372 Ostale naknade građanima i kućanstvima iz proračuna</w:t>
            </w:r>
          </w:p>
        </w:tc>
        <w:tc>
          <w:tcPr>
            <w:tcW w:w="1276" w:type="dxa"/>
          </w:tcPr>
          <w:p w14:paraId="484AEF46" w14:textId="7B6AF9A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3.654,46</w:t>
            </w:r>
          </w:p>
        </w:tc>
        <w:tc>
          <w:tcPr>
            <w:tcW w:w="1418" w:type="dxa"/>
          </w:tcPr>
          <w:p w14:paraId="7DCA32F5" w14:textId="51F7D0F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1.221,70</w:t>
            </w:r>
          </w:p>
        </w:tc>
        <w:tc>
          <w:tcPr>
            <w:tcW w:w="992" w:type="dxa"/>
          </w:tcPr>
          <w:p w14:paraId="3527A984" w14:textId="5A62B11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33,43%</w:t>
            </w:r>
          </w:p>
        </w:tc>
      </w:tr>
      <w:tr w:rsidR="001B2B8A" w:rsidRPr="003D4C25" w14:paraId="2905D538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518F3812" w14:textId="5FD18A93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1016 Naknada šteta od elementarnih nepogoda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4AFE1E4D" w14:textId="0D5D7BD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11DD4120" w14:textId="5664E7C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665A15DE" w14:textId="781BD29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1B2B8A" w:rsidRPr="003D4C25" w14:paraId="10BCE2F8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3CB58ACD" w14:textId="395C0E20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A101635 Naknada štete pravnim i fizičkim osobama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9C1EA34" w14:textId="7D89399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3F427C78" w14:textId="14736E7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FA53A5D" w14:textId="2B62650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67A2F2F1" w14:textId="77777777" w:rsidTr="001B2B8A">
        <w:tc>
          <w:tcPr>
            <w:tcW w:w="6232" w:type="dxa"/>
            <w:shd w:val="clear" w:color="auto" w:fill="CBFFCB"/>
          </w:tcPr>
          <w:p w14:paraId="2F64B23E" w14:textId="714EFDEF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16DDB8A0" w14:textId="4591F0C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CBFFCB"/>
          </w:tcPr>
          <w:p w14:paraId="530083E0" w14:textId="0ACFFFC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2B72A14E" w14:textId="68935EA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3D8DACEB" w14:textId="77777777" w:rsidTr="001B2B8A">
        <w:tc>
          <w:tcPr>
            <w:tcW w:w="6232" w:type="dxa"/>
            <w:shd w:val="clear" w:color="auto" w:fill="F2F2F2"/>
          </w:tcPr>
          <w:p w14:paraId="4E078AF5" w14:textId="7F2F9A3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214506B0" w14:textId="2A91434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F2F2F2"/>
          </w:tcPr>
          <w:p w14:paraId="701E5112" w14:textId="21CDB0F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1B739E54" w14:textId="6B09B3F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3D1179F" w14:textId="77777777" w:rsidTr="001B2B8A">
        <w:tc>
          <w:tcPr>
            <w:tcW w:w="6232" w:type="dxa"/>
            <w:shd w:val="clear" w:color="auto" w:fill="F2F2F2"/>
          </w:tcPr>
          <w:p w14:paraId="48C77ABB" w14:textId="2783E80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77BA8286" w14:textId="6219115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  <w:shd w:val="clear" w:color="auto" w:fill="F2F2F2"/>
          </w:tcPr>
          <w:p w14:paraId="492E4990" w14:textId="76BB6E6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2A83F815" w14:textId="0F8754E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10889EDD" w14:textId="77777777" w:rsidTr="001B2B8A">
        <w:tc>
          <w:tcPr>
            <w:tcW w:w="6232" w:type="dxa"/>
          </w:tcPr>
          <w:p w14:paraId="4C42D278" w14:textId="64432FAB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383 Kazne, penali i naknade štete</w:t>
            </w:r>
          </w:p>
        </w:tc>
        <w:tc>
          <w:tcPr>
            <w:tcW w:w="1276" w:type="dxa"/>
          </w:tcPr>
          <w:p w14:paraId="6A814D3D" w14:textId="128E9FC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1.500,00</w:t>
            </w:r>
          </w:p>
        </w:tc>
        <w:tc>
          <w:tcPr>
            <w:tcW w:w="1418" w:type="dxa"/>
          </w:tcPr>
          <w:p w14:paraId="7D7D08D4" w14:textId="0494D48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DC3EDD9" w14:textId="5CA9798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5199488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18776E09" w14:textId="3163E758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1032 Projekt "Zaželi" BRINEMO O VAMA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79C202A6" w14:textId="320C853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468.000,00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22EC9ABC" w14:textId="255F7F2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215.246,44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0B82D45C" w14:textId="4AC6272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45,99%</w:t>
            </w:r>
          </w:p>
        </w:tc>
      </w:tr>
      <w:tr w:rsidR="001B2B8A" w:rsidRPr="003D4C25" w14:paraId="719D319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325338E3" w14:textId="3684BF22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A103003 Opći poslovi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2C6E9840" w14:textId="66DF773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468.000,00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9D3978F" w14:textId="25ED7F2E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215.246,44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3FA68085" w14:textId="3AD27D0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45,99%</w:t>
            </w:r>
          </w:p>
        </w:tc>
      </w:tr>
      <w:tr w:rsidR="001B2B8A" w:rsidRPr="003D4C25" w14:paraId="759C6D2C" w14:textId="77777777" w:rsidTr="001B2B8A">
        <w:tc>
          <w:tcPr>
            <w:tcW w:w="6232" w:type="dxa"/>
            <w:shd w:val="clear" w:color="auto" w:fill="CBFFCB"/>
          </w:tcPr>
          <w:p w14:paraId="76FB4EA8" w14:textId="0D152D72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54 Tekuće pomoći temeljem prijenosa EU sredstava</w:t>
            </w:r>
          </w:p>
        </w:tc>
        <w:tc>
          <w:tcPr>
            <w:tcW w:w="1276" w:type="dxa"/>
            <w:shd w:val="clear" w:color="auto" w:fill="CBFFCB"/>
          </w:tcPr>
          <w:p w14:paraId="45244D9A" w14:textId="59DACCE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468.000,00</w:t>
            </w:r>
          </w:p>
        </w:tc>
        <w:tc>
          <w:tcPr>
            <w:tcW w:w="1418" w:type="dxa"/>
            <w:shd w:val="clear" w:color="auto" w:fill="CBFFCB"/>
          </w:tcPr>
          <w:p w14:paraId="1CC1D7E0" w14:textId="39F3714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215.246,44</w:t>
            </w:r>
          </w:p>
        </w:tc>
        <w:tc>
          <w:tcPr>
            <w:tcW w:w="992" w:type="dxa"/>
            <w:shd w:val="clear" w:color="auto" w:fill="CBFFCB"/>
          </w:tcPr>
          <w:p w14:paraId="75AFD572" w14:textId="0D1950B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45,99%</w:t>
            </w:r>
          </w:p>
        </w:tc>
      </w:tr>
      <w:tr w:rsidR="001B2B8A" w:rsidRPr="003D4C25" w14:paraId="40A56A25" w14:textId="77777777" w:rsidTr="001B2B8A">
        <w:tc>
          <w:tcPr>
            <w:tcW w:w="6232" w:type="dxa"/>
            <w:shd w:val="clear" w:color="auto" w:fill="F2F2F2"/>
          </w:tcPr>
          <w:p w14:paraId="73BD6A8F" w14:textId="24E5EF6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601F371F" w14:textId="0683F89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468.000,00</w:t>
            </w:r>
          </w:p>
        </w:tc>
        <w:tc>
          <w:tcPr>
            <w:tcW w:w="1418" w:type="dxa"/>
            <w:shd w:val="clear" w:color="auto" w:fill="F2F2F2"/>
          </w:tcPr>
          <w:p w14:paraId="28929633" w14:textId="0FE4D5E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215.246,44</w:t>
            </w:r>
          </w:p>
        </w:tc>
        <w:tc>
          <w:tcPr>
            <w:tcW w:w="992" w:type="dxa"/>
            <w:shd w:val="clear" w:color="auto" w:fill="F2F2F2"/>
          </w:tcPr>
          <w:p w14:paraId="7986BA49" w14:textId="62202C8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45,99%</w:t>
            </w:r>
          </w:p>
        </w:tc>
      </w:tr>
      <w:tr w:rsidR="001B2B8A" w:rsidRPr="003D4C25" w14:paraId="41672CD8" w14:textId="77777777" w:rsidTr="001B2B8A">
        <w:tc>
          <w:tcPr>
            <w:tcW w:w="6232" w:type="dxa"/>
            <w:shd w:val="clear" w:color="auto" w:fill="F2F2F2"/>
          </w:tcPr>
          <w:p w14:paraId="42211C09" w14:textId="2E30273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shd w:val="clear" w:color="auto" w:fill="F2F2F2"/>
          </w:tcPr>
          <w:p w14:paraId="495A4AAB" w14:textId="601A8F0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428.400,00</w:t>
            </w:r>
          </w:p>
        </w:tc>
        <w:tc>
          <w:tcPr>
            <w:tcW w:w="1418" w:type="dxa"/>
            <w:shd w:val="clear" w:color="auto" w:fill="F2F2F2"/>
          </w:tcPr>
          <w:p w14:paraId="27EF5225" w14:textId="75EE25A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207.806,98</w:t>
            </w:r>
          </w:p>
        </w:tc>
        <w:tc>
          <w:tcPr>
            <w:tcW w:w="992" w:type="dxa"/>
            <w:shd w:val="clear" w:color="auto" w:fill="F2F2F2"/>
          </w:tcPr>
          <w:p w14:paraId="642A2F58" w14:textId="2530A98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48,51%</w:t>
            </w:r>
          </w:p>
        </w:tc>
      </w:tr>
      <w:tr w:rsidR="001B2B8A" w14:paraId="0C349171" w14:textId="77777777" w:rsidTr="001B2B8A">
        <w:tc>
          <w:tcPr>
            <w:tcW w:w="6232" w:type="dxa"/>
          </w:tcPr>
          <w:p w14:paraId="0585C1EF" w14:textId="57BC5E10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276" w:type="dxa"/>
          </w:tcPr>
          <w:p w14:paraId="428187C7" w14:textId="497AE7A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364.000,00</w:t>
            </w:r>
          </w:p>
        </w:tc>
        <w:tc>
          <w:tcPr>
            <w:tcW w:w="1418" w:type="dxa"/>
          </w:tcPr>
          <w:p w14:paraId="7E42A632" w14:textId="0B1608A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173.675,86</w:t>
            </w:r>
          </w:p>
        </w:tc>
        <w:tc>
          <w:tcPr>
            <w:tcW w:w="992" w:type="dxa"/>
          </w:tcPr>
          <w:p w14:paraId="2B9EF548" w14:textId="019FD6B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47,71%</w:t>
            </w:r>
          </w:p>
        </w:tc>
      </w:tr>
      <w:tr w:rsidR="001B2B8A" w14:paraId="291535BC" w14:textId="77777777" w:rsidTr="001B2B8A">
        <w:tc>
          <w:tcPr>
            <w:tcW w:w="6232" w:type="dxa"/>
          </w:tcPr>
          <w:p w14:paraId="2DF85D7C" w14:textId="2DBB27D1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276" w:type="dxa"/>
          </w:tcPr>
          <w:p w14:paraId="779D90E0" w14:textId="3488580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418" w:type="dxa"/>
          </w:tcPr>
          <w:p w14:paraId="72CBD8E2" w14:textId="6DA7029A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5.600,00</w:t>
            </w:r>
          </w:p>
        </w:tc>
        <w:tc>
          <w:tcPr>
            <w:tcW w:w="992" w:type="dxa"/>
          </w:tcPr>
          <w:p w14:paraId="36F9D2B5" w14:textId="3011AF8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112,00%</w:t>
            </w:r>
          </w:p>
        </w:tc>
      </w:tr>
      <w:tr w:rsidR="001B2B8A" w14:paraId="574FB1FE" w14:textId="77777777" w:rsidTr="001B2B8A">
        <w:tc>
          <w:tcPr>
            <w:tcW w:w="6232" w:type="dxa"/>
          </w:tcPr>
          <w:p w14:paraId="3C7A828D" w14:textId="276C38D6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276" w:type="dxa"/>
          </w:tcPr>
          <w:p w14:paraId="6BA2F1B3" w14:textId="4672BF2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59.400,00</w:t>
            </w:r>
          </w:p>
        </w:tc>
        <w:tc>
          <w:tcPr>
            <w:tcW w:w="1418" w:type="dxa"/>
          </w:tcPr>
          <w:p w14:paraId="651F5DC1" w14:textId="3B1B2BD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28.531,12</w:t>
            </w:r>
          </w:p>
        </w:tc>
        <w:tc>
          <w:tcPr>
            <w:tcW w:w="992" w:type="dxa"/>
          </w:tcPr>
          <w:p w14:paraId="2179C38D" w14:textId="28EA49B4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48,03%</w:t>
            </w:r>
          </w:p>
        </w:tc>
      </w:tr>
      <w:tr w:rsidR="001B2B8A" w:rsidRPr="003D4C25" w14:paraId="32459C08" w14:textId="77777777" w:rsidTr="001B2B8A">
        <w:tc>
          <w:tcPr>
            <w:tcW w:w="6232" w:type="dxa"/>
            <w:shd w:val="clear" w:color="auto" w:fill="F2F2F2"/>
          </w:tcPr>
          <w:p w14:paraId="708EBF94" w14:textId="337FBF44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718AE530" w14:textId="1BF09A5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39.600,00</w:t>
            </w:r>
          </w:p>
        </w:tc>
        <w:tc>
          <w:tcPr>
            <w:tcW w:w="1418" w:type="dxa"/>
            <w:shd w:val="clear" w:color="auto" w:fill="F2F2F2"/>
          </w:tcPr>
          <w:p w14:paraId="788744E4" w14:textId="785D50F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7.439,46</w:t>
            </w:r>
          </w:p>
        </w:tc>
        <w:tc>
          <w:tcPr>
            <w:tcW w:w="992" w:type="dxa"/>
            <w:shd w:val="clear" w:color="auto" w:fill="F2F2F2"/>
          </w:tcPr>
          <w:p w14:paraId="35239CDD" w14:textId="01D8FED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18,79%</w:t>
            </w:r>
          </w:p>
        </w:tc>
      </w:tr>
      <w:tr w:rsidR="001B2B8A" w14:paraId="0F055EBE" w14:textId="77777777" w:rsidTr="001B2B8A">
        <w:tc>
          <w:tcPr>
            <w:tcW w:w="6232" w:type="dxa"/>
          </w:tcPr>
          <w:p w14:paraId="311994D0" w14:textId="5C1067A1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276" w:type="dxa"/>
          </w:tcPr>
          <w:p w14:paraId="5E81C278" w14:textId="329E788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784,92</w:t>
            </w:r>
          </w:p>
        </w:tc>
        <w:tc>
          <w:tcPr>
            <w:tcW w:w="1418" w:type="dxa"/>
          </w:tcPr>
          <w:p w14:paraId="330E4EAF" w14:textId="0483315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392,46</w:t>
            </w:r>
          </w:p>
        </w:tc>
        <w:tc>
          <w:tcPr>
            <w:tcW w:w="992" w:type="dxa"/>
          </w:tcPr>
          <w:p w14:paraId="1CC6BB1F" w14:textId="56FA730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50,00%</w:t>
            </w:r>
          </w:p>
        </w:tc>
      </w:tr>
      <w:tr w:rsidR="001B2B8A" w14:paraId="440A4403" w14:textId="77777777" w:rsidTr="001B2B8A">
        <w:tc>
          <w:tcPr>
            <w:tcW w:w="6232" w:type="dxa"/>
          </w:tcPr>
          <w:p w14:paraId="07C5178F" w14:textId="58DFFDB5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49BC0EF2" w14:textId="50233471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24.300,00</w:t>
            </w:r>
          </w:p>
        </w:tc>
        <w:tc>
          <w:tcPr>
            <w:tcW w:w="1418" w:type="dxa"/>
          </w:tcPr>
          <w:p w14:paraId="4E9632DA" w14:textId="719FB78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7.047,00</w:t>
            </w:r>
          </w:p>
        </w:tc>
        <w:tc>
          <w:tcPr>
            <w:tcW w:w="992" w:type="dxa"/>
          </w:tcPr>
          <w:p w14:paraId="24AAB5B9" w14:textId="0C025C5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29,00%</w:t>
            </w:r>
          </w:p>
        </w:tc>
      </w:tr>
      <w:tr w:rsidR="001B2B8A" w14:paraId="2CB94EDB" w14:textId="77777777" w:rsidTr="001B2B8A">
        <w:tc>
          <w:tcPr>
            <w:tcW w:w="6232" w:type="dxa"/>
          </w:tcPr>
          <w:p w14:paraId="38748B83" w14:textId="5C12E6DF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5C04175B" w14:textId="348486A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7.258,00</w:t>
            </w:r>
          </w:p>
        </w:tc>
        <w:tc>
          <w:tcPr>
            <w:tcW w:w="1418" w:type="dxa"/>
          </w:tcPr>
          <w:p w14:paraId="2400DC3F" w14:textId="5B2F0AD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4870DC1E" w14:textId="36BEAC5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17A7CB17" w14:textId="77777777" w:rsidTr="001B2B8A">
        <w:tc>
          <w:tcPr>
            <w:tcW w:w="6232" w:type="dxa"/>
          </w:tcPr>
          <w:p w14:paraId="3D39631A" w14:textId="1B26F6D1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3AD662D8" w14:textId="243DBEE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7.257,08</w:t>
            </w:r>
          </w:p>
        </w:tc>
        <w:tc>
          <w:tcPr>
            <w:tcW w:w="1418" w:type="dxa"/>
          </w:tcPr>
          <w:p w14:paraId="4D9AD0CF" w14:textId="6FD04C6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818BA16" w14:textId="2510BC2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17FD3115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68FBB1A3" w14:textId="6750A906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GLAVA 00108 Predškolski odgoj - Dječji vrtić Palčić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4F887916" w14:textId="40A808C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276.978,00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419A2373" w14:textId="0966CA0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552F708A" w14:textId="4761972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49C3FCA2" w14:textId="77777777" w:rsidTr="001B2B8A">
        <w:tc>
          <w:tcPr>
            <w:tcW w:w="6232" w:type="dxa"/>
            <w:shd w:val="clear" w:color="auto" w:fill="CBFFCB"/>
          </w:tcPr>
          <w:p w14:paraId="469C49A0" w14:textId="7EBF9E0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3AAF542F" w14:textId="3BF7BE6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162.837,00</w:t>
            </w:r>
          </w:p>
        </w:tc>
        <w:tc>
          <w:tcPr>
            <w:tcW w:w="1418" w:type="dxa"/>
            <w:shd w:val="clear" w:color="auto" w:fill="CBFFCB"/>
          </w:tcPr>
          <w:p w14:paraId="733D6A8F" w14:textId="2A513B0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7A23C831" w14:textId="095371A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5C47FA15" w14:textId="77777777" w:rsidTr="001B2B8A">
        <w:tc>
          <w:tcPr>
            <w:tcW w:w="6232" w:type="dxa"/>
            <w:shd w:val="clear" w:color="auto" w:fill="CBFFCB"/>
          </w:tcPr>
          <w:p w14:paraId="575B32B3" w14:textId="5051DE0E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1436993D" w14:textId="4C7519B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89.978,00</w:t>
            </w:r>
          </w:p>
        </w:tc>
        <w:tc>
          <w:tcPr>
            <w:tcW w:w="1418" w:type="dxa"/>
            <w:shd w:val="clear" w:color="auto" w:fill="CBFFCB"/>
          </w:tcPr>
          <w:p w14:paraId="0DA16F56" w14:textId="4368B51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754B13EA" w14:textId="22F7CF8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6B657B4A" w14:textId="77777777" w:rsidTr="001B2B8A">
        <w:tc>
          <w:tcPr>
            <w:tcW w:w="6232" w:type="dxa"/>
            <w:shd w:val="clear" w:color="auto" w:fill="CBFFCB"/>
          </w:tcPr>
          <w:p w14:paraId="0FF6C4CC" w14:textId="2F37A677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57 Tekuće pomoći iz drugih proračuna - VRTIĆ</w:t>
            </w:r>
          </w:p>
        </w:tc>
        <w:tc>
          <w:tcPr>
            <w:tcW w:w="1276" w:type="dxa"/>
            <w:shd w:val="clear" w:color="auto" w:fill="CBFFCB"/>
          </w:tcPr>
          <w:p w14:paraId="5A1A1AD3" w14:textId="0637A42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24.163,00</w:t>
            </w:r>
          </w:p>
        </w:tc>
        <w:tc>
          <w:tcPr>
            <w:tcW w:w="1418" w:type="dxa"/>
            <w:shd w:val="clear" w:color="auto" w:fill="CBFFCB"/>
          </w:tcPr>
          <w:p w14:paraId="3684064A" w14:textId="1FA17E5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4194253D" w14:textId="11792B2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742703B8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0E6AD3DB" w14:textId="17C6AE65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1054 Rashodi za redovnu djelatnost Dječjeg vrtića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59A89F2E" w14:textId="4345C9D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276.978,00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34EF9662" w14:textId="675C837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62305B2F" w14:textId="632D121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1B2B8A" w:rsidRPr="003D4C25" w14:paraId="165C47D7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C3A20C4" w14:textId="6D3CB5FB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A105401 Rashodi za plaće Dječjeg vrtića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1839DACF" w14:textId="1D4399E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213.000,00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E8BEA4C" w14:textId="457372A1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4EA47654" w14:textId="79016A2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26CB9D82" w14:textId="77777777" w:rsidTr="001B2B8A">
        <w:tc>
          <w:tcPr>
            <w:tcW w:w="6232" w:type="dxa"/>
            <w:shd w:val="clear" w:color="auto" w:fill="CBFFCB"/>
          </w:tcPr>
          <w:p w14:paraId="26A90EBF" w14:textId="6C6645F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3AECAFBD" w14:textId="54C4C46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123.022,00</w:t>
            </w:r>
          </w:p>
        </w:tc>
        <w:tc>
          <w:tcPr>
            <w:tcW w:w="1418" w:type="dxa"/>
            <w:shd w:val="clear" w:color="auto" w:fill="CBFFCB"/>
          </w:tcPr>
          <w:p w14:paraId="251EAF64" w14:textId="1BB078A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71B779E1" w14:textId="5C110CC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46CAE71C" w14:textId="77777777" w:rsidTr="001B2B8A">
        <w:tc>
          <w:tcPr>
            <w:tcW w:w="6232" w:type="dxa"/>
            <w:shd w:val="clear" w:color="auto" w:fill="F2F2F2"/>
          </w:tcPr>
          <w:p w14:paraId="3C81D6A6" w14:textId="7110F05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6A2C884" w14:textId="2645E50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123.022,00</w:t>
            </w:r>
          </w:p>
        </w:tc>
        <w:tc>
          <w:tcPr>
            <w:tcW w:w="1418" w:type="dxa"/>
            <w:shd w:val="clear" w:color="auto" w:fill="F2F2F2"/>
          </w:tcPr>
          <w:p w14:paraId="7DF32752" w14:textId="6270647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364316B5" w14:textId="0CCBB73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E3B960D" w14:textId="77777777" w:rsidTr="001B2B8A">
        <w:tc>
          <w:tcPr>
            <w:tcW w:w="6232" w:type="dxa"/>
            <w:shd w:val="clear" w:color="auto" w:fill="F2F2F2"/>
          </w:tcPr>
          <w:p w14:paraId="60AAFE98" w14:textId="0EF838F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shd w:val="clear" w:color="auto" w:fill="F2F2F2"/>
          </w:tcPr>
          <w:p w14:paraId="67DEAE69" w14:textId="1CA033A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123.022,00</w:t>
            </w:r>
          </w:p>
        </w:tc>
        <w:tc>
          <w:tcPr>
            <w:tcW w:w="1418" w:type="dxa"/>
            <w:shd w:val="clear" w:color="auto" w:fill="F2F2F2"/>
          </w:tcPr>
          <w:p w14:paraId="64D5E30F" w14:textId="48E990C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2306280F" w14:textId="43636A8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492A7F95" w14:textId="77777777" w:rsidTr="001B2B8A">
        <w:tc>
          <w:tcPr>
            <w:tcW w:w="6232" w:type="dxa"/>
          </w:tcPr>
          <w:p w14:paraId="0AF8E49C" w14:textId="7E6D4CB2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276" w:type="dxa"/>
          </w:tcPr>
          <w:p w14:paraId="4B5DB18E" w14:textId="01CAA3E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80.022,00</w:t>
            </w:r>
          </w:p>
        </w:tc>
        <w:tc>
          <w:tcPr>
            <w:tcW w:w="1418" w:type="dxa"/>
          </w:tcPr>
          <w:p w14:paraId="64716FD9" w14:textId="55FE94C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4F79561" w14:textId="229DA70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2963C1CA" w14:textId="77777777" w:rsidTr="001B2B8A">
        <w:tc>
          <w:tcPr>
            <w:tcW w:w="6232" w:type="dxa"/>
          </w:tcPr>
          <w:p w14:paraId="16A023CA" w14:textId="730E3B8B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312 Ostali rashodi za zaposlene</w:t>
            </w:r>
          </w:p>
        </w:tc>
        <w:tc>
          <w:tcPr>
            <w:tcW w:w="1276" w:type="dxa"/>
          </w:tcPr>
          <w:p w14:paraId="77624724" w14:textId="598531AF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24.500,00</w:t>
            </w:r>
          </w:p>
        </w:tc>
        <w:tc>
          <w:tcPr>
            <w:tcW w:w="1418" w:type="dxa"/>
          </w:tcPr>
          <w:p w14:paraId="105017D2" w14:textId="65CFFEC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15DDFE9" w14:textId="776D3FC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2485C448" w14:textId="77777777" w:rsidTr="001B2B8A">
        <w:tc>
          <w:tcPr>
            <w:tcW w:w="6232" w:type="dxa"/>
          </w:tcPr>
          <w:p w14:paraId="51BE6905" w14:textId="3AC7D54C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313 Doprinosi na plaće</w:t>
            </w:r>
          </w:p>
        </w:tc>
        <w:tc>
          <w:tcPr>
            <w:tcW w:w="1276" w:type="dxa"/>
          </w:tcPr>
          <w:p w14:paraId="10361DA6" w14:textId="278E830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18.500,00</w:t>
            </w:r>
          </w:p>
        </w:tc>
        <w:tc>
          <w:tcPr>
            <w:tcW w:w="1418" w:type="dxa"/>
          </w:tcPr>
          <w:p w14:paraId="071C31C4" w14:textId="2145644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A629F4B" w14:textId="7E24F59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547025C0" w14:textId="77777777" w:rsidTr="001B2B8A">
        <w:tc>
          <w:tcPr>
            <w:tcW w:w="6232" w:type="dxa"/>
            <w:shd w:val="clear" w:color="auto" w:fill="CBFFCB"/>
          </w:tcPr>
          <w:p w14:paraId="277AD5D7" w14:textId="6D651874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4419277A" w14:textId="65F87D0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89.978,00</w:t>
            </w:r>
          </w:p>
        </w:tc>
        <w:tc>
          <w:tcPr>
            <w:tcW w:w="1418" w:type="dxa"/>
            <w:shd w:val="clear" w:color="auto" w:fill="CBFFCB"/>
          </w:tcPr>
          <w:p w14:paraId="140C3B8E" w14:textId="08E14BB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4C6832C2" w14:textId="46225A9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3D32FC24" w14:textId="77777777" w:rsidTr="001B2B8A">
        <w:tc>
          <w:tcPr>
            <w:tcW w:w="6232" w:type="dxa"/>
            <w:shd w:val="clear" w:color="auto" w:fill="F2F2F2"/>
          </w:tcPr>
          <w:p w14:paraId="729B055E" w14:textId="67FFD8E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F8F5C9F" w14:textId="603EB7F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89.978,00</w:t>
            </w:r>
          </w:p>
        </w:tc>
        <w:tc>
          <w:tcPr>
            <w:tcW w:w="1418" w:type="dxa"/>
            <w:shd w:val="clear" w:color="auto" w:fill="F2F2F2"/>
          </w:tcPr>
          <w:p w14:paraId="59E10226" w14:textId="6123601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5F46E102" w14:textId="252AD78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0718B303" w14:textId="77777777" w:rsidTr="001B2B8A">
        <w:tc>
          <w:tcPr>
            <w:tcW w:w="6232" w:type="dxa"/>
            <w:shd w:val="clear" w:color="auto" w:fill="F2F2F2"/>
          </w:tcPr>
          <w:p w14:paraId="1615EE85" w14:textId="599825FF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 Rashodi za zaposlene</w:t>
            </w:r>
          </w:p>
        </w:tc>
        <w:tc>
          <w:tcPr>
            <w:tcW w:w="1276" w:type="dxa"/>
            <w:shd w:val="clear" w:color="auto" w:fill="F2F2F2"/>
          </w:tcPr>
          <w:p w14:paraId="677D9C8E" w14:textId="5A5B99C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89.978,00</w:t>
            </w:r>
          </w:p>
        </w:tc>
        <w:tc>
          <w:tcPr>
            <w:tcW w:w="1418" w:type="dxa"/>
            <w:shd w:val="clear" w:color="auto" w:fill="F2F2F2"/>
          </w:tcPr>
          <w:p w14:paraId="58EBDDC2" w14:textId="0726C2F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AEB7CA0" w14:textId="7511E0C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3735F3B1" w14:textId="77777777" w:rsidTr="001B2B8A">
        <w:tc>
          <w:tcPr>
            <w:tcW w:w="6232" w:type="dxa"/>
          </w:tcPr>
          <w:p w14:paraId="54D00A2B" w14:textId="2BD292FC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311 Plaće (Bruto)</w:t>
            </w:r>
          </w:p>
        </w:tc>
        <w:tc>
          <w:tcPr>
            <w:tcW w:w="1276" w:type="dxa"/>
          </w:tcPr>
          <w:p w14:paraId="760A765C" w14:textId="4B7E178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89.978,00</w:t>
            </w:r>
          </w:p>
        </w:tc>
        <w:tc>
          <w:tcPr>
            <w:tcW w:w="1418" w:type="dxa"/>
          </w:tcPr>
          <w:p w14:paraId="0A6B9EC9" w14:textId="3F5A58C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B0A5A45" w14:textId="080BF0D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6F3E40BA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4718B535" w14:textId="42460074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A105402 Materijalni rashodi Dječjeg vrtića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251A4B9F" w14:textId="281CA6E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63.978,00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CD3E315" w14:textId="6E3BFF9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21DE7BC0" w14:textId="0EC99150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420CAF53" w14:textId="77777777" w:rsidTr="001B2B8A">
        <w:tc>
          <w:tcPr>
            <w:tcW w:w="6232" w:type="dxa"/>
            <w:shd w:val="clear" w:color="auto" w:fill="CBFFCB"/>
          </w:tcPr>
          <w:p w14:paraId="5D3E4FAA" w14:textId="7BAECAEE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11 Opći prihodi i primici</w:t>
            </w:r>
          </w:p>
        </w:tc>
        <w:tc>
          <w:tcPr>
            <w:tcW w:w="1276" w:type="dxa"/>
            <w:shd w:val="clear" w:color="auto" w:fill="CBFFCB"/>
          </w:tcPr>
          <w:p w14:paraId="50A0C1BE" w14:textId="127FE6B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39.815,00</w:t>
            </w:r>
          </w:p>
        </w:tc>
        <w:tc>
          <w:tcPr>
            <w:tcW w:w="1418" w:type="dxa"/>
            <w:shd w:val="clear" w:color="auto" w:fill="CBFFCB"/>
          </w:tcPr>
          <w:p w14:paraId="42358046" w14:textId="4FC35BA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627F2072" w14:textId="149F75E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5150F648" w14:textId="77777777" w:rsidTr="001B2B8A">
        <w:tc>
          <w:tcPr>
            <w:tcW w:w="6232" w:type="dxa"/>
            <w:shd w:val="clear" w:color="auto" w:fill="F2F2F2"/>
          </w:tcPr>
          <w:p w14:paraId="1896A2E0" w14:textId="2A0515C7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E041F90" w14:textId="371A943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39.815,00</w:t>
            </w:r>
          </w:p>
        </w:tc>
        <w:tc>
          <w:tcPr>
            <w:tcW w:w="1418" w:type="dxa"/>
            <w:shd w:val="clear" w:color="auto" w:fill="F2F2F2"/>
          </w:tcPr>
          <w:p w14:paraId="3F3BA430" w14:textId="11B5331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6FFE068" w14:textId="6F76A24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93E2ADE" w14:textId="77777777" w:rsidTr="001B2B8A">
        <w:tc>
          <w:tcPr>
            <w:tcW w:w="6232" w:type="dxa"/>
            <w:shd w:val="clear" w:color="auto" w:fill="F2F2F2"/>
          </w:tcPr>
          <w:p w14:paraId="32437836" w14:textId="20FF4F68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5CD77640" w14:textId="002048F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39.350,00</w:t>
            </w:r>
          </w:p>
        </w:tc>
        <w:tc>
          <w:tcPr>
            <w:tcW w:w="1418" w:type="dxa"/>
            <w:shd w:val="clear" w:color="auto" w:fill="F2F2F2"/>
          </w:tcPr>
          <w:p w14:paraId="50E06531" w14:textId="719B57E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8A3A6AD" w14:textId="6F876F7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594331A0" w14:textId="77777777" w:rsidTr="001B2B8A">
        <w:tc>
          <w:tcPr>
            <w:tcW w:w="6232" w:type="dxa"/>
          </w:tcPr>
          <w:p w14:paraId="25DF8EBD" w14:textId="01D3AA7C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 Naknade troškova zaposlenima</w:t>
            </w:r>
          </w:p>
        </w:tc>
        <w:tc>
          <w:tcPr>
            <w:tcW w:w="1276" w:type="dxa"/>
          </w:tcPr>
          <w:p w14:paraId="4DEB71D7" w14:textId="230BD1E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7.150,00</w:t>
            </w:r>
          </w:p>
        </w:tc>
        <w:tc>
          <w:tcPr>
            <w:tcW w:w="1418" w:type="dxa"/>
          </w:tcPr>
          <w:p w14:paraId="5C7B1162" w14:textId="1781392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311DA4AC" w14:textId="537B698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249006D0" w14:textId="77777777" w:rsidTr="001B2B8A">
        <w:tc>
          <w:tcPr>
            <w:tcW w:w="6232" w:type="dxa"/>
          </w:tcPr>
          <w:p w14:paraId="5D04A746" w14:textId="44621C8C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7EC370D1" w14:textId="01D6CB1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16.900,00</w:t>
            </w:r>
          </w:p>
        </w:tc>
        <w:tc>
          <w:tcPr>
            <w:tcW w:w="1418" w:type="dxa"/>
          </w:tcPr>
          <w:p w14:paraId="2ACBEFD9" w14:textId="283A26C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2E198856" w14:textId="59EE363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03BD7452" w14:textId="77777777" w:rsidTr="001B2B8A">
        <w:tc>
          <w:tcPr>
            <w:tcW w:w="6232" w:type="dxa"/>
          </w:tcPr>
          <w:p w14:paraId="7E19BC31" w14:textId="16242E2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323 Rashodi za usluge</w:t>
            </w:r>
          </w:p>
        </w:tc>
        <w:tc>
          <w:tcPr>
            <w:tcW w:w="1276" w:type="dxa"/>
          </w:tcPr>
          <w:p w14:paraId="3D957FB2" w14:textId="21CD047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12.850,00</w:t>
            </w:r>
          </w:p>
        </w:tc>
        <w:tc>
          <w:tcPr>
            <w:tcW w:w="1418" w:type="dxa"/>
          </w:tcPr>
          <w:p w14:paraId="2B50A409" w14:textId="5130E4C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F78AE23" w14:textId="5BC686AE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2C845925" w14:textId="77777777" w:rsidTr="001B2B8A">
        <w:tc>
          <w:tcPr>
            <w:tcW w:w="6232" w:type="dxa"/>
          </w:tcPr>
          <w:p w14:paraId="3D3D27C1" w14:textId="6C5CA77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7D8AB36B" w14:textId="24D824ED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2.450,00</w:t>
            </w:r>
          </w:p>
        </w:tc>
        <w:tc>
          <w:tcPr>
            <w:tcW w:w="1418" w:type="dxa"/>
          </w:tcPr>
          <w:p w14:paraId="4D11FC97" w14:textId="130D5BF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0C8D8718" w14:textId="028E9BC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6EA93BD0" w14:textId="77777777" w:rsidTr="001B2B8A">
        <w:tc>
          <w:tcPr>
            <w:tcW w:w="6232" w:type="dxa"/>
            <w:shd w:val="clear" w:color="auto" w:fill="F2F2F2"/>
          </w:tcPr>
          <w:p w14:paraId="7EA12FE0" w14:textId="6D68939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34 Financijski rashodi</w:t>
            </w:r>
          </w:p>
        </w:tc>
        <w:tc>
          <w:tcPr>
            <w:tcW w:w="1276" w:type="dxa"/>
            <w:shd w:val="clear" w:color="auto" w:fill="F2F2F2"/>
          </w:tcPr>
          <w:p w14:paraId="62EB66E4" w14:textId="690FEF3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465,00</w:t>
            </w:r>
          </w:p>
        </w:tc>
        <w:tc>
          <w:tcPr>
            <w:tcW w:w="1418" w:type="dxa"/>
            <w:shd w:val="clear" w:color="auto" w:fill="F2F2F2"/>
          </w:tcPr>
          <w:p w14:paraId="7BD72878" w14:textId="235897B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7919D264" w14:textId="18C17B6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4C2A6D45" w14:textId="77777777" w:rsidTr="001B2B8A">
        <w:tc>
          <w:tcPr>
            <w:tcW w:w="6232" w:type="dxa"/>
          </w:tcPr>
          <w:p w14:paraId="23F08E98" w14:textId="12AECB1B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343 Ostali financijski rashodi</w:t>
            </w:r>
          </w:p>
        </w:tc>
        <w:tc>
          <w:tcPr>
            <w:tcW w:w="1276" w:type="dxa"/>
          </w:tcPr>
          <w:p w14:paraId="02E13488" w14:textId="1C9FFA4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465,00</w:t>
            </w:r>
          </w:p>
        </w:tc>
        <w:tc>
          <w:tcPr>
            <w:tcW w:w="1418" w:type="dxa"/>
          </w:tcPr>
          <w:p w14:paraId="14A8F7C3" w14:textId="4051706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72BCB2F6" w14:textId="0F50F30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23C541E" w14:textId="77777777" w:rsidTr="001B2B8A">
        <w:tc>
          <w:tcPr>
            <w:tcW w:w="6232" w:type="dxa"/>
            <w:shd w:val="clear" w:color="auto" w:fill="CBFFCB"/>
          </w:tcPr>
          <w:p w14:paraId="604A8EB3" w14:textId="4F73C73C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57 Tekuće pomoći iz drugih proračuna - VRTIĆ</w:t>
            </w:r>
          </w:p>
        </w:tc>
        <w:tc>
          <w:tcPr>
            <w:tcW w:w="1276" w:type="dxa"/>
            <w:shd w:val="clear" w:color="auto" w:fill="CBFFCB"/>
          </w:tcPr>
          <w:p w14:paraId="74034A5E" w14:textId="02D6AFA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24.163,00</w:t>
            </w:r>
          </w:p>
        </w:tc>
        <w:tc>
          <w:tcPr>
            <w:tcW w:w="1418" w:type="dxa"/>
            <w:shd w:val="clear" w:color="auto" w:fill="CBFFCB"/>
          </w:tcPr>
          <w:p w14:paraId="3D48FA26" w14:textId="011D491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373CCAC9" w14:textId="5B8A1D1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7D4C5117" w14:textId="77777777" w:rsidTr="001B2B8A">
        <w:tc>
          <w:tcPr>
            <w:tcW w:w="6232" w:type="dxa"/>
            <w:shd w:val="clear" w:color="auto" w:fill="F2F2F2"/>
          </w:tcPr>
          <w:p w14:paraId="335401CA" w14:textId="73CFDFEE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175C397" w14:textId="7A28B8A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24.163,00</w:t>
            </w:r>
          </w:p>
        </w:tc>
        <w:tc>
          <w:tcPr>
            <w:tcW w:w="1418" w:type="dxa"/>
            <w:shd w:val="clear" w:color="auto" w:fill="F2F2F2"/>
          </w:tcPr>
          <w:p w14:paraId="4DDD7895" w14:textId="0741C24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5C7E88A0" w14:textId="00C6FA5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4CEB72CA" w14:textId="77777777" w:rsidTr="001B2B8A">
        <w:tc>
          <w:tcPr>
            <w:tcW w:w="6232" w:type="dxa"/>
            <w:shd w:val="clear" w:color="auto" w:fill="F2F2F2"/>
          </w:tcPr>
          <w:p w14:paraId="01D106E8" w14:textId="7F9F9CED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3F811672" w14:textId="1B4428F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24.163,00</w:t>
            </w:r>
          </w:p>
        </w:tc>
        <w:tc>
          <w:tcPr>
            <w:tcW w:w="1418" w:type="dxa"/>
            <w:shd w:val="clear" w:color="auto" w:fill="F2F2F2"/>
          </w:tcPr>
          <w:p w14:paraId="5646E04A" w14:textId="20E3B6E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339742D3" w14:textId="5AECF12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584EF7C9" w14:textId="77777777" w:rsidTr="001B2B8A">
        <w:tc>
          <w:tcPr>
            <w:tcW w:w="6232" w:type="dxa"/>
          </w:tcPr>
          <w:p w14:paraId="7B492A3E" w14:textId="6884C1B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322 Rashodi za materijal i energiju</w:t>
            </w:r>
          </w:p>
        </w:tc>
        <w:tc>
          <w:tcPr>
            <w:tcW w:w="1276" w:type="dxa"/>
          </w:tcPr>
          <w:p w14:paraId="6977B8E2" w14:textId="0CD5B662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24.163,00</w:t>
            </w:r>
          </w:p>
        </w:tc>
        <w:tc>
          <w:tcPr>
            <w:tcW w:w="1418" w:type="dxa"/>
          </w:tcPr>
          <w:p w14:paraId="30FC9782" w14:textId="7DC29468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5DFD450D" w14:textId="2CC44C9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4C55AAA8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705E9817" w14:textId="0D80CCC5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RAZDJEL 002 Općinsko vijeće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563227FA" w14:textId="23ED6948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40.000,38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5D347A76" w14:textId="65ECAA7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30.806,85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6F05CB50" w14:textId="4C71469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77,02%</w:t>
            </w:r>
          </w:p>
        </w:tc>
      </w:tr>
      <w:tr w:rsidR="001B2B8A" w:rsidRPr="003D4C25" w14:paraId="1FF8AD94" w14:textId="77777777" w:rsidTr="001B2B8A">
        <w:trPr>
          <w:trHeight w:val="400"/>
        </w:trPr>
        <w:tc>
          <w:tcPr>
            <w:tcW w:w="6232" w:type="dxa"/>
            <w:shd w:val="clear" w:color="auto" w:fill="FFC000"/>
            <w:vAlign w:val="center"/>
          </w:tcPr>
          <w:p w14:paraId="30D9AB91" w14:textId="2227CA94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GLAVA 00201 Predstavničko tijelo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3B672548" w14:textId="0DBDB9B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40.000,38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7F0E0F72" w14:textId="428A9B1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30.806,85</w:t>
            </w:r>
          </w:p>
        </w:tc>
        <w:tc>
          <w:tcPr>
            <w:tcW w:w="992" w:type="dxa"/>
            <w:shd w:val="clear" w:color="auto" w:fill="FFC000"/>
            <w:vAlign w:val="center"/>
          </w:tcPr>
          <w:p w14:paraId="4249B02E" w14:textId="12684BE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77,02%</w:t>
            </w:r>
          </w:p>
        </w:tc>
      </w:tr>
      <w:tr w:rsidR="001B2B8A" w:rsidRPr="003D4C25" w14:paraId="642BB339" w14:textId="77777777" w:rsidTr="001B2B8A">
        <w:tc>
          <w:tcPr>
            <w:tcW w:w="6232" w:type="dxa"/>
            <w:shd w:val="clear" w:color="auto" w:fill="CBFFCB"/>
          </w:tcPr>
          <w:p w14:paraId="5505E54A" w14:textId="7B87701D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76ED4AB9" w14:textId="0DC9953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12.609,00</w:t>
            </w:r>
          </w:p>
        </w:tc>
        <w:tc>
          <w:tcPr>
            <w:tcW w:w="1418" w:type="dxa"/>
            <w:shd w:val="clear" w:color="auto" w:fill="CBFFCB"/>
          </w:tcPr>
          <w:p w14:paraId="08588289" w14:textId="096DB19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7.056,88</w:t>
            </w:r>
          </w:p>
        </w:tc>
        <w:tc>
          <w:tcPr>
            <w:tcW w:w="992" w:type="dxa"/>
            <w:shd w:val="clear" w:color="auto" w:fill="CBFFCB"/>
          </w:tcPr>
          <w:p w14:paraId="4B2BA37C" w14:textId="1587971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55,97%</w:t>
            </w:r>
          </w:p>
        </w:tc>
      </w:tr>
      <w:tr w:rsidR="001B2B8A" w:rsidRPr="003D4C25" w14:paraId="7DAB46C7" w14:textId="77777777" w:rsidTr="001B2B8A">
        <w:tc>
          <w:tcPr>
            <w:tcW w:w="6232" w:type="dxa"/>
            <w:shd w:val="clear" w:color="auto" w:fill="CBFFCB"/>
          </w:tcPr>
          <w:p w14:paraId="39E48579" w14:textId="2EC74418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71A87E2C" w14:textId="71DBAE3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27.391,38</w:t>
            </w:r>
          </w:p>
        </w:tc>
        <w:tc>
          <w:tcPr>
            <w:tcW w:w="1418" w:type="dxa"/>
            <w:shd w:val="clear" w:color="auto" w:fill="CBFFCB"/>
          </w:tcPr>
          <w:p w14:paraId="67FD40BD" w14:textId="13B729B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23.749,97</w:t>
            </w:r>
          </w:p>
        </w:tc>
        <w:tc>
          <w:tcPr>
            <w:tcW w:w="992" w:type="dxa"/>
            <w:shd w:val="clear" w:color="auto" w:fill="CBFFCB"/>
          </w:tcPr>
          <w:p w14:paraId="760A2145" w14:textId="2E52315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86,71%</w:t>
            </w:r>
          </w:p>
        </w:tc>
      </w:tr>
      <w:tr w:rsidR="001B2B8A" w:rsidRPr="003D4C25" w14:paraId="5A63CA73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30DFECDE" w14:textId="415A7F09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1003 Općinsko vijeće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14EE46CA" w14:textId="6A49111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31.062,41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141E6596" w14:textId="102205C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12.243,13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4B1AB377" w14:textId="38E49A0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39,41%</w:t>
            </w:r>
          </w:p>
        </w:tc>
      </w:tr>
      <w:tr w:rsidR="001B2B8A" w:rsidRPr="003D4C25" w14:paraId="79D51399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7381DA1B" w14:textId="7E5DE052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lastRenderedPageBreak/>
              <w:t>AKTIVNOST A100301 Opći poslovi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2B6FEC03" w14:textId="58EE96C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31.062,41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FBDF585" w14:textId="541BF49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12.243,13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2CF62423" w14:textId="71D3602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39,41%</w:t>
            </w:r>
          </w:p>
        </w:tc>
      </w:tr>
      <w:tr w:rsidR="001B2B8A" w:rsidRPr="003D4C25" w14:paraId="5EB4AD3F" w14:textId="77777777" w:rsidTr="001B2B8A">
        <w:tc>
          <w:tcPr>
            <w:tcW w:w="6232" w:type="dxa"/>
            <w:shd w:val="clear" w:color="auto" w:fill="CBFFCB"/>
          </w:tcPr>
          <w:p w14:paraId="6610C9B9" w14:textId="54673DA6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44 Naknade za eksploataciju mineralnih sirovina</w:t>
            </w:r>
          </w:p>
        </w:tc>
        <w:tc>
          <w:tcPr>
            <w:tcW w:w="1276" w:type="dxa"/>
            <w:shd w:val="clear" w:color="auto" w:fill="CBFFCB"/>
          </w:tcPr>
          <w:p w14:paraId="7F83DB42" w14:textId="15210A1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12.609,00</w:t>
            </w:r>
          </w:p>
        </w:tc>
        <w:tc>
          <w:tcPr>
            <w:tcW w:w="1418" w:type="dxa"/>
            <w:shd w:val="clear" w:color="auto" w:fill="CBFFCB"/>
          </w:tcPr>
          <w:p w14:paraId="007F69AB" w14:textId="2F8CA46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7.056,88</w:t>
            </w:r>
          </w:p>
        </w:tc>
        <w:tc>
          <w:tcPr>
            <w:tcW w:w="992" w:type="dxa"/>
            <w:shd w:val="clear" w:color="auto" w:fill="CBFFCB"/>
          </w:tcPr>
          <w:p w14:paraId="725269E0" w14:textId="1BB70DD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55,97%</w:t>
            </w:r>
          </w:p>
        </w:tc>
      </w:tr>
      <w:tr w:rsidR="001B2B8A" w:rsidRPr="003D4C25" w14:paraId="17A0866C" w14:textId="77777777" w:rsidTr="001B2B8A">
        <w:tc>
          <w:tcPr>
            <w:tcW w:w="6232" w:type="dxa"/>
            <w:shd w:val="clear" w:color="auto" w:fill="F2F2F2"/>
          </w:tcPr>
          <w:p w14:paraId="1E4C92D0" w14:textId="0451A94A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3FE3B511" w14:textId="41B735E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12.609,00</w:t>
            </w:r>
          </w:p>
        </w:tc>
        <w:tc>
          <w:tcPr>
            <w:tcW w:w="1418" w:type="dxa"/>
            <w:shd w:val="clear" w:color="auto" w:fill="F2F2F2"/>
          </w:tcPr>
          <w:p w14:paraId="1DA635B4" w14:textId="2C9C01A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7.056,88</w:t>
            </w:r>
          </w:p>
        </w:tc>
        <w:tc>
          <w:tcPr>
            <w:tcW w:w="992" w:type="dxa"/>
            <w:shd w:val="clear" w:color="auto" w:fill="F2F2F2"/>
          </w:tcPr>
          <w:p w14:paraId="65FC3595" w14:textId="17DE4ED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55,97%</w:t>
            </w:r>
          </w:p>
        </w:tc>
      </w:tr>
      <w:tr w:rsidR="001B2B8A" w:rsidRPr="003D4C25" w14:paraId="55E87C04" w14:textId="77777777" w:rsidTr="001B2B8A">
        <w:tc>
          <w:tcPr>
            <w:tcW w:w="6232" w:type="dxa"/>
            <w:shd w:val="clear" w:color="auto" w:fill="F2F2F2"/>
          </w:tcPr>
          <w:p w14:paraId="60454628" w14:textId="52EA991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32323AE4" w14:textId="2E802826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12.609,00</w:t>
            </w:r>
          </w:p>
        </w:tc>
        <w:tc>
          <w:tcPr>
            <w:tcW w:w="1418" w:type="dxa"/>
            <w:shd w:val="clear" w:color="auto" w:fill="F2F2F2"/>
          </w:tcPr>
          <w:p w14:paraId="4C0A135F" w14:textId="059115D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7.056,88</w:t>
            </w:r>
          </w:p>
        </w:tc>
        <w:tc>
          <w:tcPr>
            <w:tcW w:w="992" w:type="dxa"/>
            <w:shd w:val="clear" w:color="auto" w:fill="F2F2F2"/>
          </w:tcPr>
          <w:p w14:paraId="48F764F2" w14:textId="2F52C94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55,97%</w:t>
            </w:r>
          </w:p>
        </w:tc>
      </w:tr>
      <w:tr w:rsidR="001B2B8A" w14:paraId="6A1729E1" w14:textId="77777777" w:rsidTr="001B2B8A">
        <w:tc>
          <w:tcPr>
            <w:tcW w:w="6232" w:type="dxa"/>
          </w:tcPr>
          <w:p w14:paraId="6DCE8653" w14:textId="15AE885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61053DB9" w14:textId="1CF6F32B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12.609,00</w:t>
            </w:r>
          </w:p>
        </w:tc>
        <w:tc>
          <w:tcPr>
            <w:tcW w:w="1418" w:type="dxa"/>
          </w:tcPr>
          <w:p w14:paraId="211DC2B8" w14:textId="48DB6C8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7.056,88</w:t>
            </w:r>
          </w:p>
        </w:tc>
        <w:tc>
          <w:tcPr>
            <w:tcW w:w="992" w:type="dxa"/>
          </w:tcPr>
          <w:p w14:paraId="2970DE91" w14:textId="42385CD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55,97%</w:t>
            </w:r>
          </w:p>
        </w:tc>
      </w:tr>
      <w:tr w:rsidR="001B2B8A" w:rsidRPr="003D4C25" w14:paraId="6842A74D" w14:textId="77777777" w:rsidTr="001B2B8A">
        <w:tc>
          <w:tcPr>
            <w:tcW w:w="6232" w:type="dxa"/>
            <w:shd w:val="clear" w:color="auto" w:fill="CBFFCB"/>
          </w:tcPr>
          <w:p w14:paraId="17B129A1" w14:textId="60191A2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6CA9FD3C" w14:textId="722933A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18.453,41</w:t>
            </w:r>
          </w:p>
        </w:tc>
        <w:tc>
          <w:tcPr>
            <w:tcW w:w="1418" w:type="dxa"/>
            <w:shd w:val="clear" w:color="auto" w:fill="CBFFCB"/>
          </w:tcPr>
          <w:p w14:paraId="5064D624" w14:textId="31B05448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5.186,25</w:t>
            </w:r>
          </w:p>
        </w:tc>
        <w:tc>
          <w:tcPr>
            <w:tcW w:w="992" w:type="dxa"/>
            <w:shd w:val="clear" w:color="auto" w:fill="CBFFCB"/>
          </w:tcPr>
          <w:p w14:paraId="642B32A4" w14:textId="5123C24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28,10%</w:t>
            </w:r>
          </w:p>
        </w:tc>
      </w:tr>
      <w:tr w:rsidR="001B2B8A" w:rsidRPr="003D4C25" w14:paraId="585CD336" w14:textId="77777777" w:rsidTr="001B2B8A">
        <w:tc>
          <w:tcPr>
            <w:tcW w:w="6232" w:type="dxa"/>
            <w:shd w:val="clear" w:color="auto" w:fill="F2F2F2"/>
          </w:tcPr>
          <w:p w14:paraId="59220331" w14:textId="7C1F92FC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459B4E07" w14:textId="34686FC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18.453,41</w:t>
            </w:r>
          </w:p>
        </w:tc>
        <w:tc>
          <w:tcPr>
            <w:tcW w:w="1418" w:type="dxa"/>
            <w:shd w:val="clear" w:color="auto" w:fill="F2F2F2"/>
          </w:tcPr>
          <w:p w14:paraId="720D2E4B" w14:textId="25959EF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5.186,25</w:t>
            </w:r>
          </w:p>
        </w:tc>
        <w:tc>
          <w:tcPr>
            <w:tcW w:w="992" w:type="dxa"/>
            <w:shd w:val="clear" w:color="auto" w:fill="F2F2F2"/>
          </w:tcPr>
          <w:p w14:paraId="23358C87" w14:textId="2D3B415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28,10%</w:t>
            </w:r>
          </w:p>
        </w:tc>
      </w:tr>
      <w:tr w:rsidR="001B2B8A" w:rsidRPr="003D4C25" w14:paraId="2C819920" w14:textId="77777777" w:rsidTr="001B2B8A">
        <w:tc>
          <w:tcPr>
            <w:tcW w:w="6232" w:type="dxa"/>
            <w:shd w:val="clear" w:color="auto" w:fill="F2F2F2"/>
          </w:tcPr>
          <w:p w14:paraId="1DD94AA4" w14:textId="02DC2C02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32 Materijalni rashodi</w:t>
            </w:r>
          </w:p>
        </w:tc>
        <w:tc>
          <w:tcPr>
            <w:tcW w:w="1276" w:type="dxa"/>
            <w:shd w:val="clear" w:color="auto" w:fill="F2F2F2"/>
          </w:tcPr>
          <w:p w14:paraId="117AAE99" w14:textId="7A9B7A69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18.453,41</w:t>
            </w:r>
          </w:p>
        </w:tc>
        <w:tc>
          <w:tcPr>
            <w:tcW w:w="1418" w:type="dxa"/>
            <w:shd w:val="clear" w:color="auto" w:fill="F2F2F2"/>
          </w:tcPr>
          <w:p w14:paraId="2A88D7E2" w14:textId="39B3F7C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5.186,25</w:t>
            </w:r>
          </w:p>
        </w:tc>
        <w:tc>
          <w:tcPr>
            <w:tcW w:w="992" w:type="dxa"/>
            <w:shd w:val="clear" w:color="auto" w:fill="F2F2F2"/>
          </w:tcPr>
          <w:p w14:paraId="3E430773" w14:textId="5B6DC467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28,10%</w:t>
            </w:r>
          </w:p>
        </w:tc>
      </w:tr>
      <w:tr w:rsidR="001B2B8A" w14:paraId="2C4E5F10" w14:textId="77777777" w:rsidTr="001B2B8A">
        <w:tc>
          <w:tcPr>
            <w:tcW w:w="6232" w:type="dxa"/>
          </w:tcPr>
          <w:p w14:paraId="7C6B8EA0" w14:textId="55A1B0F8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329 Ostali nespomenuti rashodi poslovanja</w:t>
            </w:r>
          </w:p>
        </w:tc>
        <w:tc>
          <w:tcPr>
            <w:tcW w:w="1276" w:type="dxa"/>
          </w:tcPr>
          <w:p w14:paraId="0070C6E2" w14:textId="533B0ECC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18.453,41</w:t>
            </w:r>
          </w:p>
        </w:tc>
        <w:tc>
          <w:tcPr>
            <w:tcW w:w="1418" w:type="dxa"/>
          </w:tcPr>
          <w:p w14:paraId="018A79D0" w14:textId="1BB3910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5.186,25</w:t>
            </w:r>
          </w:p>
        </w:tc>
        <w:tc>
          <w:tcPr>
            <w:tcW w:w="992" w:type="dxa"/>
          </w:tcPr>
          <w:p w14:paraId="34012DFF" w14:textId="654C1FB0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28,10%</w:t>
            </w:r>
          </w:p>
        </w:tc>
      </w:tr>
      <w:tr w:rsidR="001B2B8A" w:rsidRPr="003D4C25" w14:paraId="2B7A5469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18319BE3" w14:textId="0F04FF2A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1005 Političke stranke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31DF8D3E" w14:textId="7D90EAD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8.274,36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683A6288" w14:textId="3B8F74E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18.563,72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74F30E59" w14:textId="6A764289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224,35%</w:t>
            </w:r>
          </w:p>
        </w:tc>
      </w:tr>
      <w:tr w:rsidR="001B2B8A" w:rsidRPr="003D4C25" w14:paraId="25F72EC8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63C56118" w14:textId="16CA667B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A100501 Opći poslovi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4F4A4ADC" w14:textId="0280B13B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8.274,36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7026C897" w14:textId="1E1BE21A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18.563,72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24E2A596" w14:textId="41576FF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224,35%</w:t>
            </w:r>
          </w:p>
        </w:tc>
      </w:tr>
      <w:tr w:rsidR="001B2B8A" w:rsidRPr="003D4C25" w14:paraId="1DAAB0E5" w14:textId="77777777" w:rsidTr="001B2B8A">
        <w:tc>
          <w:tcPr>
            <w:tcW w:w="6232" w:type="dxa"/>
            <w:shd w:val="clear" w:color="auto" w:fill="CBFFCB"/>
          </w:tcPr>
          <w:p w14:paraId="148969B3" w14:textId="38510680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41BC6F08" w14:textId="3A12581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8.274,36</w:t>
            </w:r>
          </w:p>
        </w:tc>
        <w:tc>
          <w:tcPr>
            <w:tcW w:w="1418" w:type="dxa"/>
            <w:shd w:val="clear" w:color="auto" w:fill="CBFFCB"/>
          </w:tcPr>
          <w:p w14:paraId="74FC6B22" w14:textId="6CCB2B32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18.563,72</w:t>
            </w:r>
          </w:p>
        </w:tc>
        <w:tc>
          <w:tcPr>
            <w:tcW w:w="992" w:type="dxa"/>
            <w:shd w:val="clear" w:color="auto" w:fill="CBFFCB"/>
          </w:tcPr>
          <w:p w14:paraId="26FB9C5F" w14:textId="7A483F1E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224,35%</w:t>
            </w:r>
          </w:p>
        </w:tc>
      </w:tr>
      <w:tr w:rsidR="001B2B8A" w:rsidRPr="003D4C25" w14:paraId="16A031F7" w14:textId="77777777" w:rsidTr="001B2B8A">
        <w:tc>
          <w:tcPr>
            <w:tcW w:w="6232" w:type="dxa"/>
            <w:shd w:val="clear" w:color="auto" w:fill="F2F2F2"/>
          </w:tcPr>
          <w:p w14:paraId="3E1C7BB4" w14:textId="1AA98615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72781E30" w14:textId="5CF3D2C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8.274,36</w:t>
            </w:r>
          </w:p>
        </w:tc>
        <w:tc>
          <w:tcPr>
            <w:tcW w:w="1418" w:type="dxa"/>
            <w:shd w:val="clear" w:color="auto" w:fill="F2F2F2"/>
          </w:tcPr>
          <w:p w14:paraId="052B140C" w14:textId="10E90DDC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18.563,72</w:t>
            </w:r>
          </w:p>
        </w:tc>
        <w:tc>
          <w:tcPr>
            <w:tcW w:w="992" w:type="dxa"/>
            <w:shd w:val="clear" w:color="auto" w:fill="F2F2F2"/>
          </w:tcPr>
          <w:p w14:paraId="5F4935C2" w14:textId="48F1A283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224,35%</w:t>
            </w:r>
          </w:p>
        </w:tc>
      </w:tr>
      <w:tr w:rsidR="001B2B8A" w:rsidRPr="003D4C25" w14:paraId="7556E630" w14:textId="77777777" w:rsidTr="001B2B8A">
        <w:tc>
          <w:tcPr>
            <w:tcW w:w="6232" w:type="dxa"/>
            <w:shd w:val="clear" w:color="auto" w:fill="F2F2F2"/>
          </w:tcPr>
          <w:p w14:paraId="667958D1" w14:textId="21C9C59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406D92FB" w14:textId="06D485B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8.274,36</w:t>
            </w:r>
          </w:p>
        </w:tc>
        <w:tc>
          <w:tcPr>
            <w:tcW w:w="1418" w:type="dxa"/>
            <w:shd w:val="clear" w:color="auto" w:fill="F2F2F2"/>
          </w:tcPr>
          <w:p w14:paraId="46AC830C" w14:textId="221BAD9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18.563,72</w:t>
            </w:r>
          </w:p>
        </w:tc>
        <w:tc>
          <w:tcPr>
            <w:tcW w:w="992" w:type="dxa"/>
            <w:shd w:val="clear" w:color="auto" w:fill="F2F2F2"/>
          </w:tcPr>
          <w:p w14:paraId="316E73A2" w14:textId="1827242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224,35%</w:t>
            </w:r>
          </w:p>
        </w:tc>
      </w:tr>
      <w:tr w:rsidR="001B2B8A" w14:paraId="1331515C" w14:textId="77777777" w:rsidTr="001B2B8A">
        <w:tc>
          <w:tcPr>
            <w:tcW w:w="6232" w:type="dxa"/>
          </w:tcPr>
          <w:p w14:paraId="080BCF49" w14:textId="660AF549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6D33BBE7" w14:textId="7D7DDFD6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8.274,36</w:t>
            </w:r>
          </w:p>
        </w:tc>
        <w:tc>
          <w:tcPr>
            <w:tcW w:w="1418" w:type="dxa"/>
          </w:tcPr>
          <w:p w14:paraId="74BC8A58" w14:textId="61011BE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18.563,72</w:t>
            </w:r>
          </w:p>
        </w:tc>
        <w:tc>
          <w:tcPr>
            <w:tcW w:w="992" w:type="dxa"/>
          </w:tcPr>
          <w:p w14:paraId="2708AF14" w14:textId="364720B7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224,35%</w:t>
            </w:r>
          </w:p>
        </w:tc>
      </w:tr>
      <w:tr w:rsidR="001B2B8A" w:rsidRPr="003D4C25" w14:paraId="45AC1E4D" w14:textId="77777777" w:rsidTr="001B2B8A">
        <w:trPr>
          <w:trHeight w:val="540"/>
        </w:trPr>
        <w:tc>
          <w:tcPr>
            <w:tcW w:w="6232" w:type="dxa"/>
            <w:shd w:val="clear" w:color="auto" w:fill="17365D"/>
            <w:vAlign w:val="center"/>
          </w:tcPr>
          <w:p w14:paraId="7C55CDA0" w14:textId="771349A9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PROGRAM 1009 Rad vijeća nacionalnih manjina</w:t>
            </w:r>
          </w:p>
        </w:tc>
        <w:tc>
          <w:tcPr>
            <w:tcW w:w="1276" w:type="dxa"/>
            <w:shd w:val="clear" w:color="auto" w:fill="17365D"/>
            <w:vAlign w:val="center"/>
          </w:tcPr>
          <w:p w14:paraId="5BDD3768" w14:textId="571B3D67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663,61</w:t>
            </w:r>
          </w:p>
        </w:tc>
        <w:tc>
          <w:tcPr>
            <w:tcW w:w="1418" w:type="dxa"/>
            <w:shd w:val="clear" w:color="auto" w:fill="17365D"/>
            <w:vAlign w:val="center"/>
          </w:tcPr>
          <w:p w14:paraId="50A379D5" w14:textId="4B0F8C42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17365D"/>
            <w:vAlign w:val="center"/>
          </w:tcPr>
          <w:p w14:paraId="68C416D0" w14:textId="2E8492C6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8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8"/>
                <w:szCs w:val="18"/>
              </w:rPr>
              <w:t>0,00%</w:t>
            </w:r>
          </w:p>
        </w:tc>
      </w:tr>
      <w:tr w:rsidR="001B2B8A" w:rsidRPr="003D4C25" w14:paraId="222AF378" w14:textId="77777777" w:rsidTr="001B2B8A">
        <w:trPr>
          <w:trHeight w:val="540"/>
        </w:trPr>
        <w:tc>
          <w:tcPr>
            <w:tcW w:w="6232" w:type="dxa"/>
            <w:shd w:val="clear" w:color="auto" w:fill="DAE8F2"/>
            <w:vAlign w:val="center"/>
          </w:tcPr>
          <w:p w14:paraId="6806CBC7" w14:textId="64CB0919" w:rsidR="001B2B8A" w:rsidRPr="003D4C25" w:rsidRDefault="001B2B8A" w:rsidP="003D4C25">
            <w:pPr>
              <w:spacing w:after="0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AKTIVNOST A100901 Opći poslovi</w:t>
            </w:r>
          </w:p>
        </w:tc>
        <w:tc>
          <w:tcPr>
            <w:tcW w:w="1276" w:type="dxa"/>
            <w:shd w:val="clear" w:color="auto" w:fill="DAE8F2"/>
            <w:vAlign w:val="center"/>
          </w:tcPr>
          <w:p w14:paraId="77377309" w14:textId="2C261B3D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663,61</w:t>
            </w:r>
          </w:p>
        </w:tc>
        <w:tc>
          <w:tcPr>
            <w:tcW w:w="1418" w:type="dxa"/>
            <w:shd w:val="clear" w:color="auto" w:fill="DAE8F2"/>
            <w:vAlign w:val="center"/>
          </w:tcPr>
          <w:p w14:paraId="254515FC" w14:textId="4CEFAD74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DAE8F2"/>
            <w:vAlign w:val="center"/>
          </w:tcPr>
          <w:p w14:paraId="6ADC580E" w14:textId="21DE211F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sz w:val="18"/>
                <w:szCs w:val="18"/>
              </w:rPr>
            </w:pPr>
            <w:r w:rsidRPr="003D4C25">
              <w:rPr>
                <w:rFonts w:cs="Times New Roman"/>
                <w:b/>
                <w:sz w:val="18"/>
                <w:szCs w:val="18"/>
              </w:rPr>
              <w:t>0,00%</w:t>
            </w:r>
          </w:p>
        </w:tc>
      </w:tr>
      <w:tr w:rsidR="001B2B8A" w:rsidRPr="003D4C25" w14:paraId="02E4C093" w14:textId="77777777" w:rsidTr="001B2B8A">
        <w:tc>
          <w:tcPr>
            <w:tcW w:w="6232" w:type="dxa"/>
            <w:shd w:val="clear" w:color="auto" w:fill="CBFFCB"/>
          </w:tcPr>
          <w:p w14:paraId="5A0CC88A" w14:textId="1CBC7A48" w:rsidR="001B2B8A" w:rsidRPr="003D4C25" w:rsidRDefault="001B2B8A" w:rsidP="003D4C25">
            <w:pPr>
              <w:spacing w:after="0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IZVOR 51 Tekuće pomoći iz drugih proračuna</w:t>
            </w:r>
          </w:p>
        </w:tc>
        <w:tc>
          <w:tcPr>
            <w:tcW w:w="1276" w:type="dxa"/>
            <w:shd w:val="clear" w:color="auto" w:fill="CBFFCB"/>
          </w:tcPr>
          <w:p w14:paraId="4B240040" w14:textId="2D34EC6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663,61</w:t>
            </w:r>
          </w:p>
        </w:tc>
        <w:tc>
          <w:tcPr>
            <w:tcW w:w="1418" w:type="dxa"/>
            <w:shd w:val="clear" w:color="auto" w:fill="CBFFCB"/>
          </w:tcPr>
          <w:p w14:paraId="3F2A79C8" w14:textId="625E60AB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CBFFCB"/>
          </w:tcPr>
          <w:p w14:paraId="0EB64E41" w14:textId="59AF68DF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6"/>
                <w:szCs w:val="18"/>
              </w:rPr>
            </w:pPr>
            <w:r w:rsidRPr="003D4C25">
              <w:rPr>
                <w:rFonts w:cs="Times New Roman"/>
                <w:sz w:val="16"/>
                <w:szCs w:val="18"/>
              </w:rPr>
              <w:t>0,00%</w:t>
            </w:r>
          </w:p>
        </w:tc>
      </w:tr>
      <w:tr w:rsidR="001B2B8A" w:rsidRPr="003D4C25" w14:paraId="3C72C6B8" w14:textId="77777777" w:rsidTr="001B2B8A">
        <w:tc>
          <w:tcPr>
            <w:tcW w:w="6232" w:type="dxa"/>
            <w:shd w:val="clear" w:color="auto" w:fill="F2F2F2"/>
          </w:tcPr>
          <w:p w14:paraId="0C44E449" w14:textId="1A3E5511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 Rashodi poslovanja</w:t>
            </w:r>
          </w:p>
        </w:tc>
        <w:tc>
          <w:tcPr>
            <w:tcW w:w="1276" w:type="dxa"/>
            <w:shd w:val="clear" w:color="auto" w:fill="F2F2F2"/>
          </w:tcPr>
          <w:p w14:paraId="12154467" w14:textId="3EACED7A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418" w:type="dxa"/>
            <w:shd w:val="clear" w:color="auto" w:fill="F2F2F2"/>
          </w:tcPr>
          <w:p w14:paraId="54EDE2F5" w14:textId="0B1F39D0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445CF012" w14:textId="47F9A7E5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2E7A9AAB" w14:textId="77777777" w:rsidTr="001B2B8A">
        <w:tc>
          <w:tcPr>
            <w:tcW w:w="6232" w:type="dxa"/>
            <w:shd w:val="clear" w:color="auto" w:fill="F2F2F2"/>
          </w:tcPr>
          <w:p w14:paraId="185268DA" w14:textId="308C6080" w:rsidR="001B2B8A" w:rsidRPr="003D4C25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38 Rashodi za donacije, kazne, naknade šteta i kapitalne pomoći</w:t>
            </w:r>
          </w:p>
        </w:tc>
        <w:tc>
          <w:tcPr>
            <w:tcW w:w="1276" w:type="dxa"/>
            <w:shd w:val="clear" w:color="auto" w:fill="F2F2F2"/>
          </w:tcPr>
          <w:p w14:paraId="3F56378B" w14:textId="15B11E0D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418" w:type="dxa"/>
            <w:shd w:val="clear" w:color="auto" w:fill="F2F2F2"/>
          </w:tcPr>
          <w:p w14:paraId="699DA390" w14:textId="46DA94D1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  <w:shd w:val="clear" w:color="auto" w:fill="F2F2F2"/>
          </w:tcPr>
          <w:p w14:paraId="029F25D2" w14:textId="4A8BE354" w:rsidR="001B2B8A" w:rsidRPr="003D4C25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14:paraId="6AB6E449" w14:textId="77777777" w:rsidTr="001B2B8A">
        <w:tc>
          <w:tcPr>
            <w:tcW w:w="6232" w:type="dxa"/>
          </w:tcPr>
          <w:p w14:paraId="46DF0A9E" w14:textId="0560C2C7" w:rsidR="001B2B8A" w:rsidRDefault="001B2B8A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381 Tekuće donacije</w:t>
            </w:r>
          </w:p>
        </w:tc>
        <w:tc>
          <w:tcPr>
            <w:tcW w:w="1276" w:type="dxa"/>
          </w:tcPr>
          <w:p w14:paraId="29C8F09E" w14:textId="2FEBD5F9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663,61</w:t>
            </w:r>
          </w:p>
        </w:tc>
        <w:tc>
          <w:tcPr>
            <w:tcW w:w="1418" w:type="dxa"/>
          </w:tcPr>
          <w:p w14:paraId="1CC3A435" w14:textId="057C7605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14:paraId="676D648A" w14:textId="12C85903" w:rsidR="001B2B8A" w:rsidRDefault="001B2B8A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1B2B8A" w:rsidRPr="003D4C25" w14:paraId="38BDE178" w14:textId="77777777" w:rsidTr="001B2B8A">
        <w:tc>
          <w:tcPr>
            <w:tcW w:w="6232" w:type="dxa"/>
            <w:shd w:val="clear" w:color="auto" w:fill="505050"/>
          </w:tcPr>
          <w:p w14:paraId="148FE0D8" w14:textId="677F8671" w:rsidR="001B2B8A" w:rsidRPr="003D4C25" w:rsidRDefault="001B2B8A" w:rsidP="003D4C25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UKUPNO RASHODI</w:t>
            </w:r>
          </w:p>
        </w:tc>
        <w:tc>
          <w:tcPr>
            <w:tcW w:w="1276" w:type="dxa"/>
            <w:shd w:val="clear" w:color="auto" w:fill="505050"/>
          </w:tcPr>
          <w:p w14:paraId="2981162C" w14:textId="47E94A85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4.268.306,00</w:t>
            </w:r>
          </w:p>
        </w:tc>
        <w:tc>
          <w:tcPr>
            <w:tcW w:w="1418" w:type="dxa"/>
            <w:shd w:val="clear" w:color="auto" w:fill="505050"/>
          </w:tcPr>
          <w:p w14:paraId="583C6389" w14:textId="5BDCAF53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1.607.448,30</w:t>
            </w:r>
          </w:p>
        </w:tc>
        <w:tc>
          <w:tcPr>
            <w:tcW w:w="992" w:type="dxa"/>
            <w:shd w:val="clear" w:color="auto" w:fill="505050"/>
          </w:tcPr>
          <w:p w14:paraId="24284A7A" w14:textId="548838BC" w:rsidR="001B2B8A" w:rsidRPr="003D4C25" w:rsidRDefault="001B2B8A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37,66%</w:t>
            </w:r>
          </w:p>
        </w:tc>
      </w:tr>
    </w:tbl>
    <w:p w14:paraId="7574E26E" w14:textId="1D3580FB" w:rsidR="00955C96" w:rsidRPr="007A63A7" w:rsidRDefault="00955C96" w:rsidP="00955C96">
      <w:pPr>
        <w:spacing w:after="0"/>
        <w:rPr>
          <w:rFonts w:cs="Times New Roman"/>
          <w:sz w:val="18"/>
          <w:szCs w:val="18"/>
        </w:rPr>
      </w:pPr>
    </w:p>
    <w:p w14:paraId="68F56FFC" w14:textId="77777777" w:rsidR="00E517FF" w:rsidRDefault="00E517FF" w:rsidP="00955C96">
      <w:pPr>
        <w:spacing w:after="0"/>
        <w:jc w:val="right"/>
        <w:rPr>
          <w:rFonts w:cs="Times New Roman"/>
        </w:rPr>
      </w:pPr>
    </w:p>
    <w:p w14:paraId="4FC7776C" w14:textId="77777777" w:rsidR="00935E4A" w:rsidRPr="007A63A7" w:rsidRDefault="00935E4A" w:rsidP="00955C96">
      <w:pPr>
        <w:spacing w:after="0"/>
        <w:jc w:val="right"/>
        <w:rPr>
          <w:rFonts w:cs="Times New Roman"/>
        </w:rPr>
      </w:pPr>
    </w:p>
    <w:p w14:paraId="4E501148" w14:textId="77777777" w:rsidR="004519C8" w:rsidRPr="007A63A7" w:rsidRDefault="004519C8" w:rsidP="004519C8">
      <w:pPr>
        <w:spacing w:after="0"/>
        <w:rPr>
          <w:rFonts w:cs="Times New Roman"/>
        </w:rPr>
      </w:pPr>
    </w:p>
    <w:p w14:paraId="2AD8F063" w14:textId="77777777" w:rsidR="002D4C7B" w:rsidRPr="00250FE3" w:rsidRDefault="002D4C7B" w:rsidP="002D4C7B">
      <w:pPr>
        <w:jc w:val="center"/>
        <w:rPr>
          <w:rFonts w:cs="Times New Roman"/>
          <w:b/>
          <w:sz w:val="22"/>
        </w:rPr>
      </w:pPr>
      <w:r w:rsidRPr="00250FE3">
        <w:rPr>
          <w:rFonts w:cs="Times New Roman"/>
          <w:b/>
          <w:sz w:val="22"/>
        </w:rPr>
        <w:t>Članak 3.</w:t>
      </w:r>
    </w:p>
    <w:p w14:paraId="127008AD" w14:textId="22065710" w:rsidR="00657183" w:rsidRPr="00657183" w:rsidRDefault="00034206" w:rsidP="00657183">
      <w:pPr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O</w:t>
      </w:r>
      <w:r w:rsidR="00657183" w:rsidRPr="00657183">
        <w:rPr>
          <w:rFonts w:cs="Times New Roman"/>
          <w:sz w:val="22"/>
          <w:szCs w:val="24"/>
        </w:rPr>
        <w:t>brazloženje polugodišnjeg izvještaja o izvršenju Proračuna Općine Tovarnik</w:t>
      </w:r>
      <w:r>
        <w:rPr>
          <w:rFonts w:cs="Times New Roman"/>
          <w:sz w:val="22"/>
          <w:szCs w:val="24"/>
        </w:rPr>
        <w:t xml:space="preserve"> </w:t>
      </w:r>
      <w:r w:rsidR="00657183" w:rsidRPr="00657183">
        <w:rPr>
          <w:rFonts w:cs="Times New Roman"/>
          <w:sz w:val="22"/>
          <w:szCs w:val="24"/>
        </w:rPr>
        <w:t xml:space="preserve">sastavni </w:t>
      </w:r>
      <w:r>
        <w:rPr>
          <w:rFonts w:cs="Times New Roman"/>
          <w:sz w:val="22"/>
          <w:szCs w:val="24"/>
        </w:rPr>
        <w:t>je</w:t>
      </w:r>
      <w:r w:rsidR="00657183" w:rsidRPr="00657183">
        <w:rPr>
          <w:rFonts w:cs="Times New Roman"/>
          <w:sz w:val="22"/>
          <w:szCs w:val="24"/>
        </w:rPr>
        <w:t xml:space="preserve"> dio ovog </w:t>
      </w:r>
      <w:r w:rsidR="00657183">
        <w:rPr>
          <w:rFonts w:cs="Times New Roman"/>
          <w:sz w:val="22"/>
          <w:szCs w:val="24"/>
        </w:rPr>
        <w:t>polu</w:t>
      </w:r>
      <w:r w:rsidR="00657183" w:rsidRPr="00657183">
        <w:rPr>
          <w:rFonts w:cs="Times New Roman"/>
          <w:sz w:val="22"/>
          <w:szCs w:val="24"/>
        </w:rPr>
        <w:t>godišnjeg izvještaja o izvršenju proračuna</w:t>
      </w:r>
      <w:r>
        <w:rPr>
          <w:rFonts w:cs="Times New Roman"/>
          <w:sz w:val="22"/>
          <w:szCs w:val="24"/>
        </w:rPr>
        <w:t xml:space="preserve"> i sastoji se od </w:t>
      </w:r>
      <w:r w:rsidRPr="00657183">
        <w:rPr>
          <w:rFonts w:cs="Times New Roman"/>
          <w:sz w:val="22"/>
          <w:szCs w:val="24"/>
        </w:rPr>
        <w:t>obrazloženj</w:t>
      </w:r>
      <w:r>
        <w:rPr>
          <w:rFonts w:cs="Times New Roman"/>
          <w:sz w:val="22"/>
          <w:szCs w:val="24"/>
        </w:rPr>
        <w:t>a</w:t>
      </w:r>
      <w:r w:rsidRPr="00657183">
        <w:rPr>
          <w:rFonts w:cs="Times New Roman"/>
          <w:sz w:val="22"/>
          <w:szCs w:val="24"/>
        </w:rPr>
        <w:t xml:space="preserve"> općeg dijela, obrazloženj</w:t>
      </w:r>
      <w:r>
        <w:rPr>
          <w:rFonts w:cs="Times New Roman"/>
          <w:sz w:val="22"/>
          <w:szCs w:val="24"/>
        </w:rPr>
        <w:t>a</w:t>
      </w:r>
      <w:r w:rsidRPr="00657183">
        <w:rPr>
          <w:rFonts w:cs="Times New Roman"/>
          <w:sz w:val="22"/>
          <w:szCs w:val="24"/>
        </w:rPr>
        <w:t xml:space="preserve"> posebnog dijela, te poseb</w:t>
      </w:r>
      <w:r>
        <w:rPr>
          <w:rFonts w:cs="Times New Roman"/>
          <w:sz w:val="22"/>
          <w:szCs w:val="24"/>
        </w:rPr>
        <w:t>nog</w:t>
      </w:r>
      <w:r w:rsidRPr="00657183">
        <w:rPr>
          <w:rFonts w:cs="Times New Roman"/>
          <w:sz w:val="22"/>
          <w:szCs w:val="24"/>
        </w:rPr>
        <w:t xml:space="preserve"> izvještaj</w:t>
      </w:r>
      <w:r>
        <w:rPr>
          <w:rFonts w:cs="Times New Roman"/>
          <w:sz w:val="22"/>
          <w:szCs w:val="24"/>
        </w:rPr>
        <w:t>a</w:t>
      </w:r>
      <w:r w:rsidRPr="00657183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polu</w:t>
      </w:r>
      <w:r w:rsidRPr="00657183">
        <w:rPr>
          <w:rFonts w:cs="Times New Roman"/>
          <w:sz w:val="22"/>
          <w:szCs w:val="24"/>
        </w:rPr>
        <w:t>godišnjeg izvještaja o izvršenju proračuna</w:t>
      </w:r>
      <w:r w:rsidR="002F6997">
        <w:rPr>
          <w:rFonts w:cs="Times New Roman"/>
          <w:sz w:val="22"/>
          <w:szCs w:val="24"/>
        </w:rPr>
        <w:t>.</w:t>
      </w:r>
    </w:p>
    <w:p w14:paraId="2DFA8CAB" w14:textId="68477707" w:rsidR="002D4C7B" w:rsidRDefault="00034206" w:rsidP="00034206">
      <w:pPr>
        <w:tabs>
          <w:tab w:val="left" w:pos="5836"/>
        </w:tabs>
        <w:rPr>
          <w:rFonts w:cs="Times New Roman"/>
          <w:b/>
          <w:sz w:val="22"/>
        </w:rPr>
      </w:pPr>
      <w:r>
        <w:rPr>
          <w:rFonts w:cs="Times New Roman"/>
          <w:b/>
          <w:sz w:val="22"/>
        </w:rPr>
        <w:tab/>
      </w:r>
    </w:p>
    <w:p w14:paraId="6C09D559" w14:textId="77777777" w:rsidR="00034206" w:rsidRDefault="00034206" w:rsidP="00034206">
      <w:pPr>
        <w:tabs>
          <w:tab w:val="left" w:pos="5836"/>
        </w:tabs>
        <w:rPr>
          <w:rFonts w:cs="Times New Roman"/>
          <w:b/>
          <w:sz w:val="22"/>
        </w:rPr>
      </w:pPr>
    </w:p>
    <w:p w14:paraId="5B0010A7" w14:textId="77777777" w:rsidR="00034206" w:rsidRDefault="00034206" w:rsidP="00034206">
      <w:pPr>
        <w:tabs>
          <w:tab w:val="left" w:pos="5836"/>
        </w:tabs>
        <w:rPr>
          <w:rFonts w:cs="Times New Roman"/>
          <w:b/>
          <w:sz w:val="22"/>
        </w:rPr>
      </w:pPr>
    </w:p>
    <w:p w14:paraId="09CDB110" w14:textId="77777777" w:rsidR="00034206" w:rsidRDefault="00034206" w:rsidP="00034206">
      <w:pPr>
        <w:tabs>
          <w:tab w:val="left" w:pos="5836"/>
        </w:tabs>
        <w:rPr>
          <w:rFonts w:cs="Times New Roman"/>
          <w:b/>
          <w:sz w:val="22"/>
        </w:rPr>
      </w:pPr>
    </w:p>
    <w:p w14:paraId="480172E0" w14:textId="77777777" w:rsidR="00034206" w:rsidRDefault="00034206" w:rsidP="00034206">
      <w:pPr>
        <w:tabs>
          <w:tab w:val="left" w:pos="5836"/>
        </w:tabs>
        <w:rPr>
          <w:rFonts w:cs="Times New Roman"/>
          <w:b/>
          <w:sz w:val="22"/>
        </w:rPr>
      </w:pPr>
    </w:p>
    <w:p w14:paraId="0A146EA5" w14:textId="77777777" w:rsidR="00034206" w:rsidRDefault="00034206" w:rsidP="00034206">
      <w:pPr>
        <w:tabs>
          <w:tab w:val="left" w:pos="5836"/>
        </w:tabs>
        <w:rPr>
          <w:rFonts w:cs="Times New Roman"/>
          <w:b/>
          <w:sz w:val="22"/>
        </w:rPr>
      </w:pPr>
    </w:p>
    <w:p w14:paraId="15A2A2E0" w14:textId="77777777" w:rsidR="00034206" w:rsidRDefault="00034206" w:rsidP="00034206">
      <w:pPr>
        <w:tabs>
          <w:tab w:val="left" w:pos="5836"/>
        </w:tabs>
        <w:rPr>
          <w:rFonts w:cs="Times New Roman"/>
          <w:b/>
          <w:sz w:val="22"/>
        </w:rPr>
      </w:pPr>
    </w:p>
    <w:p w14:paraId="4792C985" w14:textId="77777777" w:rsidR="00034206" w:rsidRDefault="00034206" w:rsidP="00034206">
      <w:pPr>
        <w:tabs>
          <w:tab w:val="left" w:pos="5836"/>
        </w:tabs>
        <w:rPr>
          <w:rFonts w:cs="Times New Roman"/>
          <w:b/>
          <w:sz w:val="22"/>
        </w:rPr>
      </w:pPr>
    </w:p>
    <w:p w14:paraId="39E36530" w14:textId="77777777" w:rsidR="00034206" w:rsidRDefault="00034206" w:rsidP="00034206">
      <w:pPr>
        <w:tabs>
          <w:tab w:val="left" w:pos="5836"/>
        </w:tabs>
        <w:rPr>
          <w:rFonts w:cs="Times New Roman"/>
          <w:b/>
          <w:sz w:val="22"/>
        </w:rPr>
      </w:pPr>
    </w:p>
    <w:p w14:paraId="7EB7CFC9" w14:textId="5AEFA2A7" w:rsidR="002D4C7B" w:rsidRPr="00303B67" w:rsidRDefault="002D4C7B" w:rsidP="00303B67">
      <w:pPr>
        <w:spacing w:after="0"/>
        <w:rPr>
          <w:rFonts w:cs="Times New Roman"/>
          <w:b/>
          <w:bCs/>
          <w:szCs w:val="20"/>
        </w:rPr>
      </w:pPr>
    </w:p>
    <w:p w14:paraId="77153BB3" w14:textId="767FC5B0" w:rsidR="002D4C7B" w:rsidRDefault="002D4C7B" w:rsidP="001B2B8A">
      <w:pPr>
        <w:jc w:val="center"/>
        <w:rPr>
          <w:rFonts w:cs="Times New Roman"/>
          <w:b/>
          <w:bCs/>
          <w:sz w:val="28"/>
          <w:szCs w:val="28"/>
        </w:rPr>
      </w:pPr>
      <w:r w:rsidRPr="00A40C1E">
        <w:rPr>
          <w:rFonts w:cs="Times New Roman"/>
          <w:b/>
          <w:bCs/>
          <w:sz w:val="28"/>
          <w:szCs w:val="28"/>
        </w:rPr>
        <w:lastRenderedPageBreak/>
        <w:t>OBRAZLOŽENJE</w:t>
      </w:r>
      <w:r w:rsidRPr="00A40C1E">
        <w:rPr>
          <w:rFonts w:cs="Times New Roman"/>
          <w:b/>
          <w:bCs/>
          <w:spacing w:val="1"/>
          <w:sz w:val="28"/>
          <w:szCs w:val="28"/>
        </w:rPr>
        <w:t xml:space="preserve"> POLU</w:t>
      </w:r>
      <w:r w:rsidRPr="00A40C1E">
        <w:rPr>
          <w:rFonts w:cs="Times New Roman"/>
          <w:b/>
          <w:bCs/>
          <w:sz w:val="28"/>
          <w:szCs w:val="28"/>
        </w:rPr>
        <w:t>GODIŠNJEG</w:t>
      </w:r>
      <w:r w:rsidRPr="00A40C1E">
        <w:rPr>
          <w:rFonts w:cs="Times New Roman"/>
          <w:b/>
          <w:bCs/>
          <w:spacing w:val="-12"/>
          <w:sz w:val="28"/>
          <w:szCs w:val="28"/>
        </w:rPr>
        <w:t xml:space="preserve"> </w:t>
      </w:r>
      <w:r w:rsidRPr="00A40C1E">
        <w:rPr>
          <w:rFonts w:cs="Times New Roman"/>
          <w:b/>
          <w:bCs/>
          <w:sz w:val="28"/>
          <w:szCs w:val="28"/>
        </w:rPr>
        <w:t xml:space="preserve">IZVJEŠTAJA O IZVRŠENJU PRORAČUNA </w:t>
      </w:r>
      <w:r>
        <w:rPr>
          <w:rFonts w:cs="Times New Roman"/>
          <w:b/>
          <w:bCs/>
          <w:sz w:val="28"/>
          <w:szCs w:val="28"/>
        </w:rPr>
        <w:t xml:space="preserve">OPĆINE TOVARNIK </w:t>
      </w:r>
      <w:r w:rsidRPr="00A40C1E">
        <w:rPr>
          <w:rFonts w:cs="Times New Roman"/>
          <w:b/>
          <w:bCs/>
          <w:sz w:val="28"/>
          <w:szCs w:val="28"/>
        </w:rPr>
        <w:t xml:space="preserve">ZA </w:t>
      </w:r>
      <w:r w:rsidR="003D4C25">
        <w:rPr>
          <w:rFonts w:cs="Times New Roman"/>
          <w:b/>
          <w:bCs/>
          <w:sz w:val="28"/>
          <w:szCs w:val="28"/>
        </w:rPr>
        <w:t>2025</w:t>
      </w:r>
      <w:r w:rsidRPr="00A40C1E">
        <w:rPr>
          <w:rFonts w:cs="Times New Roman"/>
          <w:b/>
          <w:bCs/>
          <w:sz w:val="28"/>
          <w:szCs w:val="28"/>
        </w:rPr>
        <w:t>. GODINU</w:t>
      </w:r>
    </w:p>
    <w:p w14:paraId="29FB487B" w14:textId="77777777" w:rsidR="001B2B8A" w:rsidRPr="001B2B8A" w:rsidRDefault="001B2B8A" w:rsidP="001B2B8A">
      <w:pPr>
        <w:jc w:val="center"/>
        <w:rPr>
          <w:rFonts w:cs="Times New Roman"/>
          <w:b/>
          <w:bCs/>
          <w:sz w:val="28"/>
          <w:szCs w:val="28"/>
        </w:rPr>
      </w:pPr>
    </w:p>
    <w:p w14:paraId="04A04ADA" w14:textId="57EA5F01" w:rsidR="002D4C7B" w:rsidRPr="00303B67" w:rsidRDefault="002D4C7B" w:rsidP="002F6997">
      <w:pPr>
        <w:jc w:val="both"/>
        <w:rPr>
          <w:rFonts w:cs="Times New Roman"/>
          <w:b/>
          <w:bCs/>
          <w:sz w:val="22"/>
          <w:szCs w:val="24"/>
        </w:rPr>
      </w:pPr>
      <w:r w:rsidRPr="00303B67">
        <w:rPr>
          <w:rFonts w:cs="Times New Roman"/>
          <w:b/>
          <w:bCs/>
          <w:sz w:val="22"/>
          <w:szCs w:val="24"/>
        </w:rPr>
        <w:t>OBRAZLOŽENJE OPĆEG DIJELA IZVJEŠTAJA O POLUGODIŠNJEM IZVRŠENJU PRORAČUNA  OPĆINE TOVARNIK ZA</w:t>
      </w:r>
      <w:r w:rsidRPr="00303B67">
        <w:rPr>
          <w:rFonts w:cs="Times New Roman"/>
          <w:b/>
          <w:bCs/>
          <w:spacing w:val="-1"/>
          <w:sz w:val="22"/>
          <w:szCs w:val="24"/>
        </w:rPr>
        <w:t xml:space="preserve"> </w:t>
      </w:r>
      <w:r w:rsidR="003D4C25">
        <w:rPr>
          <w:rFonts w:cs="Times New Roman"/>
          <w:b/>
          <w:bCs/>
          <w:sz w:val="22"/>
          <w:szCs w:val="24"/>
        </w:rPr>
        <w:t>2025</w:t>
      </w:r>
      <w:r w:rsidRPr="00303B67">
        <w:rPr>
          <w:rFonts w:cs="Times New Roman"/>
          <w:b/>
          <w:bCs/>
          <w:sz w:val="22"/>
          <w:szCs w:val="24"/>
        </w:rPr>
        <w:t>.</w:t>
      </w:r>
      <w:r w:rsidRPr="00303B67">
        <w:rPr>
          <w:rFonts w:cs="Times New Roman"/>
          <w:b/>
          <w:bCs/>
          <w:spacing w:val="-1"/>
          <w:sz w:val="22"/>
          <w:szCs w:val="24"/>
        </w:rPr>
        <w:t xml:space="preserve"> </w:t>
      </w:r>
      <w:r w:rsidRPr="00303B67">
        <w:rPr>
          <w:rFonts w:cs="Times New Roman"/>
          <w:b/>
          <w:bCs/>
          <w:sz w:val="22"/>
          <w:szCs w:val="24"/>
        </w:rPr>
        <w:t>GODINU</w:t>
      </w:r>
    </w:p>
    <w:p w14:paraId="14643463" w14:textId="77777777" w:rsidR="002D4C7B" w:rsidRPr="00303B67" w:rsidRDefault="002D4C7B" w:rsidP="002D4C7B">
      <w:pPr>
        <w:rPr>
          <w:rFonts w:cs="Times New Roman"/>
          <w:b/>
          <w:i/>
          <w:sz w:val="22"/>
          <w:szCs w:val="24"/>
          <w:u w:val="single"/>
        </w:rPr>
      </w:pPr>
      <w:r w:rsidRPr="00303B67">
        <w:rPr>
          <w:rFonts w:cs="Times New Roman"/>
          <w:b/>
          <w:i/>
          <w:sz w:val="22"/>
          <w:szCs w:val="24"/>
          <w:u w:val="single"/>
        </w:rPr>
        <w:t>Obrazloženje</w:t>
      </w:r>
      <w:r w:rsidRPr="00303B67">
        <w:rPr>
          <w:rFonts w:cs="Times New Roman"/>
          <w:b/>
          <w:i/>
          <w:spacing w:val="-8"/>
          <w:sz w:val="22"/>
          <w:szCs w:val="24"/>
          <w:u w:val="single"/>
        </w:rPr>
        <w:t xml:space="preserve"> </w:t>
      </w:r>
      <w:r w:rsidRPr="00303B67">
        <w:rPr>
          <w:rFonts w:cs="Times New Roman"/>
          <w:b/>
          <w:i/>
          <w:sz w:val="22"/>
          <w:szCs w:val="24"/>
          <w:u w:val="single"/>
        </w:rPr>
        <w:t>ostvarenja</w:t>
      </w:r>
      <w:r w:rsidRPr="00303B67">
        <w:rPr>
          <w:rFonts w:cs="Times New Roman"/>
          <w:b/>
          <w:i/>
          <w:spacing w:val="-8"/>
          <w:sz w:val="22"/>
          <w:szCs w:val="24"/>
          <w:u w:val="single"/>
        </w:rPr>
        <w:t xml:space="preserve"> </w:t>
      </w:r>
      <w:r w:rsidRPr="00303B67">
        <w:rPr>
          <w:rFonts w:cs="Times New Roman"/>
          <w:b/>
          <w:i/>
          <w:sz w:val="22"/>
          <w:szCs w:val="24"/>
          <w:u w:val="single"/>
        </w:rPr>
        <w:t>prihoda</w:t>
      </w:r>
      <w:r w:rsidRPr="00303B67">
        <w:rPr>
          <w:rFonts w:cs="Times New Roman"/>
          <w:b/>
          <w:i/>
          <w:spacing w:val="-7"/>
          <w:sz w:val="22"/>
          <w:szCs w:val="24"/>
          <w:u w:val="single"/>
        </w:rPr>
        <w:t xml:space="preserve"> </w:t>
      </w:r>
      <w:r w:rsidRPr="00303B67">
        <w:rPr>
          <w:rFonts w:cs="Times New Roman"/>
          <w:b/>
          <w:i/>
          <w:sz w:val="22"/>
          <w:szCs w:val="24"/>
          <w:u w:val="single"/>
        </w:rPr>
        <w:t>i</w:t>
      </w:r>
      <w:r w:rsidRPr="00303B67">
        <w:rPr>
          <w:rFonts w:cs="Times New Roman"/>
          <w:b/>
          <w:i/>
          <w:spacing w:val="-4"/>
          <w:sz w:val="22"/>
          <w:szCs w:val="24"/>
          <w:u w:val="single"/>
        </w:rPr>
        <w:t xml:space="preserve"> </w:t>
      </w:r>
      <w:r w:rsidRPr="00303B67">
        <w:rPr>
          <w:rFonts w:cs="Times New Roman"/>
          <w:b/>
          <w:i/>
          <w:sz w:val="22"/>
          <w:szCs w:val="24"/>
          <w:u w:val="single"/>
        </w:rPr>
        <w:t>rashoda,</w:t>
      </w:r>
      <w:r w:rsidRPr="00303B67">
        <w:rPr>
          <w:rFonts w:cs="Times New Roman"/>
          <w:b/>
          <w:i/>
          <w:spacing w:val="-6"/>
          <w:sz w:val="22"/>
          <w:szCs w:val="24"/>
          <w:u w:val="single"/>
        </w:rPr>
        <w:t xml:space="preserve"> </w:t>
      </w:r>
      <w:r w:rsidRPr="00303B67">
        <w:rPr>
          <w:rFonts w:cs="Times New Roman"/>
          <w:b/>
          <w:i/>
          <w:sz w:val="22"/>
          <w:szCs w:val="24"/>
          <w:u w:val="single"/>
        </w:rPr>
        <w:t>primitaka</w:t>
      </w:r>
      <w:r w:rsidRPr="00303B67">
        <w:rPr>
          <w:rFonts w:cs="Times New Roman"/>
          <w:b/>
          <w:i/>
          <w:spacing w:val="-4"/>
          <w:sz w:val="22"/>
          <w:szCs w:val="24"/>
          <w:u w:val="single"/>
        </w:rPr>
        <w:t xml:space="preserve"> </w:t>
      </w:r>
      <w:r w:rsidRPr="00303B67">
        <w:rPr>
          <w:rFonts w:cs="Times New Roman"/>
          <w:b/>
          <w:i/>
          <w:sz w:val="22"/>
          <w:szCs w:val="24"/>
          <w:u w:val="single"/>
        </w:rPr>
        <w:t>i</w:t>
      </w:r>
      <w:r w:rsidRPr="00303B67">
        <w:rPr>
          <w:rFonts w:cs="Times New Roman"/>
          <w:b/>
          <w:i/>
          <w:spacing w:val="-4"/>
          <w:sz w:val="22"/>
          <w:szCs w:val="24"/>
          <w:u w:val="single"/>
        </w:rPr>
        <w:t xml:space="preserve"> </w:t>
      </w:r>
      <w:r w:rsidRPr="00303B67">
        <w:rPr>
          <w:rFonts w:cs="Times New Roman"/>
          <w:b/>
          <w:i/>
          <w:sz w:val="22"/>
          <w:szCs w:val="24"/>
          <w:u w:val="single"/>
        </w:rPr>
        <w:t>izdataka</w:t>
      </w:r>
    </w:p>
    <w:p w14:paraId="633A6D5D" w14:textId="4FD23295" w:rsidR="002D4C7B" w:rsidRPr="00303B67" w:rsidRDefault="002D4C7B" w:rsidP="002D4C7B">
      <w:pPr>
        <w:jc w:val="both"/>
        <w:rPr>
          <w:rFonts w:cs="Times New Roman"/>
          <w:sz w:val="22"/>
          <w:szCs w:val="24"/>
        </w:rPr>
      </w:pPr>
      <w:r w:rsidRPr="00A40C1E">
        <w:rPr>
          <w:rFonts w:cs="Times New Roman"/>
        </w:rPr>
        <w:tab/>
      </w:r>
      <w:r w:rsidRPr="00303B67">
        <w:rPr>
          <w:rFonts w:cs="Times New Roman"/>
          <w:sz w:val="22"/>
          <w:szCs w:val="24"/>
        </w:rPr>
        <w:t xml:space="preserve">Financijsko poslovanje Općine Tovarnik za </w:t>
      </w:r>
      <w:r w:rsidR="003D4C25">
        <w:rPr>
          <w:rFonts w:cs="Times New Roman"/>
          <w:sz w:val="22"/>
          <w:szCs w:val="24"/>
        </w:rPr>
        <w:t>2025</w:t>
      </w:r>
      <w:r w:rsidRPr="00303B67">
        <w:rPr>
          <w:rFonts w:cs="Times New Roman"/>
          <w:sz w:val="22"/>
          <w:szCs w:val="24"/>
        </w:rPr>
        <w:t>. godinu planiran</w:t>
      </w:r>
      <w:r w:rsidR="00E300BE" w:rsidRPr="00303B67">
        <w:rPr>
          <w:rFonts w:cs="Times New Roman"/>
          <w:sz w:val="22"/>
          <w:szCs w:val="24"/>
        </w:rPr>
        <w:t>o</w:t>
      </w:r>
      <w:r w:rsidRPr="00303B67">
        <w:rPr>
          <w:rFonts w:cs="Times New Roman"/>
          <w:sz w:val="22"/>
          <w:szCs w:val="24"/>
        </w:rPr>
        <w:t xml:space="preserve"> je sljedećim financijsko-planskim dokumentima:</w:t>
      </w:r>
    </w:p>
    <w:p w14:paraId="538279DA" w14:textId="28480CA1" w:rsidR="002D4C7B" w:rsidRPr="00303B67" w:rsidRDefault="002D4C7B" w:rsidP="002D4C7B">
      <w:pPr>
        <w:pStyle w:val="Odlomakpopisa"/>
        <w:numPr>
          <w:ilvl w:val="0"/>
          <w:numId w:val="24"/>
        </w:numPr>
        <w:rPr>
          <w:rFonts w:ascii="Times New Roman" w:hAnsi="Times New Roman"/>
          <w:sz w:val="22"/>
          <w:szCs w:val="24"/>
        </w:rPr>
      </w:pPr>
      <w:r w:rsidRPr="00303B67">
        <w:rPr>
          <w:rFonts w:ascii="Times New Roman" w:hAnsi="Times New Roman"/>
          <w:sz w:val="22"/>
          <w:szCs w:val="24"/>
        </w:rPr>
        <w:t xml:space="preserve">Proračun Općine Tovarnik za </w:t>
      </w:r>
      <w:r w:rsidR="003D4C25">
        <w:rPr>
          <w:rFonts w:ascii="Times New Roman" w:hAnsi="Times New Roman"/>
          <w:sz w:val="22"/>
          <w:szCs w:val="24"/>
        </w:rPr>
        <w:t>2025</w:t>
      </w:r>
      <w:r w:rsidRPr="00303B67">
        <w:rPr>
          <w:rFonts w:ascii="Times New Roman" w:hAnsi="Times New Roman"/>
          <w:sz w:val="22"/>
          <w:szCs w:val="24"/>
        </w:rPr>
        <w:t xml:space="preserve">. godinu i projekcije za </w:t>
      </w:r>
      <w:r w:rsidR="003D4C25">
        <w:rPr>
          <w:rFonts w:ascii="Times New Roman" w:hAnsi="Times New Roman"/>
          <w:sz w:val="22"/>
          <w:szCs w:val="24"/>
        </w:rPr>
        <w:t>2026</w:t>
      </w:r>
      <w:r w:rsidRPr="00303B67">
        <w:rPr>
          <w:rFonts w:ascii="Times New Roman" w:hAnsi="Times New Roman"/>
          <w:sz w:val="22"/>
          <w:szCs w:val="24"/>
        </w:rPr>
        <w:t xml:space="preserve">. i </w:t>
      </w:r>
      <w:r w:rsidR="003D4C25">
        <w:rPr>
          <w:rFonts w:ascii="Times New Roman" w:hAnsi="Times New Roman"/>
          <w:sz w:val="22"/>
          <w:szCs w:val="24"/>
        </w:rPr>
        <w:t>2027</w:t>
      </w:r>
      <w:r w:rsidRPr="00303B67">
        <w:rPr>
          <w:rFonts w:ascii="Times New Roman" w:hAnsi="Times New Roman"/>
          <w:sz w:val="22"/>
          <w:szCs w:val="24"/>
        </w:rPr>
        <w:t>. godinu</w:t>
      </w:r>
    </w:p>
    <w:p w14:paraId="4F897DB5" w14:textId="47D3414A" w:rsidR="002D4C7B" w:rsidRPr="00303B67" w:rsidRDefault="002D4C7B" w:rsidP="002D4C7B">
      <w:pPr>
        <w:pStyle w:val="Odlomakpopisa"/>
        <w:numPr>
          <w:ilvl w:val="0"/>
          <w:numId w:val="24"/>
        </w:numPr>
        <w:rPr>
          <w:rFonts w:ascii="Times New Roman" w:hAnsi="Times New Roman"/>
          <w:sz w:val="22"/>
          <w:szCs w:val="24"/>
        </w:rPr>
      </w:pPr>
      <w:r w:rsidRPr="00303B67">
        <w:rPr>
          <w:rFonts w:ascii="Times New Roman" w:hAnsi="Times New Roman"/>
          <w:sz w:val="22"/>
          <w:szCs w:val="24"/>
        </w:rPr>
        <w:t xml:space="preserve">Odluka o izvršenju Proračuna Općine Tovarnik za </w:t>
      </w:r>
      <w:r w:rsidR="003D4C25">
        <w:rPr>
          <w:rFonts w:ascii="Times New Roman" w:hAnsi="Times New Roman"/>
          <w:sz w:val="22"/>
          <w:szCs w:val="24"/>
        </w:rPr>
        <w:t>2025</w:t>
      </w:r>
      <w:r w:rsidRPr="00303B67">
        <w:rPr>
          <w:rFonts w:ascii="Times New Roman" w:hAnsi="Times New Roman"/>
          <w:sz w:val="22"/>
          <w:szCs w:val="24"/>
        </w:rPr>
        <w:t>. godinu</w:t>
      </w:r>
    </w:p>
    <w:p w14:paraId="68A8569A" w14:textId="5BDEE1D1" w:rsidR="002D4C7B" w:rsidRPr="00303B67" w:rsidRDefault="002D4C7B" w:rsidP="002D4C7B">
      <w:pPr>
        <w:jc w:val="both"/>
        <w:rPr>
          <w:rFonts w:cs="Times New Roman"/>
          <w:sz w:val="22"/>
          <w:szCs w:val="24"/>
        </w:rPr>
      </w:pPr>
      <w:r w:rsidRPr="00303B67">
        <w:rPr>
          <w:rFonts w:cs="Times New Roman"/>
          <w:sz w:val="22"/>
          <w:szCs w:val="24"/>
        </w:rPr>
        <w:t>U sklopu obrazloženja ostvarenja prihoda i primitaka, rashoda i izdataka dan je brojčani i opisni prikaz ostvarenja prihoda i primitaka te rashoda i izdataka u izvještajnom razdoblju za 202</w:t>
      </w:r>
      <w:r w:rsidR="002F6997">
        <w:rPr>
          <w:rFonts w:cs="Times New Roman"/>
          <w:sz w:val="22"/>
          <w:szCs w:val="24"/>
        </w:rPr>
        <w:t>5</w:t>
      </w:r>
      <w:r w:rsidRPr="00303B67">
        <w:rPr>
          <w:rFonts w:cs="Times New Roman"/>
          <w:sz w:val="22"/>
          <w:szCs w:val="24"/>
        </w:rPr>
        <w:t>. godinu.</w:t>
      </w:r>
    </w:p>
    <w:p w14:paraId="1D0F4796" w14:textId="744BD5D4" w:rsidR="002D4C7B" w:rsidRPr="00303B67" w:rsidRDefault="002D4C7B" w:rsidP="002D4C7B">
      <w:pPr>
        <w:jc w:val="both"/>
        <w:rPr>
          <w:rFonts w:cs="Times New Roman"/>
          <w:sz w:val="22"/>
          <w:szCs w:val="24"/>
        </w:rPr>
      </w:pPr>
      <w:r w:rsidRPr="00303B67">
        <w:rPr>
          <w:rFonts w:cs="Times New Roman"/>
          <w:sz w:val="22"/>
          <w:szCs w:val="24"/>
        </w:rPr>
        <w:t>U izvještajnom razdoblju Općina Tovarnik ostvarila je sljedeće iznose prihoda: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3D4C25" w:rsidRPr="003D4C25" w14:paraId="6DEB832C" w14:textId="77777777" w:rsidTr="003D4C25">
        <w:tc>
          <w:tcPr>
            <w:tcW w:w="4211" w:type="dxa"/>
            <w:shd w:val="clear" w:color="auto" w:fill="505050"/>
          </w:tcPr>
          <w:p w14:paraId="30400ABE" w14:textId="44101BB5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3E8EDE5" w14:textId="3903BACF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39FB3FFC" w14:textId="5F2258AF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76D27F8F" w14:textId="43B1285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04748910" w14:textId="7E654142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05BAE4E3" w14:textId="0D856EE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INDEKS 4/3</w:t>
            </w:r>
          </w:p>
        </w:tc>
      </w:tr>
      <w:tr w:rsidR="003D4C25" w:rsidRPr="003D4C25" w14:paraId="17C38C37" w14:textId="77777777" w:rsidTr="003D4C25">
        <w:tc>
          <w:tcPr>
            <w:tcW w:w="4211" w:type="dxa"/>
            <w:shd w:val="clear" w:color="auto" w:fill="505050"/>
          </w:tcPr>
          <w:p w14:paraId="0DE4E740" w14:textId="43E6C810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2188385A" w14:textId="0795DC7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01E68DB8" w14:textId="1B38769D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04D78817" w14:textId="602B1849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B8C8F55" w14:textId="704F8BA6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3A638A75" w14:textId="36AD450F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  <w:szCs w:val="18"/>
              </w:rPr>
            </w:pPr>
            <w:r>
              <w:rPr>
                <w:rFonts w:cs="Times New Roman"/>
                <w:b/>
                <w:color w:val="FFFFFF"/>
                <w:sz w:val="16"/>
                <w:szCs w:val="18"/>
              </w:rPr>
              <w:t>6</w:t>
            </w:r>
          </w:p>
        </w:tc>
      </w:tr>
      <w:tr w:rsidR="003D4C25" w:rsidRPr="003D4C25" w14:paraId="20CF1973" w14:textId="77777777" w:rsidTr="003D4C25">
        <w:tc>
          <w:tcPr>
            <w:tcW w:w="4211" w:type="dxa"/>
            <w:shd w:val="clear" w:color="auto" w:fill="BDD7EE"/>
          </w:tcPr>
          <w:p w14:paraId="7F141D5A" w14:textId="303F1DB4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 Prihodi poslovanja</w:t>
            </w:r>
          </w:p>
        </w:tc>
        <w:tc>
          <w:tcPr>
            <w:tcW w:w="1300" w:type="dxa"/>
            <w:shd w:val="clear" w:color="auto" w:fill="BDD7EE"/>
          </w:tcPr>
          <w:p w14:paraId="41B6F4F7" w14:textId="0063404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1.117.064,03</w:t>
            </w:r>
          </w:p>
        </w:tc>
        <w:tc>
          <w:tcPr>
            <w:tcW w:w="1300" w:type="dxa"/>
            <w:shd w:val="clear" w:color="auto" w:fill="BDD7EE"/>
          </w:tcPr>
          <w:p w14:paraId="22E07788" w14:textId="7AA5E55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BDD7EE"/>
          </w:tcPr>
          <w:p w14:paraId="1856610B" w14:textId="495C3CF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1.361.683,25</w:t>
            </w:r>
          </w:p>
        </w:tc>
        <w:tc>
          <w:tcPr>
            <w:tcW w:w="960" w:type="dxa"/>
            <w:shd w:val="clear" w:color="auto" w:fill="BDD7EE"/>
          </w:tcPr>
          <w:p w14:paraId="44D5A528" w14:textId="729C538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121,90%</w:t>
            </w:r>
          </w:p>
        </w:tc>
        <w:tc>
          <w:tcPr>
            <w:tcW w:w="960" w:type="dxa"/>
            <w:shd w:val="clear" w:color="auto" w:fill="BDD7EE"/>
          </w:tcPr>
          <w:p w14:paraId="532DD848" w14:textId="723C726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31,71%</w:t>
            </w:r>
          </w:p>
        </w:tc>
      </w:tr>
      <w:tr w:rsidR="003D4C25" w:rsidRPr="003D4C25" w14:paraId="54478617" w14:textId="77777777" w:rsidTr="003D4C25">
        <w:tc>
          <w:tcPr>
            <w:tcW w:w="4211" w:type="dxa"/>
            <w:shd w:val="clear" w:color="auto" w:fill="DDEBF7"/>
          </w:tcPr>
          <w:p w14:paraId="4ECD163D" w14:textId="56F013AB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61 Prihodi od poreza</w:t>
            </w:r>
          </w:p>
        </w:tc>
        <w:tc>
          <w:tcPr>
            <w:tcW w:w="1300" w:type="dxa"/>
            <w:shd w:val="clear" w:color="auto" w:fill="DDEBF7"/>
          </w:tcPr>
          <w:p w14:paraId="2CDB0957" w14:textId="532F75D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251.112,68</w:t>
            </w:r>
          </w:p>
        </w:tc>
        <w:tc>
          <w:tcPr>
            <w:tcW w:w="1300" w:type="dxa"/>
            <w:shd w:val="clear" w:color="auto" w:fill="DDEBF7"/>
          </w:tcPr>
          <w:p w14:paraId="6A0206A6" w14:textId="5EC98AF5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791.600,00</w:t>
            </w:r>
          </w:p>
        </w:tc>
        <w:tc>
          <w:tcPr>
            <w:tcW w:w="1300" w:type="dxa"/>
            <w:shd w:val="clear" w:color="auto" w:fill="DDEBF7"/>
          </w:tcPr>
          <w:p w14:paraId="6AC60969" w14:textId="74E4B384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283.366,82</w:t>
            </w:r>
          </w:p>
        </w:tc>
        <w:tc>
          <w:tcPr>
            <w:tcW w:w="960" w:type="dxa"/>
            <w:shd w:val="clear" w:color="auto" w:fill="DDEBF7"/>
          </w:tcPr>
          <w:p w14:paraId="4A63EBB1" w14:textId="04C7B8F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112,84%</w:t>
            </w:r>
          </w:p>
        </w:tc>
        <w:tc>
          <w:tcPr>
            <w:tcW w:w="960" w:type="dxa"/>
            <w:shd w:val="clear" w:color="auto" w:fill="DDEBF7"/>
          </w:tcPr>
          <w:p w14:paraId="7655CA87" w14:textId="7D10298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35,80%</w:t>
            </w:r>
          </w:p>
        </w:tc>
      </w:tr>
      <w:tr w:rsidR="003D4C25" w14:paraId="3F7EE65D" w14:textId="77777777" w:rsidTr="003D4C25">
        <w:tc>
          <w:tcPr>
            <w:tcW w:w="4211" w:type="dxa"/>
          </w:tcPr>
          <w:p w14:paraId="7705F64E" w14:textId="0258639E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611 Porez na dohodak</w:t>
            </w:r>
          </w:p>
        </w:tc>
        <w:tc>
          <w:tcPr>
            <w:tcW w:w="1300" w:type="dxa"/>
          </w:tcPr>
          <w:p w14:paraId="3AC717E8" w14:textId="13F2521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234.150,23</w:t>
            </w:r>
          </w:p>
        </w:tc>
        <w:tc>
          <w:tcPr>
            <w:tcW w:w="1300" w:type="dxa"/>
          </w:tcPr>
          <w:p w14:paraId="02ECE5A5" w14:textId="5244A80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750.000,00</w:t>
            </w:r>
          </w:p>
        </w:tc>
        <w:tc>
          <w:tcPr>
            <w:tcW w:w="1300" w:type="dxa"/>
          </w:tcPr>
          <w:p w14:paraId="55328D8F" w14:textId="2EEE292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257.313,97</w:t>
            </w:r>
          </w:p>
        </w:tc>
        <w:tc>
          <w:tcPr>
            <w:tcW w:w="960" w:type="dxa"/>
          </w:tcPr>
          <w:p w14:paraId="0F6D7DA6" w14:textId="01AE4BA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109,89%</w:t>
            </w:r>
          </w:p>
        </w:tc>
        <w:tc>
          <w:tcPr>
            <w:tcW w:w="960" w:type="dxa"/>
          </w:tcPr>
          <w:p w14:paraId="7679F37C" w14:textId="1699619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34,31%</w:t>
            </w:r>
          </w:p>
        </w:tc>
      </w:tr>
      <w:tr w:rsidR="003D4C25" w14:paraId="27273130" w14:textId="77777777" w:rsidTr="003D4C25">
        <w:tc>
          <w:tcPr>
            <w:tcW w:w="4211" w:type="dxa"/>
          </w:tcPr>
          <w:p w14:paraId="76DCE385" w14:textId="2596D44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613 Porezi na imovinu</w:t>
            </w:r>
          </w:p>
        </w:tc>
        <w:tc>
          <w:tcPr>
            <w:tcW w:w="1300" w:type="dxa"/>
          </w:tcPr>
          <w:p w14:paraId="13116E4A" w14:textId="265B945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13.121,00</w:t>
            </w:r>
          </w:p>
        </w:tc>
        <w:tc>
          <w:tcPr>
            <w:tcW w:w="1300" w:type="dxa"/>
          </w:tcPr>
          <w:p w14:paraId="1EC0C1DC" w14:textId="2255DB6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32.000,00</w:t>
            </w:r>
          </w:p>
        </w:tc>
        <w:tc>
          <w:tcPr>
            <w:tcW w:w="1300" w:type="dxa"/>
          </w:tcPr>
          <w:p w14:paraId="63D9D881" w14:textId="52CF523D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22.185,99</w:t>
            </w:r>
          </w:p>
        </w:tc>
        <w:tc>
          <w:tcPr>
            <w:tcW w:w="960" w:type="dxa"/>
          </w:tcPr>
          <w:p w14:paraId="3753C6EC" w14:textId="7692DB1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169,09%</w:t>
            </w:r>
          </w:p>
        </w:tc>
        <w:tc>
          <w:tcPr>
            <w:tcW w:w="960" w:type="dxa"/>
          </w:tcPr>
          <w:p w14:paraId="24032174" w14:textId="7AEC78B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69,33%</w:t>
            </w:r>
          </w:p>
        </w:tc>
      </w:tr>
      <w:tr w:rsidR="003D4C25" w14:paraId="54FFF6DE" w14:textId="77777777" w:rsidTr="003D4C25">
        <w:tc>
          <w:tcPr>
            <w:tcW w:w="4211" w:type="dxa"/>
          </w:tcPr>
          <w:p w14:paraId="692435AC" w14:textId="7AAE8D1E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614 Porezi na robu i usluge</w:t>
            </w:r>
          </w:p>
        </w:tc>
        <w:tc>
          <w:tcPr>
            <w:tcW w:w="1300" w:type="dxa"/>
          </w:tcPr>
          <w:p w14:paraId="2D2BEAEA" w14:textId="1568BC6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3.841,45</w:t>
            </w:r>
          </w:p>
        </w:tc>
        <w:tc>
          <w:tcPr>
            <w:tcW w:w="1300" w:type="dxa"/>
          </w:tcPr>
          <w:p w14:paraId="08DFEE46" w14:textId="6E0F67B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9.600,00</w:t>
            </w:r>
          </w:p>
        </w:tc>
        <w:tc>
          <w:tcPr>
            <w:tcW w:w="1300" w:type="dxa"/>
          </w:tcPr>
          <w:p w14:paraId="11C4B00D" w14:textId="600BDF0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3.866,86</w:t>
            </w:r>
          </w:p>
        </w:tc>
        <w:tc>
          <w:tcPr>
            <w:tcW w:w="960" w:type="dxa"/>
          </w:tcPr>
          <w:p w14:paraId="41A2942D" w14:textId="4278FFD1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100,66%</w:t>
            </w:r>
          </w:p>
        </w:tc>
        <w:tc>
          <w:tcPr>
            <w:tcW w:w="960" w:type="dxa"/>
          </w:tcPr>
          <w:p w14:paraId="151B57B2" w14:textId="36FAC5B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40,28%</w:t>
            </w:r>
          </w:p>
        </w:tc>
      </w:tr>
      <w:tr w:rsidR="003D4C25" w:rsidRPr="003D4C25" w14:paraId="7BC6B859" w14:textId="77777777" w:rsidTr="003D4C25">
        <w:tc>
          <w:tcPr>
            <w:tcW w:w="4211" w:type="dxa"/>
            <w:shd w:val="clear" w:color="auto" w:fill="DDEBF7"/>
          </w:tcPr>
          <w:p w14:paraId="0DE8E3CB" w14:textId="119B374E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63 Pomoći iz inozemstva i od subjekata unutar općeg proračuna</w:t>
            </w:r>
          </w:p>
        </w:tc>
        <w:tc>
          <w:tcPr>
            <w:tcW w:w="1300" w:type="dxa"/>
            <w:shd w:val="clear" w:color="auto" w:fill="DDEBF7"/>
          </w:tcPr>
          <w:p w14:paraId="3A779027" w14:textId="0AA5605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580.874,17</w:t>
            </w:r>
          </w:p>
        </w:tc>
        <w:tc>
          <w:tcPr>
            <w:tcW w:w="1300" w:type="dxa"/>
            <w:shd w:val="clear" w:color="auto" w:fill="DDEBF7"/>
          </w:tcPr>
          <w:p w14:paraId="17E204DB" w14:textId="056CA0A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2.131.226,81</w:t>
            </w:r>
          </w:p>
        </w:tc>
        <w:tc>
          <w:tcPr>
            <w:tcW w:w="1300" w:type="dxa"/>
            <w:shd w:val="clear" w:color="auto" w:fill="DDEBF7"/>
          </w:tcPr>
          <w:p w14:paraId="54E1137C" w14:textId="335BD40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796.962,81</w:t>
            </w:r>
          </w:p>
        </w:tc>
        <w:tc>
          <w:tcPr>
            <w:tcW w:w="960" w:type="dxa"/>
            <w:shd w:val="clear" w:color="auto" w:fill="DDEBF7"/>
          </w:tcPr>
          <w:p w14:paraId="59B5524A" w14:textId="64E0D9B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137,20%</w:t>
            </w:r>
          </w:p>
        </w:tc>
        <w:tc>
          <w:tcPr>
            <w:tcW w:w="960" w:type="dxa"/>
            <w:shd w:val="clear" w:color="auto" w:fill="DDEBF7"/>
          </w:tcPr>
          <w:p w14:paraId="1C22BD59" w14:textId="210D39E4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37,39%</w:t>
            </w:r>
          </w:p>
        </w:tc>
      </w:tr>
      <w:tr w:rsidR="003D4C25" w14:paraId="439B3803" w14:textId="77777777" w:rsidTr="003D4C25">
        <w:tc>
          <w:tcPr>
            <w:tcW w:w="4211" w:type="dxa"/>
          </w:tcPr>
          <w:p w14:paraId="076D51C3" w14:textId="34C09FFC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 Pomoći proračunu iz drugih proračuna i izvanproračunskim korisnicima</w:t>
            </w:r>
          </w:p>
        </w:tc>
        <w:tc>
          <w:tcPr>
            <w:tcW w:w="1300" w:type="dxa"/>
          </w:tcPr>
          <w:p w14:paraId="07E66083" w14:textId="5CC658A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317.119,03</w:t>
            </w:r>
          </w:p>
        </w:tc>
        <w:tc>
          <w:tcPr>
            <w:tcW w:w="1300" w:type="dxa"/>
          </w:tcPr>
          <w:p w14:paraId="2C113DAF" w14:textId="404474F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537.418,49</w:t>
            </w:r>
          </w:p>
        </w:tc>
        <w:tc>
          <w:tcPr>
            <w:tcW w:w="1300" w:type="dxa"/>
          </w:tcPr>
          <w:p w14:paraId="2C782FFA" w14:textId="1D47B6D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234.303,83</w:t>
            </w:r>
          </w:p>
        </w:tc>
        <w:tc>
          <w:tcPr>
            <w:tcW w:w="960" w:type="dxa"/>
          </w:tcPr>
          <w:p w14:paraId="19D555A7" w14:textId="633F30A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73,89%</w:t>
            </w:r>
          </w:p>
        </w:tc>
        <w:tc>
          <w:tcPr>
            <w:tcW w:w="960" w:type="dxa"/>
          </w:tcPr>
          <w:p w14:paraId="28439441" w14:textId="0A3A2D8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43,60%</w:t>
            </w:r>
          </w:p>
        </w:tc>
      </w:tr>
      <w:tr w:rsidR="003D4C25" w14:paraId="773CC1EA" w14:textId="77777777" w:rsidTr="003D4C25">
        <w:tc>
          <w:tcPr>
            <w:tcW w:w="4211" w:type="dxa"/>
          </w:tcPr>
          <w:p w14:paraId="623A21B8" w14:textId="70E83699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634 Pomoći od izvanproračunskih korisnika</w:t>
            </w:r>
          </w:p>
        </w:tc>
        <w:tc>
          <w:tcPr>
            <w:tcW w:w="1300" w:type="dxa"/>
          </w:tcPr>
          <w:p w14:paraId="6B2C687B" w14:textId="178390E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12.049,44</w:t>
            </w:r>
          </w:p>
        </w:tc>
        <w:tc>
          <w:tcPr>
            <w:tcW w:w="1300" w:type="dxa"/>
          </w:tcPr>
          <w:p w14:paraId="21B13251" w14:textId="2D59E6F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13.800,60</w:t>
            </w:r>
          </w:p>
        </w:tc>
        <w:tc>
          <w:tcPr>
            <w:tcW w:w="1300" w:type="dxa"/>
          </w:tcPr>
          <w:p w14:paraId="25E41C2D" w14:textId="6CFEB32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17.322,21</w:t>
            </w:r>
          </w:p>
        </w:tc>
        <w:tc>
          <w:tcPr>
            <w:tcW w:w="960" w:type="dxa"/>
          </w:tcPr>
          <w:p w14:paraId="3B19C084" w14:textId="022AB63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143,76%</w:t>
            </w:r>
          </w:p>
        </w:tc>
        <w:tc>
          <w:tcPr>
            <w:tcW w:w="960" w:type="dxa"/>
          </w:tcPr>
          <w:p w14:paraId="65FB5D72" w14:textId="3B9CD22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125,52%</w:t>
            </w:r>
          </w:p>
        </w:tc>
      </w:tr>
      <w:tr w:rsidR="003D4C25" w14:paraId="45580B03" w14:textId="77777777" w:rsidTr="003D4C25">
        <w:tc>
          <w:tcPr>
            <w:tcW w:w="4211" w:type="dxa"/>
          </w:tcPr>
          <w:p w14:paraId="27A33E2F" w14:textId="5DAB3E24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635 Pomoći izravnanja za decentralizirane funkcije i fiskalnog izravnanja</w:t>
            </w:r>
          </w:p>
        </w:tc>
        <w:tc>
          <w:tcPr>
            <w:tcW w:w="1300" w:type="dxa"/>
          </w:tcPr>
          <w:p w14:paraId="3C955DCD" w14:textId="0D7BD2E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93C5B50" w14:textId="6257C4D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636.202,00</w:t>
            </w:r>
          </w:p>
        </w:tc>
        <w:tc>
          <w:tcPr>
            <w:tcW w:w="1300" w:type="dxa"/>
          </w:tcPr>
          <w:p w14:paraId="2B87DDBC" w14:textId="5C2801F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224.071,02</w:t>
            </w:r>
          </w:p>
        </w:tc>
        <w:tc>
          <w:tcPr>
            <w:tcW w:w="960" w:type="dxa"/>
          </w:tcPr>
          <w:p w14:paraId="16524EB0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EA18429" w14:textId="05DF421C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35,22%</w:t>
            </w:r>
          </w:p>
        </w:tc>
      </w:tr>
      <w:tr w:rsidR="003D4C25" w14:paraId="3A76EDB5" w14:textId="77777777" w:rsidTr="003D4C25">
        <w:tc>
          <w:tcPr>
            <w:tcW w:w="4211" w:type="dxa"/>
          </w:tcPr>
          <w:p w14:paraId="6B5C245F" w14:textId="7F8A04CD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638 Pomoći temeljem prijenosa EU sredstava</w:t>
            </w:r>
          </w:p>
        </w:tc>
        <w:tc>
          <w:tcPr>
            <w:tcW w:w="1300" w:type="dxa"/>
          </w:tcPr>
          <w:p w14:paraId="48EC30A5" w14:textId="6CE73AA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251.705,70</w:t>
            </w:r>
          </w:p>
        </w:tc>
        <w:tc>
          <w:tcPr>
            <w:tcW w:w="1300" w:type="dxa"/>
          </w:tcPr>
          <w:p w14:paraId="28130595" w14:textId="7DC3427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943.805,72</w:t>
            </w:r>
          </w:p>
        </w:tc>
        <w:tc>
          <w:tcPr>
            <w:tcW w:w="1300" w:type="dxa"/>
          </w:tcPr>
          <w:p w14:paraId="7CC9DE39" w14:textId="46DA731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321.265,75</w:t>
            </w:r>
          </w:p>
        </w:tc>
        <w:tc>
          <w:tcPr>
            <w:tcW w:w="960" w:type="dxa"/>
          </w:tcPr>
          <w:p w14:paraId="675F1A47" w14:textId="457D8CA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127,64%</w:t>
            </w:r>
          </w:p>
        </w:tc>
        <w:tc>
          <w:tcPr>
            <w:tcW w:w="960" w:type="dxa"/>
          </w:tcPr>
          <w:p w14:paraId="46801373" w14:textId="7C889F1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34,04%</w:t>
            </w:r>
          </w:p>
        </w:tc>
      </w:tr>
      <w:tr w:rsidR="003D4C25" w:rsidRPr="003D4C25" w14:paraId="1B30D7D6" w14:textId="77777777" w:rsidTr="003D4C25">
        <w:tc>
          <w:tcPr>
            <w:tcW w:w="4211" w:type="dxa"/>
            <w:shd w:val="clear" w:color="auto" w:fill="DDEBF7"/>
          </w:tcPr>
          <w:p w14:paraId="19931CE1" w14:textId="3BD4DBA6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64 Prihodi od imovine</w:t>
            </w:r>
          </w:p>
        </w:tc>
        <w:tc>
          <w:tcPr>
            <w:tcW w:w="1300" w:type="dxa"/>
            <w:shd w:val="clear" w:color="auto" w:fill="DDEBF7"/>
          </w:tcPr>
          <w:p w14:paraId="3BC79E68" w14:textId="6FFB3DE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224.253,56</w:t>
            </w:r>
          </w:p>
        </w:tc>
        <w:tc>
          <w:tcPr>
            <w:tcW w:w="1300" w:type="dxa"/>
            <w:shd w:val="clear" w:color="auto" w:fill="DDEBF7"/>
          </w:tcPr>
          <w:p w14:paraId="7414DE3C" w14:textId="1482B584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1.070.547,66</w:t>
            </w:r>
          </w:p>
        </w:tc>
        <w:tc>
          <w:tcPr>
            <w:tcW w:w="1300" w:type="dxa"/>
            <w:shd w:val="clear" w:color="auto" w:fill="DDEBF7"/>
          </w:tcPr>
          <w:p w14:paraId="5F9E978F" w14:textId="757A405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169.328,74</w:t>
            </w:r>
          </w:p>
        </w:tc>
        <w:tc>
          <w:tcPr>
            <w:tcW w:w="960" w:type="dxa"/>
            <w:shd w:val="clear" w:color="auto" w:fill="DDEBF7"/>
          </w:tcPr>
          <w:p w14:paraId="62293B37" w14:textId="6E0292E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75,51%</w:t>
            </w:r>
          </w:p>
        </w:tc>
        <w:tc>
          <w:tcPr>
            <w:tcW w:w="960" w:type="dxa"/>
            <w:shd w:val="clear" w:color="auto" w:fill="DDEBF7"/>
          </w:tcPr>
          <w:p w14:paraId="62D186E5" w14:textId="73CAB7B4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15,82%</w:t>
            </w:r>
          </w:p>
        </w:tc>
      </w:tr>
      <w:tr w:rsidR="003D4C25" w14:paraId="6C3859A0" w14:textId="77777777" w:rsidTr="003D4C25">
        <w:tc>
          <w:tcPr>
            <w:tcW w:w="4211" w:type="dxa"/>
          </w:tcPr>
          <w:p w14:paraId="4961A132" w14:textId="48D34E4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641 Prihodi od financijske imovine</w:t>
            </w:r>
          </w:p>
        </w:tc>
        <w:tc>
          <w:tcPr>
            <w:tcW w:w="1300" w:type="dxa"/>
          </w:tcPr>
          <w:p w14:paraId="4171EA6F" w14:textId="6D6EDD12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67,70</w:t>
            </w:r>
          </w:p>
        </w:tc>
        <w:tc>
          <w:tcPr>
            <w:tcW w:w="1300" w:type="dxa"/>
          </w:tcPr>
          <w:p w14:paraId="4A3B7F83" w14:textId="5123EF3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150,00</w:t>
            </w:r>
          </w:p>
        </w:tc>
        <w:tc>
          <w:tcPr>
            <w:tcW w:w="1300" w:type="dxa"/>
          </w:tcPr>
          <w:p w14:paraId="6797A09A" w14:textId="6A9D6F4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51,37</w:t>
            </w:r>
          </w:p>
        </w:tc>
        <w:tc>
          <w:tcPr>
            <w:tcW w:w="960" w:type="dxa"/>
          </w:tcPr>
          <w:p w14:paraId="3EF90FE2" w14:textId="34C3675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75,88%</w:t>
            </w:r>
          </w:p>
        </w:tc>
        <w:tc>
          <w:tcPr>
            <w:tcW w:w="960" w:type="dxa"/>
          </w:tcPr>
          <w:p w14:paraId="73E32611" w14:textId="475F447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34,25%</w:t>
            </w:r>
          </w:p>
        </w:tc>
      </w:tr>
      <w:tr w:rsidR="003D4C25" w14:paraId="7B1E96C6" w14:textId="77777777" w:rsidTr="003D4C25">
        <w:tc>
          <w:tcPr>
            <w:tcW w:w="4211" w:type="dxa"/>
          </w:tcPr>
          <w:p w14:paraId="04ABD5D2" w14:textId="5F8B34C5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642 Prihodi od nefinancijske imovine</w:t>
            </w:r>
          </w:p>
        </w:tc>
        <w:tc>
          <w:tcPr>
            <w:tcW w:w="1300" w:type="dxa"/>
          </w:tcPr>
          <w:p w14:paraId="4F3683B3" w14:textId="7A7459B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224.185,86</w:t>
            </w:r>
          </w:p>
        </w:tc>
        <w:tc>
          <w:tcPr>
            <w:tcW w:w="1300" w:type="dxa"/>
          </w:tcPr>
          <w:p w14:paraId="79673C85" w14:textId="5CA357E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1.070.397,66</w:t>
            </w:r>
          </w:p>
        </w:tc>
        <w:tc>
          <w:tcPr>
            <w:tcW w:w="1300" w:type="dxa"/>
          </w:tcPr>
          <w:p w14:paraId="0889B9FF" w14:textId="017084F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169.277,37</w:t>
            </w:r>
          </w:p>
        </w:tc>
        <w:tc>
          <w:tcPr>
            <w:tcW w:w="960" w:type="dxa"/>
          </w:tcPr>
          <w:p w14:paraId="26B132E5" w14:textId="54A9290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75,51%</w:t>
            </w:r>
          </w:p>
        </w:tc>
        <w:tc>
          <w:tcPr>
            <w:tcW w:w="960" w:type="dxa"/>
          </w:tcPr>
          <w:p w14:paraId="76FA4B10" w14:textId="7898E29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15,81%</w:t>
            </w:r>
          </w:p>
        </w:tc>
      </w:tr>
      <w:tr w:rsidR="003D4C25" w:rsidRPr="003D4C25" w14:paraId="2C0E8F15" w14:textId="77777777" w:rsidTr="003D4C25">
        <w:tc>
          <w:tcPr>
            <w:tcW w:w="4211" w:type="dxa"/>
            <w:shd w:val="clear" w:color="auto" w:fill="DDEBF7"/>
          </w:tcPr>
          <w:p w14:paraId="4F1B0C77" w14:textId="4593DA0B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65 Prihodi od upravnih i administrativnih pristojbi, pristojbi po posebnim propisima i naknada</w:t>
            </w:r>
          </w:p>
        </w:tc>
        <w:tc>
          <w:tcPr>
            <w:tcW w:w="1300" w:type="dxa"/>
            <w:shd w:val="clear" w:color="auto" w:fill="DDEBF7"/>
          </w:tcPr>
          <w:p w14:paraId="5BBA1928" w14:textId="5420A16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60.823,62</w:t>
            </w:r>
          </w:p>
        </w:tc>
        <w:tc>
          <w:tcPr>
            <w:tcW w:w="1300" w:type="dxa"/>
            <w:shd w:val="clear" w:color="auto" w:fill="DDEBF7"/>
          </w:tcPr>
          <w:p w14:paraId="0D63EAE7" w14:textId="02DDACB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295.528,73</w:t>
            </w:r>
          </w:p>
        </w:tc>
        <w:tc>
          <w:tcPr>
            <w:tcW w:w="1300" w:type="dxa"/>
            <w:shd w:val="clear" w:color="auto" w:fill="DDEBF7"/>
          </w:tcPr>
          <w:p w14:paraId="4D374B73" w14:textId="0D3895D8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112.024,88</w:t>
            </w:r>
          </w:p>
        </w:tc>
        <w:tc>
          <w:tcPr>
            <w:tcW w:w="960" w:type="dxa"/>
            <w:shd w:val="clear" w:color="auto" w:fill="DDEBF7"/>
          </w:tcPr>
          <w:p w14:paraId="5D566912" w14:textId="4ED9486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184,18%</w:t>
            </w:r>
          </w:p>
        </w:tc>
        <w:tc>
          <w:tcPr>
            <w:tcW w:w="960" w:type="dxa"/>
            <w:shd w:val="clear" w:color="auto" w:fill="DDEBF7"/>
          </w:tcPr>
          <w:p w14:paraId="5709BFC3" w14:textId="00BA719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37,91%</w:t>
            </w:r>
          </w:p>
        </w:tc>
      </w:tr>
      <w:tr w:rsidR="003D4C25" w14:paraId="68306C47" w14:textId="77777777" w:rsidTr="003D4C25">
        <w:tc>
          <w:tcPr>
            <w:tcW w:w="4211" w:type="dxa"/>
          </w:tcPr>
          <w:p w14:paraId="579B356D" w14:textId="24B6E17F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 Upravne i administrativne pristojbe</w:t>
            </w:r>
          </w:p>
        </w:tc>
        <w:tc>
          <w:tcPr>
            <w:tcW w:w="1300" w:type="dxa"/>
          </w:tcPr>
          <w:p w14:paraId="785D8783" w14:textId="16F588BA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4.112,40</w:t>
            </w:r>
          </w:p>
        </w:tc>
        <w:tc>
          <w:tcPr>
            <w:tcW w:w="1300" w:type="dxa"/>
          </w:tcPr>
          <w:p w14:paraId="3724A287" w14:textId="648AF4E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20.300,00</w:t>
            </w:r>
          </w:p>
        </w:tc>
        <w:tc>
          <w:tcPr>
            <w:tcW w:w="1300" w:type="dxa"/>
          </w:tcPr>
          <w:p w14:paraId="137BEB4A" w14:textId="41E217A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2.030,09</w:t>
            </w:r>
          </w:p>
        </w:tc>
        <w:tc>
          <w:tcPr>
            <w:tcW w:w="960" w:type="dxa"/>
          </w:tcPr>
          <w:p w14:paraId="13FE2BFC" w14:textId="19B19A4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49,37%</w:t>
            </w:r>
          </w:p>
        </w:tc>
        <w:tc>
          <w:tcPr>
            <w:tcW w:w="960" w:type="dxa"/>
          </w:tcPr>
          <w:p w14:paraId="18EA1B92" w14:textId="4D77D235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10,00%</w:t>
            </w:r>
          </w:p>
        </w:tc>
      </w:tr>
      <w:tr w:rsidR="003D4C25" w14:paraId="4297E2D1" w14:textId="77777777" w:rsidTr="003D4C25">
        <w:tc>
          <w:tcPr>
            <w:tcW w:w="4211" w:type="dxa"/>
          </w:tcPr>
          <w:p w14:paraId="0C30DE5A" w14:textId="57E53DF9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652 Prihodi po posebnim propisima</w:t>
            </w:r>
          </w:p>
        </w:tc>
        <w:tc>
          <w:tcPr>
            <w:tcW w:w="1300" w:type="dxa"/>
          </w:tcPr>
          <w:p w14:paraId="49CEDBB7" w14:textId="10875DB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3.994,14</w:t>
            </w:r>
          </w:p>
        </w:tc>
        <w:tc>
          <w:tcPr>
            <w:tcW w:w="1300" w:type="dxa"/>
          </w:tcPr>
          <w:p w14:paraId="1FCFDE17" w14:textId="3422EA4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154.228,73</w:t>
            </w:r>
          </w:p>
        </w:tc>
        <w:tc>
          <w:tcPr>
            <w:tcW w:w="1300" w:type="dxa"/>
          </w:tcPr>
          <w:p w14:paraId="0487CD55" w14:textId="3A838E5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100.149,35</w:t>
            </w:r>
          </w:p>
        </w:tc>
        <w:tc>
          <w:tcPr>
            <w:tcW w:w="960" w:type="dxa"/>
          </w:tcPr>
          <w:p w14:paraId="68DCF976" w14:textId="63F8C84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2507,41%</w:t>
            </w:r>
          </w:p>
        </w:tc>
        <w:tc>
          <w:tcPr>
            <w:tcW w:w="960" w:type="dxa"/>
          </w:tcPr>
          <w:p w14:paraId="005B1DEE" w14:textId="5A27D40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64,94%</w:t>
            </w:r>
          </w:p>
        </w:tc>
      </w:tr>
      <w:tr w:rsidR="003D4C25" w14:paraId="7E3A8746" w14:textId="77777777" w:rsidTr="003D4C25">
        <w:tc>
          <w:tcPr>
            <w:tcW w:w="4211" w:type="dxa"/>
          </w:tcPr>
          <w:p w14:paraId="1829A870" w14:textId="26647407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653 Komunalni doprinosi i naknade </w:t>
            </w:r>
          </w:p>
        </w:tc>
        <w:tc>
          <w:tcPr>
            <w:tcW w:w="1300" w:type="dxa"/>
          </w:tcPr>
          <w:p w14:paraId="112F957A" w14:textId="76C4041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52.717,08</w:t>
            </w:r>
          </w:p>
        </w:tc>
        <w:tc>
          <w:tcPr>
            <w:tcW w:w="1300" w:type="dxa"/>
          </w:tcPr>
          <w:p w14:paraId="6986130E" w14:textId="58DDAE2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121.000,00</w:t>
            </w:r>
          </w:p>
        </w:tc>
        <w:tc>
          <w:tcPr>
            <w:tcW w:w="1300" w:type="dxa"/>
          </w:tcPr>
          <w:p w14:paraId="5795E098" w14:textId="4B6E4F2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9.845,44</w:t>
            </w:r>
          </w:p>
        </w:tc>
        <w:tc>
          <w:tcPr>
            <w:tcW w:w="960" w:type="dxa"/>
          </w:tcPr>
          <w:p w14:paraId="2BD5FF43" w14:textId="61DF6E39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18,68%</w:t>
            </w:r>
          </w:p>
        </w:tc>
        <w:tc>
          <w:tcPr>
            <w:tcW w:w="960" w:type="dxa"/>
          </w:tcPr>
          <w:p w14:paraId="4BAE7139" w14:textId="53945F7E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8,14%</w:t>
            </w:r>
          </w:p>
        </w:tc>
      </w:tr>
      <w:tr w:rsidR="003D4C25" w:rsidRPr="003D4C25" w14:paraId="44E4896A" w14:textId="77777777" w:rsidTr="003D4C25">
        <w:tc>
          <w:tcPr>
            <w:tcW w:w="4211" w:type="dxa"/>
            <w:shd w:val="clear" w:color="auto" w:fill="DDEBF7"/>
          </w:tcPr>
          <w:p w14:paraId="0FBB1B0F" w14:textId="0E788865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66 Prihodi od prodaje proizvoda i robe te pruženih usluga, prihodi od donacija te povrati po protestiranim jamstvima</w:t>
            </w:r>
          </w:p>
        </w:tc>
        <w:tc>
          <w:tcPr>
            <w:tcW w:w="1300" w:type="dxa"/>
            <w:shd w:val="clear" w:color="auto" w:fill="DDEBF7"/>
          </w:tcPr>
          <w:p w14:paraId="1809C1ED" w14:textId="411538D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96172C5" w14:textId="6632B27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  <w:shd w:val="clear" w:color="auto" w:fill="DDEBF7"/>
          </w:tcPr>
          <w:p w14:paraId="3A7CC8F5" w14:textId="41F5BD6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60362D3A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1971FC30" w14:textId="0B6FCC0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14:paraId="34CDC439" w14:textId="77777777" w:rsidTr="003D4C25">
        <w:tc>
          <w:tcPr>
            <w:tcW w:w="4211" w:type="dxa"/>
          </w:tcPr>
          <w:p w14:paraId="7FA6EC09" w14:textId="54ED8E48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663 Donacije od pravnih i fizičkih osoba izvan općeg proračuna te povrat donacija i kapitalnih pomoći po protestiranim jamstvima</w:t>
            </w:r>
          </w:p>
        </w:tc>
        <w:tc>
          <w:tcPr>
            <w:tcW w:w="1300" w:type="dxa"/>
          </w:tcPr>
          <w:p w14:paraId="41BA0331" w14:textId="3878364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18193443" w14:textId="76C603C6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5.000,00</w:t>
            </w:r>
          </w:p>
        </w:tc>
        <w:tc>
          <w:tcPr>
            <w:tcW w:w="1300" w:type="dxa"/>
          </w:tcPr>
          <w:p w14:paraId="19F6B06E" w14:textId="258BAA8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27DB2762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1D828FA7" w14:textId="7A1AEB84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0,00%</w:t>
            </w:r>
          </w:p>
        </w:tc>
      </w:tr>
      <w:tr w:rsidR="003D4C25" w:rsidRPr="003D4C25" w14:paraId="72D0E3C7" w14:textId="77777777" w:rsidTr="003D4C25">
        <w:tc>
          <w:tcPr>
            <w:tcW w:w="4211" w:type="dxa"/>
            <w:shd w:val="clear" w:color="auto" w:fill="BDD7EE"/>
          </w:tcPr>
          <w:p w14:paraId="17DDC93A" w14:textId="52BF37A9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 Prihodi od prodaje nefinancijske imovine</w:t>
            </w:r>
          </w:p>
        </w:tc>
        <w:tc>
          <w:tcPr>
            <w:tcW w:w="1300" w:type="dxa"/>
            <w:shd w:val="clear" w:color="auto" w:fill="BDD7EE"/>
          </w:tcPr>
          <w:p w14:paraId="327D796F" w14:textId="0CC73DA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12A8561E" w14:textId="5295727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5EFC789D" w14:textId="4A55BCB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  <w:shd w:val="clear" w:color="auto" w:fill="BDD7EE"/>
          </w:tcPr>
          <w:p w14:paraId="16AC1653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62E12838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1F3F8254" w14:textId="77777777" w:rsidTr="003D4C25">
        <w:tc>
          <w:tcPr>
            <w:tcW w:w="4211" w:type="dxa"/>
            <w:shd w:val="clear" w:color="auto" w:fill="DDEBF7"/>
          </w:tcPr>
          <w:p w14:paraId="7E68C9C1" w14:textId="62778E68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 xml:space="preserve">71 Prihodi od prodaje </w:t>
            </w:r>
            <w:proofErr w:type="spellStart"/>
            <w:r w:rsidRPr="003D4C25">
              <w:rPr>
                <w:rFonts w:cs="Times New Roman"/>
                <w:sz w:val="18"/>
                <w:szCs w:val="18"/>
              </w:rPr>
              <w:t>neproizvedene</w:t>
            </w:r>
            <w:proofErr w:type="spellEnd"/>
            <w:r w:rsidRPr="003D4C25">
              <w:rPr>
                <w:rFonts w:cs="Times New Roman"/>
                <w:sz w:val="18"/>
                <w:szCs w:val="18"/>
              </w:rPr>
              <w:t xml:space="preserve"> dugotrajne imovine</w:t>
            </w:r>
          </w:p>
        </w:tc>
        <w:tc>
          <w:tcPr>
            <w:tcW w:w="1300" w:type="dxa"/>
            <w:shd w:val="clear" w:color="auto" w:fill="DDEBF7"/>
          </w:tcPr>
          <w:p w14:paraId="1510E2EF" w14:textId="1F9F06F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3DE9B01" w14:textId="32DB341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4DED4756" w14:textId="1E6ACBBF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  <w:shd w:val="clear" w:color="auto" w:fill="DDEBF7"/>
          </w:tcPr>
          <w:p w14:paraId="22D67D25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198BB22F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14:paraId="796FEE92" w14:textId="77777777" w:rsidTr="003D4C25">
        <w:tc>
          <w:tcPr>
            <w:tcW w:w="4211" w:type="dxa"/>
          </w:tcPr>
          <w:p w14:paraId="60280A1E" w14:textId="562054B1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711 Prihodi od prodaje materijalne imovine - prirodnih bogatstava</w:t>
            </w:r>
          </w:p>
        </w:tc>
        <w:tc>
          <w:tcPr>
            <w:tcW w:w="1300" w:type="dxa"/>
          </w:tcPr>
          <w:p w14:paraId="7B190E71" w14:textId="315DFBAB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0B4BF453" w14:textId="7D8CA223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BE8BD96" w14:textId="173522CF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780,00</w:t>
            </w:r>
          </w:p>
        </w:tc>
        <w:tc>
          <w:tcPr>
            <w:tcW w:w="960" w:type="dxa"/>
          </w:tcPr>
          <w:p w14:paraId="2ABE0E7E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583EB9EF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7F07F5AA" w14:textId="77777777" w:rsidTr="003D4C25">
        <w:tc>
          <w:tcPr>
            <w:tcW w:w="4211" w:type="dxa"/>
            <w:shd w:val="clear" w:color="auto" w:fill="DDEBF7"/>
          </w:tcPr>
          <w:p w14:paraId="55770A14" w14:textId="6F686C46" w:rsidR="003D4C25" w:rsidRP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72 Prihodi od prodaje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52CA7290" w14:textId="140E9A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3B99DB39" w14:textId="0F48836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87BFC8A" w14:textId="6BE5B46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 w:rsidRPr="003D4C25"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67940403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346AC4AD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14:paraId="22123851" w14:textId="77777777" w:rsidTr="003D4C25">
        <w:tc>
          <w:tcPr>
            <w:tcW w:w="4211" w:type="dxa"/>
          </w:tcPr>
          <w:p w14:paraId="06DA759B" w14:textId="30073340" w:rsidR="003D4C25" w:rsidRDefault="003D4C25" w:rsidP="003D4C25">
            <w:pPr>
              <w:spacing w:after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721 Prihodi od prodaje građevinskih objekata</w:t>
            </w:r>
          </w:p>
        </w:tc>
        <w:tc>
          <w:tcPr>
            <w:tcW w:w="1300" w:type="dxa"/>
          </w:tcPr>
          <w:p w14:paraId="05DE6E90" w14:textId="1F45DE1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41444714" w14:textId="5665E8E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1300" w:type="dxa"/>
          </w:tcPr>
          <w:p w14:paraId="7367B004" w14:textId="1EA4C9E0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0,00</w:t>
            </w:r>
          </w:p>
        </w:tc>
        <w:tc>
          <w:tcPr>
            <w:tcW w:w="960" w:type="dxa"/>
          </w:tcPr>
          <w:p w14:paraId="6BD87CEA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60" w:type="dxa"/>
          </w:tcPr>
          <w:p w14:paraId="6B3D19C3" w14:textId="77777777" w:rsidR="003D4C25" w:rsidRDefault="003D4C25" w:rsidP="003D4C25">
            <w:pPr>
              <w:spacing w:after="0"/>
              <w:jc w:val="right"/>
              <w:rPr>
                <w:rFonts w:cs="Times New Roman"/>
                <w:sz w:val="18"/>
                <w:szCs w:val="18"/>
              </w:rPr>
            </w:pPr>
          </w:p>
        </w:tc>
      </w:tr>
      <w:tr w:rsidR="003D4C25" w:rsidRPr="003D4C25" w14:paraId="4918CC31" w14:textId="77777777" w:rsidTr="003D4C25">
        <w:tc>
          <w:tcPr>
            <w:tcW w:w="4211" w:type="dxa"/>
            <w:shd w:val="clear" w:color="auto" w:fill="505050"/>
          </w:tcPr>
          <w:p w14:paraId="3CE7D6E3" w14:textId="575E3DAE" w:rsidR="003D4C25" w:rsidRPr="003D4C25" w:rsidRDefault="003D4C25" w:rsidP="003D4C25">
            <w:pPr>
              <w:spacing w:after="0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UKUPNO PRIHODI I PRIMICI</w:t>
            </w:r>
          </w:p>
        </w:tc>
        <w:tc>
          <w:tcPr>
            <w:tcW w:w="1300" w:type="dxa"/>
            <w:shd w:val="clear" w:color="auto" w:fill="505050"/>
          </w:tcPr>
          <w:p w14:paraId="252B85E7" w14:textId="557119CC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1.117.064,03</w:t>
            </w:r>
          </w:p>
        </w:tc>
        <w:tc>
          <w:tcPr>
            <w:tcW w:w="1300" w:type="dxa"/>
            <w:shd w:val="clear" w:color="auto" w:fill="505050"/>
          </w:tcPr>
          <w:p w14:paraId="11BCB4AE" w14:textId="6EF77BED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4.293.903,20</w:t>
            </w:r>
          </w:p>
        </w:tc>
        <w:tc>
          <w:tcPr>
            <w:tcW w:w="1300" w:type="dxa"/>
            <w:shd w:val="clear" w:color="auto" w:fill="505050"/>
          </w:tcPr>
          <w:p w14:paraId="0F6C2ED0" w14:textId="275A249E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1.362.463,25</w:t>
            </w:r>
          </w:p>
        </w:tc>
        <w:tc>
          <w:tcPr>
            <w:tcW w:w="960" w:type="dxa"/>
            <w:shd w:val="clear" w:color="auto" w:fill="505050"/>
          </w:tcPr>
          <w:p w14:paraId="444C8C7F" w14:textId="483B7C11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121,97%</w:t>
            </w:r>
          </w:p>
        </w:tc>
        <w:tc>
          <w:tcPr>
            <w:tcW w:w="960" w:type="dxa"/>
            <w:shd w:val="clear" w:color="auto" w:fill="505050"/>
          </w:tcPr>
          <w:p w14:paraId="47B6C10C" w14:textId="2D137AA2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  <w:szCs w:val="18"/>
              </w:rPr>
            </w:pPr>
            <w:r w:rsidRPr="003D4C25">
              <w:rPr>
                <w:rFonts w:cs="Times New Roman"/>
                <w:b/>
                <w:color w:val="FFFFFF"/>
                <w:sz w:val="16"/>
                <w:szCs w:val="18"/>
              </w:rPr>
              <w:t>31,73%</w:t>
            </w:r>
          </w:p>
        </w:tc>
      </w:tr>
    </w:tbl>
    <w:p w14:paraId="72093C6A" w14:textId="77777777" w:rsidR="00303B67" w:rsidRPr="007A053E" w:rsidRDefault="00303B67" w:rsidP="00303B67">
      <w:pPr>
        <w:jc w:val="both"/>
        <w:rPr>
          <w:rFonts w:cs="Times New Roman"/>
          <w:sz w:val="22"/>
          <w:szCs w:val="24"/>
        </w:rPr>
      </w:pPr>
      <w:r w:rsidRPr="007A053E">
        <w:rPr>
          <w:rFonts w:cs="Times New Roman"/>
          <w:sz w:val="22"/>
          <w:szCs w:val="24"/>
        </w:rPr>
        <w:t xml:space="preserve">Prema strukturi nenamjenskih prihoda najveći udio imaju porezni prihodi (porez na dohodak, porez na promet nekretnina, porez na potrošnju) koji su ostvareni u ukupnom iznosu od </w:t>
      </w:r>
      <w:r>
        <w:rPr>
          <w:rFonts w:cs="Times New Roman"/>
          <w:sz w:val="22"/>
          <w:szCs w:val="24"/>
        </w:rPr>
        <w:t>283.366,82</w:t>
      </w:r>
      <w:r w:rsidRPr="007A053E">
        <w:rPr>
          <w:rFonts w:cs="Times New Roman"/>
          <w:sz w:val="22"/>
          <w:szCs w:val="24"/>
        </w:rPr>
        <w:t xml:space="preserve"> eura.</w:t>
      </w:r>
    </w:p>
    <w:p w14:paraId="675FA51E" w14:textId="77777777" w:rsidR="00303B67" w:rsidRPr="007A053E" w:rsidRDefault="00303B67" w:rsidP="00303B67">
      <w:pPr>
        <w:jc w:val="both"/>
        <w:rPr>
          <w:rFonts w:cs="Times New Roman"/>
          <w:sz w:val="22"/>
          <w:szCs w:val="24"/>
        </w:rPr>
      </w:pPr>
      <w:r w:rsidRPr="007A053E">
        <w:rPr>
          <w:rFonts w:cs="Times New Roman"/>
          <w:sz w:val="22"/>
          <w:szCs w:val="24"/>
        </w:rPr>
        <w:t xml:space="preserve">Pomoći iz inozemstva i od subjekata unutar općeg proračuna ostvarene su u ukupnom iznosu od </w:t>
      </w:r>
      <w:r>
        <w:rPr>
          <w:rFonts w:cs="Times New Roman"/>
          <w:sz w:val="22"/>
          <w:szCs w:val="24"/>
        </w:rPr>
        <w:t>796.962,81</w:t>
      </w:r>
      <w:r w:rsidRPr="007A053E">
        <w:rPr>
          <w:rFonts w:cs="Times New Roman"/>
          <w:sz w:val="22"/>
          <w:szCs w:val="24"/>
        </w:rPr>
        <w:t xml:space="preserve"> eura, a odnose se na fiskalno izravnanje, </w:t>
      </w:r>
      <w:r>
        <w:rPr>
          <w:rFonts w:cs="Times New Roman"/>
          <w:sz w:val="22"/>
          <w:szCs w:val="24"/>
        </w:rPr>
        <w:t>fiskalnu održivost dječjih vrtića, tekuće pomoći iz županijskog proračuna te tekuće i kapitalne pomoći iz državnog proračuna.</w:t>
      </w:r>
    </w:p>
    <w:p w14:paraId="5B4E5E6B" w14:textId="77777777" w:rsidR="00303B67" w:rsidRPr="007A053E" w:rsidRDefault="00303B67" w:rsidP="00303B67">
      <w:pPr>
        <w:jc w:val="both"/>
        <w:rPr>
          <w:rFonts w:cs="Times New Roman"/>
          <w:sz w:val="22"/>
          <w:szCs w:val="24"/>
        </w:rPr>
      </w:pPr>
      <w:r w:rsidRPr="007A053E">
        <w:rPr>
          <w:rFonts w:cs="Times New Roman"/>
          <w:sz w:val="22"/>
          <w:szCs w:val="24"/>
        </w:rPr>
        <w:t xml:space="preserve">Prihodi od imovine ostvareni su u ukupnom iznosu od </w:t>
      </w:r>
      <w:r>
        <w:rPr>
          <w:rFonts w:cs="Times New Roman"/>
          <w:sz w:val="22"/>
        </w:rPr>
        <w:t>169.328,74</w:t>
      </w:r>
      <w:r w:rsidRPr="007A053E">
        <w:rPr>
          <w:rFonts w:cs="Times New Roman"/>
          <w:sz w:val="28"/>
          <w:szCs w:val="32"/>
        </w:rPr>
        <w:t xml:space="preserve"> </w:t>
      </w:r>
      <w:r w:rsidRPr="007A053E">
        <w:rPr>
          <w:rFonts w:cs="Times New Roman"/>
          <w:sz w:val="22"/>
          <w:szCs w:val="24"/>
        </w:rPr>
        <w:t>eura, a odnose se na prihode od financijske i nefinancijske imovine.</w:t>
      </w:r>
    </w:p>
    <w:p w14:paraId="688905A3" w14:textId="77777777" w:rsidR="00303B67" w:rsidRDefault="00303B67" w:rsidP="00303B67">
      <w:pPr>
        <w:jc w:val="both"/>
        <w:rPr>
          <w:rFonts w:cs="Times New Roman"/>
          <w:sz w:val="22"/>
          <w:szCs w:val="24"/>
        </w:rPr>
      </w:pPr>
      <w:r w:rsidRPr="007A053E">
        <w:rPr>
          <w:rFonts w:cs="Times New Roman"/>
          <w:sz w:val="22"/>
          <w:szCs w:val="24"/>
        </w:rPr>
        <w:t xml:space="preserve">Prihodi od upravnih i administrativnih pristojbi, pristojbi po posebnih propisima i naknadama ostvareni su u iznosu od </w:t>
      </w:r>
      <w:r>
        <w:rPr>
          <w:rFonts w:cs="Times New Roman"/>
          <w:sz w:val="22"/>
          <w:szCs w:val="24"/>
        </w:rPr>
        <w:t>112.024,88</w:t>
      </w:r>
      <w:r w:rsidRPr="007A053E">
        <w:rPr>
          <w:rFonts w:cs="Times New Roman"/>
          <w:sz w:val="22"/>
          <w:szCs w:val="24"/>
        </w:rPr>
        <w:t xml:space="preserve"> eura, a odnose se na namjenske prihode od komunalne naknade, grobne naknade, prihodi po posebnim općinskim odlukama i dr.</w:t>
      </w:r>
    </w:p>
    <w:p w14:paraId="3A9CCF41" w14:textId="15F4B9DC" w:rsidR="00303B67" w:rsidRPr="00303B67" w:rsidRDefault="00303B67" w:rsidP="002D4C7B">
      <w:pPr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 xml:space="preserve">Prihodi od prodaje </w:t>
      </w:r>
      <w:proofErr w:type="spellStart"/>
      <w:r>
        <w:rPr>
          <w:rFonts w:cs="Times New Roman"/>
          <w:sz w:val="22"/>
          <w:szCs w:val="24"/>
        </w:rPr>
        <w:t>neproizvedene</w:t>
      </w:r>
      <w:proofErr w:type="spellEnd"/>
      <w:r>
        <w:rPr>
          <w:rFonts w:cs="Times New Roman"/>
          <w:sz w:val="22"/>
          <w:szCs w:val="24"/>
        </w:rPr>
        <w:t xml:space="preserve"> dugotrajne imovine ostvareni su u iznosu od 780,00 eura, a odnose se na prodaju građevinskog zemljišta.</w:t>
      </w:r>
    </w:p>
    <w:p w14:paraId="6CD2ACEB" w14:textId="77777777" w:rsidR="00303B67" w:rsidRDefault="00303B67" w:rsidP="002D4C7B">
      <w:pPr>
        <w:jc w:val="both"/>
        <w:rPr>
          <w:rFonts w:cs="Times New Roman"/>
        </w:rPr>
      </w:pPr>
    </w:p>
    <w:p w14:paraId="0BF159C1" w14:textId="176F98BB" w:rsidR="002D4C7B" w:rsidRPr="00303B67" w:rsidRDefault="002D4C7B" w:rsidP="002D4C7B">
      <w:pPr>
        <w:jc w:val="both"/>
        <w:rPr>
          <w:rFonts w:cs="Times New Roman"/>
          <w:sz w:val="22"/>
          <w:szCs w:val="24"/>
        </w:rPr>
      </w:pPr>
      <w:r w:rsidRPr="00303B67">
        <w:rPr>
          <w:rFonts w:cs="Times New Roman"/>
          <w:sz w:val="22"/>
          <w:szCs w:val="24"/>
        </w:rPr>
        <w:t>U izvještajnom razdoblju Općina Tovarnik ostvarila je sljedeće iznose rashoda: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1"/>
        <w:gridCol w:w="1300"/>
        <w:gridCol w:w="1300"/>
        <w:gridCol w:w="1300"/>
        <w:gridCol w:w="960"/>
        <w:gridCol w:w="960"/>
      </w:tblGrid>
      <w:tr w:rsidR="003D4C25" w:rsidRPr="003D4C25" w14:paraId="64556001" w14:textId="77777777" w:rsidTr="003D4C25">
        <w:tc>
          <w:tcPr>
            <w:tcW w:w="4211" w:type="dxa"/>
            <w:shd w:val="clear" w:color="auto" w:fill="505050"/>
          </w:tcPr>
          <w:p w14:paraId="409813B1" w14:textId="5BC31BD5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RAČUN I OPIS RAČUNA</w:t>
            </w:r>
          </w:p>
        </w:tc>
        <w:tc>
          <w:tcPr>
            <w:tcW w:w="1300" w:type="dxa"/>
            <w:shd w:val="clear" w:color="auto" w:fill="505050"/>
          </w:tcPr>
          <w:p w14:paraId="25383B4E" w14:textId="670F9198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OSTVARENJE PRORAČUNA OPĆINE TOVARNIK OD 01.01. - 30.06.2024.</w:t>
            </w:r>
          </w:p>
        </w:tc>
        <w:tc>
          <w:tcPr>
            <w:tcW w:w="1300" w:type="dxa"/>
            <w:shd w:val="clear" w:color="auto" w:fill="505050"/>
          </w:tcPr>
          <w:p w14:paraId="7947D62E" w14:textId="5B515E8A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PRORAČUN OPĆINE TOVARNIK ZA 2025. GODINU</w:t>
            </w:r>
          </w:p>
        </w:tc>
        <w:tc>
          <w:tcPr>
            <w:tcW w:w="1300" w:type="dxa"/>
            <w:shd w:val="clear" w:color="auto" w:fill="505050"/>
          </w:tcPr>
          <w:p w14:paraId="53F0A16A" w14:textId="5BA4CAAB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OSTVARENJE PRORAČUNA OPĆINE TOVARNIK OD 01.01. - 30.06.2025.</w:t>
            </w:r>
          </w:p>
        </w:tc>
        <w:tc>
          <w:tcPr>
            <w:tcW w:w="960" w:type="dxa"/>
            <w:shd w:val="clear" w:color="auto" w:fill="505050"/>
          </w:tcPr>
          <w:p w14:paraId="516D3F57" w14:textId="5BFFE998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INDEKS 4/2</w:t>
            </w:r>
          </w:p>
        </w:tc>
        <w:tc>
          <w:tcPr>
            <w:tcW w:w="960" w:type="dxa"/>
            <w:shd w:val="clear" w:color="auto" w:fill="505050"/>
          </w:tcPr>
          <w:p w14:paraId="6723D2A8" w14:textId="03B1668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INDEKS 4/3</w:t>
            </w:r>
          </w:p>
        </w:tc>
      </w:tr>
      <w:tr w:rsidR="003D4C25" w:rsidRPr="003D4C25" w14:paraId="19F9A735" w14:textId="77777777" w:rsidTr="003D4C25">
        <w:tc>
          <w:tcPr>
            <w:tcW w:w="4211" w:type="dxa"/>
            <w:shd w:val="clear" w:color="auto" w:fill="505050"/>
          </w:tcPr>
          <w:p w14:paraId="401D0957" w14:textId="19905F51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>
              <w:rPr>
                <w:rFonts w:cs="Times New Roman"/>
                <w:b/>
                <w:color w:val="FFFFFF"/>
                <w:sz w:val="16"/>
              </w:rPr>
              <w:t>1</w:t>
            </w:r>
          </w:p>
        </w:tc>
        <w:tc>
          <w:tcPr>
            <w:tcW w:w="1300" w:type="dxa"/>
            <w:shd w:val="clear" w:color="auto" w:fill="505050"/>
          </w:tcPr>
          <w:p w14:paraId="34FC2A52" w14:textId="52A56FB4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>
              <w:rPr>
                <w:rFonts w:cs="Times New Roman"/>
                <w:b/>
                <w:color w:val="FFFFFF"/>
                <w:sz w:val="16"/>
              </w:rPr>
              <w:t>2</w:t>
            </w:r>
          </w:p>
        </w:tc>
        <w:tc>
          <w:tcPr>
            <w:tcW w:w="1300" w:type="dxa"/>
            <w:shd w:val="clear" w:color="auto" w:fill="505050"/>
          </w:tcPr>
          <w:p w14:paraId="48F04BDA" w14:textId="2FBB3EF5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>
              <w:rPr>
                <w:rFonts w:cs="Times New Roman"/>
                <w:b/>
                <w:color w:val="FFFFFF"/>
                <w:sz w:val="16"/>
              </w:rPr>
              <w:t>3</w:t>
            </w:r>
          </w:p>
        </w:tc>
        <w:tc>
          <w:tcPr>
            <w:tcW w:w="1300" w:type="dxa"/>
            <w:shd w:val="clear" w:color="auto" w:fill="505050"/>
          </w:tcPr>
          <w:p w14:paraId="459ACFA6" w14:textId="3D6B0C6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>
              <w:rPr>
                <w:rFonts w:cs="Times New Roman"/>
                <w:b/>
                <w:color w:val="FFFFFF"/>
                <w:sz w:val="16"/>
              </w:rPr>
              <w:t>4</w:t>
            </w:r>
          </w:p>
        </w:tc>
        <w:tc>
          <w:tcPr>
            <w:tcW w:w="960" w:type="dxa"/>
            <w:shd w:val="clear" w:color="auto" w:fill="505050"/>
          </w:tcPr>
          <w:p w14:paraId="5F1CEAE5" w14:textId="4EC8A01E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>
              <w:rPr>
                <w:rFonts w:cs="Times New Roman"/>
                <w:b/>
                <w:color w:val="FFFFFF"/>
                <w:sz w:val="16"/>
              </w:rPr>
              <w:t>5</w:t>
            </w:r>
          </w:p>
        </w:tc>
        <w:tc>
          <w:tcPr>
            <w:tcW w:w="960" w:type="dxa"/>
            <w:shd w:val="clear" w:color="auto" w:fill="505050"/>
          </w:tcPr>
          <w:p w14:paraId="736C39FD" w14:textId="01B375AB" w:rsidR="003D4C25" w:rsidRPr="003D4C25" w:rsidRDefault="003D4C25" w:rsidP="003D4C25">
            <w:pPr>
              <w:spacing w:after="0"/>
              <w:jc w:val="center"/>
              <w:rPr>
                <w:rFonts w:cs="Times New Roman"/>
                <w:b/>
                <w:color w:val="FFFFFF"/>
                <w:sz w:val="16"/>
              </w:rPr>
            </w:pPr>
            <w:r>
              <w:rPr>
                <w:rFonts w:cs="Times New Roman"/>
                <w:b/>
                <w:color w:val="FFFFFF"/>
                <w:sz w:val="16"/>
              </w:rPr>
              <w:t>6</w:t>
            </w:r>
          </w:p>
        </w:tc>
      </w:tr>
      <w:tr w:rsidR="003D4C25" w:rsidRPr="003D4C25" w14:paraId="49C3132A" w14:textId="77777777" w:rsidTr="003D4C25">
        <w:tc>
          <w:tcPr>
            <w:tcW w:w="4211" w:type="dxa"/>
            <w:shd w:val="clear" w:color="auto" w:fill="BDD7EE"/>
          </w:tcPr>
          <w:p w14:paraId="3A50F28F" w14:textId="5CB5E1A2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 Rashodi poslovanja</w:t>
            </w:r>
          </w:p>
        </w:tc>
        <w:tc>
          <w:tcPr>
            <w:tcW w:w="1300" w:type="dxa"/>
            <w:shd w:val="clear" w:color="auto" w:fill="BDD7EE"/>
          </w:tcPr>
          <w:p w14:paraId="4E763CE1" w14:textId="489DECC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980.704,30</w:t>
            </w:r>
          </w:p>
        </w:tc>
        <w:tc>
          <w:tcPr>
            <w:tcW w:w="1300" w:type="dxa"/>
            <w:shd w:val="clear" w:color="auto" w:fill="BDD7EE"/>
          </w:tcPr>
          <w:p w14:paraId="290A50EB" w14:textId="6D907DF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2.962.211,79</w:t>
            </w:r>
          </w:p>
        </w:tc>
        <w:tc>
          <w:tcPr>
            <w:tcW w:w="1300" w:type="dxa"/>
            <w:shd w:val="clear" w:color="auto" w:fill="BDD7EE"/>
          </w:tcPr>
          <w:p w14:paraId="0BCEFE4C" w14:textId="5B3DE62A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1.314.448,85</w:t>
            </w:r>
          </w:p>
        </w:tc>
        <w:tc>
          <w:tcPr>
            <w:tcW w:w="960" w:type="dxa"/>
            <w:shd w:val="clear" w:color="auto" w:fill="BDD7EE"/>
          </w:tcPr>
          <w:p w14:paraId="1EFE628F" w14:textId="70B3CD5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134,03%</w:t>
            </w:r>
          </w:p>
        </w:tc>
        <w:tc>
          <w:tcPr>
            <w:tcW w:w="960" w:type="dxa"/>
            <w:shd w:val="clear" w:color="auto" w:fill="BDD7EE"/>
          </w:tcPr>
          <w:p w14:paraId="2017BD3A" w14:textId="3CD8AA7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44,37%</w:t>
            </w:r>
          </w:p>
        </w:tc>
      </w:tr>
      <w:tr w:rsidR="003D4C25" w:rsidRPr="003D4C25" w14:paraId="6EF3EAEF" w14:textId="77777777" w:rsidTr="003D4C25">
        <w:tc>
          <w:tcPr>
            <w:tcW w:w="4211" w:type="dxa"/>
            <w:shd w:val="clear" w:color="auto" w:fill="DDEBF7"/>
          </w:tcPr>
          <w:p w14:paraId="07DEAC8A" w14:textId="1E88CE4F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31 Rashodi za zaposlene</w:t>
            </w:r>
          </w:p>
        </w:tc>
        <w:tc>
          <w:tcPr>
            <w:tcW w:w="1300" w:type="dxa"/>
            <w:shd w:val="clear" w:color="auto" w:fill="DDEBF7"/>
          </w:tcPr>
          <w:p w14:paraId="048DEE06" w14:textId="015F6D5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188.628,35</w:t>
            </w:r>
          </w:p>
        </w:tc>
        <w:tc>
          <w:tcPr>
            <w:tcW w:w="1300" w:type="dxa"/>
            <w:shd w:val="clear" w:color="auto" w:fill="DDEBF7"/>
          </w:tcPr>
          <w:p w14:paraId="53F0FF05" w14:textId="44F3594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975.910,60</w:t>
            </w:r>
          </w:p>
        </w:tc>
        <w:tc>
          <w:tcPr>
            <w:tcW w:w="1300" w:type="dxa"/>
            <w:shd w:val="clear" w:color="auto" w:fill="DDEBF7"/>
          </w:tcPr>
          <w:p w14:paraId="5F744E69" w14:textId="46B415F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420.292,24</w:t>
            </w:r>
          </w:p>
        </w:tc>
        <w:tc>
          <w:tcPr>
            <w:tcW w:w="960" w:type="dxa"/>
            <w:shd w:val="clear" w:color="auto" w:fill="DDEBF7"/>
          </w:tcPr>
          <w:p w14:paraId="0BF10C0E" w14:textId="05BB73A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222,81%</w:t>
            </w:r>
          </w:p>
        </w:tc>
        <w:tc>
          <w:tcPr>
            <w:tcW w:w="960" w:type="dxa"/>
            <w:shd w:val="clear" w:color="auto" w:fill="DDEBF7"/>
          </w:tcPr>
          <w:p w14:paraId="39683CDE" w14:textId="034FCB9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43,07%</w:t>
            </w:r>
          </w:p>
        </w:tc>
      </w:tr>
      <w:tr w:rsidR="003D4C25" w14:paraId="0D79EB88" w14:textId="77777777" w:rsidTr="003D4C25">
        <w:tc>
          <w:tcPr>
            <w:tcW w:w="4211" w:type="dxa"/>
          </w:tcPr>
          <w:p w14:paraId="7869C60A" w14:textId="194D8BA3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311 Plaće (Bruto)</w:t>
            </w:r>
          </w:p>
        </w:tc>
        <w:tc>
          <w:tcPr>
            <w:tcW w:w="1300" w:type="dxa"/>
          </w:tcPr>
          <w:p w14:paraId="0CDF70D6" w14:textId="4EF2ADC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143.026,91</w:t>
            </w:r>
          </w:p>
        </w:tc>
        <w:tc>
          <w:tcPr>
            <w:tcW w:w="1300" w:type="dxa"/>
          </w:tcPr>
          <w:p w14:paraId="72F87750" w14:textId="4F0182A9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796.280,00</w:t>
            </w:r>
          </w:p>
        </w:tc>
        <w:tc>
          <w:tcPr>
            <w:tcW w:w="1300" w:type="dxa"/>
          </w:tcPr>
          <w:p w14:paraId="41063365" w14:textId="07FE5F4B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344.590,23</w:t>
            </w:r>
          </w:p>
        </w:tc>
        <w:tc>
          <w:tcPr>
            <w:tcW w:w="960" w:type="dxa"/>
          </w:tcPr>
          <w:p w14:paraId="25EE82EF" w14:textId="449A882D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240,93%</w:t>
            </w:r>
          </w:p>
        </w:tc>
        <w:tc>
          <w:tcPr>
            <w:tcW w:w="960" w:type="dxa"/>
          </w:tcPr>
          <w:p w14:paraId="4A21CB1D" w14:textId="77670E92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43,28%</w:t>
            </w:r>
          </w:p>
        </w:tc>
      </w:tr>
      <w:tr w:rsidR="003D4C25" w14:paraId="0CBB4D4E" w14:textId="77777777" w:rsidTr="003D4C25">
        <w:tc>
          <w:tcPr>
            <w:tcW w:w="4211" w:type="dxa"/>
          </w:tcPr>
          <w:p w14:paraId="13003865" w14:textId="08916775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312 Ostali rashodi za zaposlene</w:t>
            </w:r>
          </w:p>
        </w:tc>
        <w:tc>
          <w:tcPr>
            <w:tcW w:w="1300" w:type="dxa"/>
          </w:tcPr>
          <w:p w14:paraId="0A803C1B" w14:textId="4D3A96DF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23.507,66</w:t>
            </w:r>
          </w:p>
        </w:tc>
        <w:tc>
          <w:tcPr>
            <w:tcW w:w="1300" w:type="dxa"/>
          </w:tcPr>
          <w:p w14:paraId="748EA13C" w14:textId="5BBAB8A9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58.560,00</w:t>
            </w:r>
          </w:p>
        </w:tc>
        <w:tc>
          <w:tcPr>
            <w:tcW w:w="1300" w:type="dxa"/>
          </w:tcPr>
          <w:p w14:paraId="1ECC7B4D" w14:textId="254B0875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18.936,00</w:t>
            </w:r>
          </w:p>
        </w:tc>
        <w:tc>
          <w:tcPr>
            <w:tcW w:w="960" w:type="dxa"/>
          </w:tcPr>
          <w:p w14:paraId="25A3003B" w14:textId="4A903AE8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80,55%</w:t>
            </w:r>
          </w:p>
        </w:tc>
        <w:tc>
          <w:tcPr>
            <w:tcW w:w="960" w:type="dxa"/>
          </w:tcPr>
          <w:p w14:paraId="794CA74E" w14:textId="1A30BE49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32,34%</w:t>
            </w:r>
          </w:p>
        </w:tc>
      </w:tr>
      <w:tr w:rsidR="003D4C25" w14:paraId="6B2EB667" w14:textId="77777777" w:rsidTr="003D4C25">
        <w:tc>
          <w:tcPr>
            <w:tcW w:w="4211" w:type="dxa"/>
          </w:tcPr>
          <w:p w14:paraId="775DBB48" w14:textId="7A1875DD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313 Doprinosi na plaće</w:t>
            </w:r>
          </w:p>
        </w:tc>
        <w:tc>
          <w:tcPr>
            <w:tcW w:w="1300" w:type="dxa"/>
          </w:tcPr>
          <w:p w14:paraId="61E6C199" w14:textId="176EA795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22.093,78</w:t>
            </w:r>
          </w:p>
        </w:tc>
        <w:tc>
          <w:tcPr>
            <w:tcW w:w="1300" w:type="dxa"/>
          </w:tcPr>
          <w:p w14:paraId="6C9E01F1" w14:textId="0B1FC231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121.070,60</w:t>
            </w:r>
          </w:p>
        </w:tc>
        <w:tc>
          <w:tcPr>
            <w:tcW w:w="1300" w:type="dxa"/>
          </w:tcPr>
          <w:p w14:paraId="04BD61F5" w14:textId="5C699B14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56.766,01</w:t>
            </w:r>
          </w:p>
        </w:tc>
        <w:tc>
          <w:tcPr>
            <w:tcW w:w="960" w:type="dxa"/>
          </w:tcPr>
          <w:p w14:paraId="70639A97" w14:textId="5A6F40D4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256,93%</w:t>
            </w:r>
          </w:p>
        </w:tc>
        <w:tc>
          <w:tcPr>
            <w:tcW w:w="960" w:type="dxa"/>
          </w:tcPr>
          <w:p w14:paraId="382E819A" w14:textId="7916FACD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46,89%</w:t>
            </w:r>
          </w:p>
        </w:tc>
      </w:tr>
      <w:tr w:rsidR="003D4C25" w:rsidRPr="003D4C25" w14:paraId="4EBD5502" w14:textId="77777777" w:rsidTr="003D4C25">
        <w:tc>
          <w:tcPr>
            <w:tcW w:w="4211" w:type="dxa"/>
            <w:shd w:val="clear" w:color="auto" w:fill="DDEBF7"/>
          </w:tcPr>
          <w:p w14:paraId="72D694CB" w14:textId="5073161A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32 Materijalni rashodi</w:t>
            </w:r>
          </w:p>
        </w:tc>
        <w:tc>
          <w:tcPr>
            <w:tcW w:w="1300" w:type="dxa"/>
            <w:shd w:val="clear" w:color="auto" w:fill="DDEBF7"/>
          </w:tcPr>
          <w:p w14:paraId="2D1735A5" w14:textId="6A23BE4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477.981,78</w:t>
            </w:r>
          </w:p>
        </w:tc>
        <w:tc>
          <w:tcPr>
            <w:tcW w:w="1300" w:type="dxa"/>
            <w:shd w:val="clear" w:color="auto" w:fill="DDEBF7"/>
          </w:tcPr>
          <w:p w14:paraId="6E71C531" w14:textId="7846C98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1.422.270,15</w:t>
            </w:r>
          </w:p>
        </w:tc>
        <w:tc>
          <w:tcPr>
            <w:tcW w:w="1300" w:type="dxa"/>
            <w:shd w:val="clear" w:color="auto" w:fill="DDEBF7"/>
          </w:tcPr>
          <w:p w14:paraId="1DA6E93B" w14:textId="4EAD70C5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502.620,30</w:t>
            </w:r>
          </w:p>
        </w:tc>
        <w:tc>
          <w:tcPr>
            <w:tcW w:w="960" w:type="dxa"/>
            <w:shd w:val="clear" w:color="auto" w:fill="DDEBF7"/>
          </w:tcPr>
          <w:p w14:paraId="274E3CCD" w14:textId="6ECC08CF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105,15%</w:t>
            </w:r>
          </w:p>
        </w:tc>
        <w:tc>
          <w:tcPr>
            <w:tcW w:w="960" w:type="dxa"/>
            <w:shd w:val="clear" w:color="auto" w:fill="DDEBF7"/>
          </w:tcPr>
          <w:p w14:paraId="7F7F3912" w14:textId="247AE5D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35,34%</w:t>
            </w:r>
          </w:p>
        </w:tc>
      </w:tr>
      <w:tr w:rsidR="003D4C25" w14:paraId="4E333F17" w14:textId="77777777" w:rsidTr="003D4C25">
        <w:tc>
          <w:tcPr>
            <w:tcW w:w="4211" w:type="dxa"/>
          </w:tcPr>
          <w:p w14:paraId="52C2B6EE" w14:textId="1F08429A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321 Naknade troškova zaposlenima</w:t>
            </w:r>
          </w:p>
        </w:tc>
        <w:tc>
          <w:tcPr>
            <w:tcW w:w="1300" w:type="dxa"/>
          </w:tcPr>
          <w:p w14:paraId="12F0AA78" w14:textId="1AEFE158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11.841,37</w:t>
            </w:r>
          </w:p>
        </w:tc>
        <w:tc>
          <w:tcPr>
            <w:tcW w:w="1300" w:type="dxa"/>
          </w:tcPr>
          <w:p w14:paraId="35C8878D" w14:textId="7FA4A6CF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29.092,24</w:t>
            </w:r>
          </w:p>
        </w:tc>
        <w:tc>
          <w:tcPr>
            <w:tcW w:w="1300" w:type="dxa"/>
          </w:tcPr>
          <w:p w14:paraId="6904EA69" w14:textId="6AA05C1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10.901,65</w:t>
            </w:r>
          </w:p>
        </w:tc>
        <w:tc>
          <w:tcPr>
            <w:tcW w:w="960" w:type="dxa"/>
          </w:tcPr>
          <w:p w14:paraId="7CA1B534" w14:textId="24F9D92A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92,06%</w:t>
            </w:r>
          </w:p>
        </w:tc>
        <w:tc>
          <w:tcPr>
            <w:tcW w:w="960" w:type="dxa"/>
          </w:tcPr>
          <w:p w14:paraId="62B17DC8" w14:textId="200CEEEF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37,47%</w:t>
            </w:r>
          </w:p>
        </w:tc>
      </w:tr>
      <w:tr w:rsidR="003D4C25" w14:paraId="5C749A4D" w14:textId="77777777" w:rsidTr="003D4C25">
        <w:tc>
          <w:tcPr>
            <w:tcW w:w="4211" w:type="dxa"/>
          </w:tcPr>
          <w:p w14:paraId="4B217D02" w14:textId="00505A03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322 Rashodi za materijal i energiju</w:t>
            </w:r>
          </w:p>
        </w:tc>
        <w:tc>
          <w:tcPr>
            <w:tcW w:w="1300" w:type="dxa"/>
          </w:tcPr>
          <w:p w14:paraId="5EC58DEA" w14:textId="2599D6FE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123.416,82</w:t>
            </w:r>
          </w:p>
        </w:tc>
        <w:tc>
          <w:tcPr>
            <w:tcW w:w="1300" w:type="dxa"/>
          </w:tcPr>
          <w:p w14:paraId="5BE24231" w14:textId="19D9A711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220.236,86</w:t>
            </w:r>
          </w:p>
        </w:tc>
        <w:tc>
          <w:tcPr>
            <w:tcW w:w="1300" w:type="dxa"/>
          </w:tcPr>
          <w:p w14:paraId="12123921" w14:textId="4DEB026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103.116,28</w:t>
            </w:r>
          </w:p>
        </w:tc>
        <w:tc>
          <w:tcPr>
            <w:tcW w:w="960" w:type="dxa"/>
          </w:tcPr>
          <w:p w14:paraId="60266CF8" w14:textId="4BC81158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83,55%</w:t>
            </w:r>
          </w:p>
        </w:tc>
        <w:tc>
          <w:tcPr>
            <w:tcW w:w="960" w:type="dxa"/>
          </w:tcPr>
          <w:p w14:paraId="3D2F58F6" w14:textId="554E3456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46,82%</w:t>
            </w:r>
          </w:p>
        </w:tc>
      </w:tr>
      <w:tr w:rsidR="003D4C25" w14:paraId="43158A7D" w14:textId="77777777" w:rsidTr="003D4C25">
        <w:tc>
          <w:tcPr>
            <w:tcW w:w="4211" w:type="dxa"/>
          </w:tcPr>
          <w:p w14:paraId="5DBF42EC" w14:textId="2C6EB83A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323 Rashodi za usluge</w:t>
            </w:r>
          </w:p>
        </w:tc>
        <w:tc>
          <w:tcPr>
            <w:tcW w:w="1300" w:type="dxa"/>
          </w:tcPr>
          <w:p w14:paraId="0D774548" w14:textId="2E9E423E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222.003,34</w:t>
            </w:r>
          </w:p>
        </w:tc>
        <w:tc>
          <w:tcPr>
            <w:tcW w:w="1300" w:type="dxa"/>
          </w:tcPr>
          <w:p w14:paraId="33A9A410" w14:textId="08600EB5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932.421,56</w:t>
            </w:r>
          </w:p>
        </w:tc>
        <w:tc>
          <w:tcPr>
            <w:tcW w:w="1300" w:type="dxa"/>
          </w:tcPr>
          <w:p w14:paraId="0E07C98A" w14:textId="6820E27C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300.736,72</w:t>
            </w:r>
          </w:p>
        </w:tc>
        <w:tc>
          <w:tcPr>
            <w:tcW w:w="960" w:type="dxa"/>
          </w:tcPr>
          <w:p w14:paraId="5BCB70CC" w14:textId="509D99BE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135,46%</w:t>
            </w:r>
          </w:p>
        </w:tc>
        <w:tc>
          <w:tcPr>
            <w:tcW w:w="960" w:type="dxa"/>
          </w:tcPr>
          <w:p w14:paraId="26B32EC2" w14:textId="4920010A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32,25%</w:t>
            </w:r>
          </w:p>
        </w:tc>
      </w:tr>
      <w:tr w:rsidR="003D4C25" w14:paraId="3441B734" w14:textId="77777777" w:rsidTr="003D4C25">
        <w:tc>
          <w:tcPr>
            <w:tcW w:w="4211" w:type="dxa"/>
          </w:tcPr>
          <w:p w14:paraId="10D212F1" w14:textId="581E2426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329 Ostali nespomenuti rashodi poslovanja</w:t>
            </w:r>
          </w:p>
        </w:tc>
        <w:tc>
          <w:tcPr>
            <w:tcW w:w="1300" w:type="dxa"/>
          </w:tcPr>
          <w:p w14:paraId="662D5747" w14:textId="175DB2FA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120.720,25</w:t>
            </w:r>
          </w:p>
        </w:tc>
        <w:tc>
          <w:tcPr>
            <w:tcW w:w="1300" w:type="dxa"/>
          </w:tcPr>
          <w:p w14:paraId="747A33AE" w14:textId="00A7ED40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240.519,49</w:t>
            </w:r>
          </w:p>
        </w:tc>
        <w:tc>
          <w:tcPr>
            <w:tcW w:w="1300" w:type="dxa"/>
          </w:tcPr>
          <w:p w14:paraId="0F1D81D7" w14:textId="45456E3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87.865,65</w:t>
            </w:r>
          </w:p>
        </w:tc>
        <w:tc>
          <w:tcPr>
            <w:tcW w:w="960" w:type="dxa"/>
          </w:tcPr>
          <w:p w14:paraId="7A0AD0AC" w14:textId="13A21624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72,78%</w:t>
            </w:r>
          </w:p>
        </w:tc>
        <w:tc>
          <w:tcPr>
            <w:tcW w:w="960" w:type="dxa"/>
          </w:tcPr>
          <w:p w14:paraId="0BF43FD6" w14:textId="4C382012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36,53%</w:t>
            </w:r>
          </w:p>
        </w:tc>
      </w:tr>
      <w:tr w:rsidR="003D4C25" w:rsidRPr="003D4C25" w14:paraId="3A043B9A" w14:textId="77777777" w:rsidTr="003D4C25">
        <w:tc>
          <w:tcPr>
            <w:tcW w:w="4211" w:type="dxa"/>
            <w:shd w:val="clear" w:color="auto" w:fill="DDEBF7"/>
          </w:tcPr>
          <w:p w14:paraId="2B46A24A" w14:textId="4F6F6207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34 Financijski rashodi</w:t>
            </w:r>
          </w:p>
        </w:tc>
        <w:tc>
          <w:tcPr>
            <w:tcW w:w="1300" w:type="dxa"/>
            <w:shd w:val="clear" w:color="auto" w:fill="DDEBF7"/>
          </w:tcPr>
          <w:p w14:paraId="4FCCC40D" w14:textId="7F1093A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1.576,28</w:t>
            </w:r>
          </w:p>
        </w:tc>
        <w:tc>
          <w:tcPr>
            <w:tcW w:w="1300" w:type="dxa"/>
            <w:shd w:val="clear" w:color="auto" w:fill="DDEBF7"/>
          </w:tcPr>
          <w:p w14:paraId="7D8A1863" w14:textId="39FCC00A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14.550,00</w:t>
            </w:r>
          </w:p>
        </w:tc>
        <w:tc>
          <w:tcPr>
            <w:tcW w:w="1300" w:type="dxa"/>
            <w:shd w:val="clear" w:color="auto" w:fill="DDEBF7"/>
          </w:tcPr>
          <w:p w14:paraId="35D67CDC" w14:textId="306001C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6.758,17</w:t>
            </w:r>
          </w:p>
        </w:tc>
        <w:tc>
          <w:tcPr>
            <w:tcW w:w="960" w:type="dxa"/>
            <w:shd w:val="clear" w:color="auto" w:fill="DDEBF7"/>
          </w:tcPr>
          <w:p w14:paraId="0080D72C" w14:textId="6E31B17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428,74%</w:t>
            </w:r>
          </w:p>
        </w:tc>
        <w:tc>
          <w:tcPr>
            <w:tcW w:w="960" w:type="dxa"/>
            <w:shd w:val="clear" w:color="auto" w:fill="DDEBF7"/>
          </w:tcPr>
          <w:p w14:paraId="69CB5EE4" w14:textId="03732C6F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46,45%</w:t>
            </w:r>
          </w:p>
        </w:tc>
      </w:tr>
      <w:tr w:rsidR="003D4C25" w14:paraId="11AC960C" w14:textId="77777777" w:rsidTr="003D4C25">
        <w:tc>
          <w:tcPr>
            <w:tcW w:w="4211" w:type="dxa"/>
          </w:tcPr>
          <w:p w14:paraId="37E1F6AF" w14:textId="25050C86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342 Kamate za primljene kredite i zajmove</w:t>
            </w:r>
          </w:p>
        </w:tc>
        <w:tc>
          <w:tcPr>
            <w:tcW w:w="1300" w:type="dxa"/>
          </w:tcPr>
          <w:p w14:paraId="72C16772" w14:textId="4DBE3311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300" w:type="dxa"/>
          </w:tcPr>
          <w:p w14:paraId="00AA7262" w14:textId="14B9EA78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10.335,00</w:t>
            </w:r>
          </w:p>
        </w:tc>
        <w:tc>
          <w:tcPr>
            <w:tcW w:w="1300" w:type="dxa"/>
          </w:tcPr>
          <w:p w14:paraId="25F2D7B8" w14:textId="3B64C886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5.124,95</w:t>
            </w:r>
          </w:p>
        </w:tc>
        <w:tc>
          <w:tcPr>
            <w:tcW w:w="960" w:type="dxa"/>
          </w:tcPr>
          <w:p w14:paraId="704A7792" w14:textId="7777777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</w:p>
        </w:tc>
        <w:tc>
          <w:tcPr>
            <w:tcW w:w="960" w:type="dxa"/>
          </w:tcPr>
          <w:p w14:paraId="73DA1D8D" w14:textId="246D88BC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49,59%</w:t>
            </w:r>
          </w:p>
        </w:tc>
      </w:tr>
      <w:tr w:rsidR="003D4C25" w14:paraId="27E85E40" w14:textId="77777777" w:rsidTr="003D4C25">
        <w:tc>
          <w:tcPr>
            <w:tcW w:w="4211" w:type="dxa"/>
          </w:tcPr>
          <w:p w14:paraId="449C4777" w14:textId="18747659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343 Ostali financijski rashodi</w:t>
            </w:r>
          </w:p>
        </w:tc>
        <w:tc>
          <w:tcPr>
            <w:tcW w:w="1300" w:type="dxa"/>
          </w:tcPr>
          <w:p w14:paraId="3A6E7B45" w14:textId="46ECF78B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1.576,28</w:t>
            </w:r>
          </w:p>
        </w:tc>
        <w:tc>
          <w:tcPr>
            <w:tcW w:w="1300" w:type="dxa"/>
          </w:tcPr>
          <w:p w14:paraId="3B7BD424" w14:textId="0BE166B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4.215,00</w:t>
            </w:r>
          </w:p>
        </w:tc>
        <w:tc>
          <w:tcPr>
            <w:tcW w:w="1300" w:type="dxa"/>
          </w:tcPr>
          <w:p w14:paraId="18864D43" w14:textId="612E3E70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1.633,22</w:t>
            </w:r>
          </w:p>
        </w:tc>
        <w:tc>
          <w:tcPr>
            <w:tcW w:w="960" w:type="dxa"/>
          </w:tcPr>
          <w:p w14:paraId="734EB131" w14:textId="461E4539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103,61%</w:t>
            </w:r>
          </w:p>
        </w:tc>
        <w:tc>
          <w:tcPr>
            <w:tcW w:w="960" w:type="dxa"/>
          </w:tcPr>
          <w:p w14:paraId="2CF0AB4C" w14:textId="12528330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38,75%</w:t>
            </w:r>
          </w:p>
        </w:tc>
      </w:tr>
      <w:tr w:rsidR="003D4C25" w:rsidRPr="003D4C25" w14:paraId="0F628EDB" w14:textId="77777777" w:rsidTr="003D4C25">
        <w:tc>
          <w:tcPr>
            <w:tcW w:w="4211" w:type="dxa"/>
            <w:shd w:val="clear" w:color="auto" w:fill="DDEBF7"/>
          </w:tcPr>
          <w:p w14:paraId="53EF7459" w14:textId="530F2825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35 Subvencije</w:t>
            </w:r>
          </w:p>
        </w:tc>
        <w:tc>
          <w:tcPr>
            <w:tcW w:w="1300" w:type="dxa"/>
            <w:shd w:val="clear" w:color="auto" w:fill="DDEBF7"/>
          </w:tcPr>
          <w:p w14:paraId="244F4E54" w14:textId="0784035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117CB7BF" w14:textId="6E7FCEC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146.025,32</w:t>
            </w:r>
          </w:p>
        </w:tc>
        <w:tc>
          <w:tcPr>
            <w:tcW w:w="1300" w:type="dxa"/>
            <w:shd w:val="clear" w:color="auto" w:fill="DDEBF7"/>
          </w:tcPr>
          <w:p w14:paraId="78A1DBF2" w14:textId="382D9E4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747FD0A4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66741BFC" w14:textId="491D39B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0,00%</w:t>
            </w:r>
          </w:p>
        </w:tc>
      </w:tr>
      <w:tr w:rsidR="003D4C25" w14:paraId="14D567E0" w14:textId="77777777" w:rsidTr="003D4C25">
        <w:tc>
          <w:tcPr>
            <w:tcW w:w="4211" w:type="dxa"/>
          </w:tcPr>
          <w:p w14:paraId="4F5EC945" w14:textId="59FEBC5D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352 Subvencije kreditnim i financijskim institucijama, trgovačkim društvima, zadrugama, poljoprivrednicima i obrtnicima izvan javnog sektora</w:t>
            </w:r>
          </w:p>
        </w:tc>
        <w:tc>
          <w:tcPr>
            <w:tcW w:w="1300" w:type="dxa"/>
          </w:tcPr>
          <w:p w14:paraId="025C371C" w14:textId="1C8D1A46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300" w:type="dxa"/>
          </w:tcPr>
          <w:p w14:paraId="26BAD4E3" w14:textId="6C35A4C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146.025,32</w:t>
            </w:r>
          </w:p>
        </w:tc>
        <w:tc>
          <w:tcPr>
            <w:tcW w:w="1300" w:type="dxa"/>
          </w:tcPr>
          <w:p w14:paraId="6885C648" w14:textId="60FF4CB8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60" w:type="dxa"/>
          </w:tcPr>
          <w:p w14:paraId="6F14A360" w14:textId="7777777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</w:p>
        </w:tc>
        <w:tc>
          <w:tcPr>
            <w:tcW w:w="960" w:type="dxa"/>
          </w:tcPr>
          <w:p w14:paraId="05CC974F" w14:textId="3D2F145F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0,00%</w:t>
            </w:r>
          </w:p>
        </w:tc>
      </w:tr>
      <w:tr w:rsidR="003D4C25" w:rsidRPr="003D4C25" w14:paraId="0635277F" w14:textId="77777777" w:rsidTr="003D4C25">
        <w:tc>
          <w:tcPr>
            <w:tcW w:w="4211" w:type="dxa"/>
            <w:shd w:val="clear" w:color="auto" w:fill="DDEBF7"/>
          </w:tcPr>
          <w:p w14:paraId="7E8744C3" w14:textId="4038F1A1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36 Pomoći dane u inozemstvo i unutar općeg proračuna</w:t>
            </w:r>
          </w:p>
        </w:tc>
        <w:tc>
          <w:tcPr>
            <w:tcW w:w="1300" w:type="dxa"/>
            <w:shd w:val="clear" w:color="auto" w:fill="DDEBF7"/>
          </w:tcPr>
          <w:p w14:paraId="2665F669" w14:textId="639A73B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106.223,20</w:t>
            </w:r>
          </w:p>
        </w:tc>
        <w:tc>
          <w:tcPr>
            <w:tcW w:w="1300" w:type="dxa"/>
            <w:shd w:val="clear" w:color="auto" w:fill="DDEBF7"/>
          </w:tcPr>
          <w:p w14:paraId="30AAE081" w14:textId="3755551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20.000,00</w:t>
            </w:r>
          </w:p>
        </w:tc>
        <w:tc>
          <w:tcPr>
            <w:tcW w:w="1300" w:type="dxa"/>
            <w:shd w:val="clear" w:color="auto" w:fill="DDEBF7"/>
          </w:tcPr>
          <w:p w14:paraId="26737DD8" w14:textId="5FAD727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146.999,31</w:t>
            </w:r>
          </w:p>
        </w:tc>
        <w:tc>
          <w:tcPr>
            <w:tcW w:w="960" w:type="dxa"/>
            <w:shd w:val="clear" w:color="auto" w:fill="DDEBF7"/>
          </w:tcPr>
          <w:p w14:paraId="37AF9E29" w14:textId="1C0D6B1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138,39%</w:t>
            </w:r>
          </w:p>
        </w:tc>
        <w:tc>
          <w:tcPr>
            <w:tcW w:w="960" w:type="dxa"/>
            <w:shd w:val="clear" w:color="auto" w:fill="DDEBF7"/>
          </w:tcPr>
          <w:p w14:paraId="67536ACD" w14:textId="49D32B9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735,00%</w:t>
            </w:r>
          </w:p>
        </w:tc>
      </w:tr>
      <w:tr w:rsidR="003D4C25" w14:paraId="74B178C3" w14:textId="77777777" w:rsidTr="003D4C25">
        <w:tc>
          <w:tcPr>
            <w:tcW w:w="4211" w:type="dxa"/>
          </w:tcPr>
          <w:p w14:paraId="3BC37195" w14:textId="5772CDE5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366 Pomoći proračunskim korisnicima drugih proračuna</w:t>
            </w:r>
          </w:p>
        </w:tc>
        <w:tc>
          <w:tcPr>
            <w:tcW w:w="1300" w:type="dxa"/>
          </w:tcPr>
          <w:p w14:paraId="53E9284F" w14:textId="6A51AA2C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8.295,50</w:t>
            </w:r>
          </w:p>
        </w:tc>
        <w:tc>
          <w:tcPr>
            <w:tcW w:w="1300" w:type="dxa"/>
          </w:tcPr>
          <w:p w14:paraId="32BC4DF8" w14:textId="59FA4DF9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20.000,00</w:t>
            </w:r>
          </w:p>
        </w:tc>
        <w:tc>
          <w:tcPr>
            <w:tcW w:w="1300" w:type="dxa"/>
          </w:tcPr>
          <w:p w14:paraId="7D07F2D0" w14:textId="728E2A30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10.000,00</w:t>
            </w:r>
          </w:p>
        </w:tc>
        <w:tc>
          <w:tcPr>
            <w:tcW w:w="960" w:type="dxa"/>
          </w:tcPr>
          <w:p w14:paraId="34FB1FF5" w14:textId="52F56062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120,55%</w:t>
            </w:r>
          </w:p>
        </w:tc>
        <w:tc>
          <w:tcPr>
            <w:tcW w:w="960" w:type="dxa"/>
          </w:tcPr>
          <w:p w14:paraId="2105C05D" w14:textId="2A7F6DA3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50,00%</w:t>
            </w:r>
          </w:p>
        </w:tc>
      </w:tr>
      <w:tr w:rsidR="003D4C25" w14:paraId="7A492526" w14:textId="77777777" w:rsidTr="003D4C25">
        <w:tc>
          <w:tcPr>
            <w:tcW w:w="4211" w:type="dxa"/>
          </w:tcPr>
          <w:p w14:paraId="6B7C5DBC" w14:textId="632328B3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367 Prijenosi proračunskim korisnicima iz nadležnog proračuna za financiranje redovne djelatnosti</w:t>
            </w:r>
          </w:p>
        </w:tc>
        <w:tc>
          <w:tcPr>
            <w:tcW w:w="1300" w:type="dxa"/>
          </w:tcPr>
          <w:p w14:paraId="1D24F414" w14:textId="56DD4BA5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97.927,70</w:t>
            </w:r>
          </w:p>
        </w:tc>
        <w:tc>
          <w:tcPr>
            <w:tcW w:w="1300" w:type="dxa"/>
          </w:tcPr>
          <w:p w14:paraId="2DB463A1" w14:textId="02ABD302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300" w:type="dxa"/>
          </w:tcPr>
          <w:p w14:paraId="7C5EF273" w14:textId="14CAB3F1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136.999,31</w:t>
            </w:r>
          </w:p>
        </w:tc>
        <w:tc>
          <w:tcPr>
            <w:tcW w:w="960" w:type="dxa"/>
          </w:tcPr>
          <w:p w14:paraId="6188133F" w14:textId="3F65F194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139,90%</w:t>
            </w:r>
          </w:p>
        </w:tc>
        <w:tc>
          <w:tcPr>
            <w:tcW w:w="960" w:type="dxa"/>
          </w:tcPr>
          <w:p w14:paraId="3C574043" w14:textId="7777777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</w:p>
        </w:tc>
      </w:tr>
      <w:tr w:rsidR="003D4C25" w:rsidRPr="003D4C25" w14:paraId="42EA8A3B" w14:textId="77777777" w:rsidTr="003D4C25">
        <w:tc>
          <w:tcPr>
            <w:tcW w:w="4211" w:type="dxa"/>
            <w:shd w:val="clear" w:color="auto" w:fill="DDEBF7"/>
          </w:tcPr>
          <w:p w14:paraId="3338D52D" w14:textId="3AC5BEE5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37 Naknade građanima i kućanstvima na temelju osiguranja i druge naknade</w:t>
            </w:r>
          </w:p>
        </w:tc>
        <w:tc>
          <w:tcPr>
            <w:tcW w:w="1300" w:type="dxa"/>
            <w:shd w:val="clear" w:color="auto" w:fill="DDEBF7"/>
          </w:tcPr>
          <w:p w14:paraId="26570148" w14:textId="4F39194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122.360,12</w:t>
            </w:r>
          </w:p>
        </w:tc>
        <w:tc>
          <w:tcPr>
            <w:tcW w:w="1300" w:type="dxa"/>
            <w:shd w:val="clear" w:color="auto" w:fill="DDEBF7"/>
          </w:tcPr>
          <w:p w14:paraId="72D8EA24" w14:textId="5C8B9A9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178.500,65</w:t>
            </w:r>
          </w:p>
        </w:tc>
        <w:tc>
          <w:tcPr>
            <w:tcW w:w="1300" w:type="dxa"/>
            <w:shd w:val="clear" w:color="auto" w:fill="DDEBF7"/>
          </w:tcPr>
          <w:p w14:paraId="069B4FC2" w14:textId="72B5D4D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152.633,94</w:t>
            </w:r>
          </w:p>
        </w:tc>
        <w:tc>
          <w:tcPr>
            <w:tcW w:w="960" w:type="dxa"/>
            <w:shd w:val="clear" w:color="auto" w:fill="DDEBF7"/>
          </w:tcPr>
          <w:p w14:paraId="0F4F6F84" w14:textId="44B2207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124,74%</w:t>
            </w:r>
          </w:p>
        </w:tc>
        <w:tc>
          <w:tcPr>
            <w:tcW w:w="960" w:type="dxa"/>
            <w:shd w:val="clear" w:color="auto" w:fill="DDEBF7"/>
          </w:tcPr>
          <w:p w14:paraId="7575CA9B" w14:textId="0094DE5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85,51%</w:t>
            </w:r>
          </w:p>
        </w:tc>
      </w:tr>
      <w:tr w:rsidR="003D4C25" w14:paraId="725DD262" w14:textId="77777777" w:rsidTr="003D4C25">
        <w:tc>
          <w:tcPr>
            <w:tcW w:w="4211" w:type="dxa"/>
          </w:tcPr>
          <w:p w14:paraId="28B57450" w14:textId="145CF4A3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372 Ostale naknade građanima i kućanstvima iz proračuna</w:t>
            </w:r>
          </w:p>
        </w:tc>
        <w:tc>
          <w:tcPr>
            <w:tcW w:w="1300" w:type="dxa"/>
          </w:tcPr>
          <w:p w14:paraId="543BF8E1" w14:textId="4D21CE95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122.360,12</w:t>
            </w:r>
          </w:p>
        </w:tc>
        <w:tc>
          <w:tcPr>
            <w:tcW w:w="1300" w:type="dxa"/>
          </w:tcPr>
          <w:p w14:paraId="1BC7A516" w14:textId="24FEFAE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178.500,65</w:t>
            </w:r>
          </w:p>
        </w:tc>
        <w:tc>
          <w:tcPr>
            <w:tcW w:w="1300" w:type="dxa"/>
          </w:tcPr>
          <w:p w14:paraId="5514EC32" w14:textId="64EC4269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152.633,94</w:t>
            </w:r>
          </w:p>
        </w:tc>
        <w:tc>
          <w:tcPr>
            <w:tcW w:w="960" w:type="dxa"/>
          </w:tcPr>
          <w:p w14:paraId="1EB624A4" w14:textId="56BCB5D2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124,74%</w:t>
            </w:r>
          </w:p>
        </w:tc>
        <w:tc>
          <w:tcPr>
            <w:tcW w:w="960" w:type="dxa"/>
          </w:tcPr>
          <w:p w14:paraId="4CA85F53" w14:textId="209826E9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85,51%</w:t>
            </w:r>
          </w:p>
        </w:tc>
      </w:tr>
      <w:tr w:rsidR="003D4C25" w:rsidRPr="003D4C25" w14:paraId="60A04CA6" w14:textId="77777777" w:rsidTr="003D4C25">
        <w:tc>
          <w:tcPr>
            <w:tcW w:w="4211" w:type="dxa"/>
            <w:shd w:val="clear" w:color="auto" w:fill="DDEBF7"/>
          </w:tcPr>
          <w:p w14:paraId="2441ABB4" w14:textId="00A9595F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38 Rashodi za donacije, kazne, naknade šteta i kapitalne pomoći</w:t>
            </w:r>
          </w:p>
        </w:tc>
        <w:tc>
          <w:tcPr>
            <w:tcW w:w="1300" w:type="dxa"/>
            <w:shd w:val="clear" w:color="auto" w:fill="DDEBF7"/>
          </w:tcPr>
          <w:p w14:paraId="0664EF03" w14:textId="7BD6358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83.934,57</w:t>
            </w:r>
          </w:p>
        </w:tc>
        <w:tc>
          <w:tcPr>
            <w:tcW w:w="1300" w:type="dxa"/>
            <w:shd w:val="clear" w:color="auto" w:fill="DDEBF7"/>
          </w:tcPr>
          <w:p w14:paraId="6931F8AA" w14:textId="63D14A3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204.955,07</w:t>
            </w:r>
          </w:p>
        </w:tc>
        <w:tc>
          <w:tcPr>
            <w:tcW w:w="1300" w:type="dxa"/>
            <w:shd w:val="clear" w:color="auto" w:fill="DDEBF7"/>
          </w:tcPr>
          <w:p w14:paraId="3D1D82E6" w14:textId="6F195694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85.144,89</w:t>
            </w:r>
          </w:p>
        </w:tc>
        <w:tc>
          <w:tcPr>
            <w:tcW w:w="960" w:type="dxa"/>
            <w:shd w:val="clear" w:color="auto" w:fill="DDEBF7"/>
          </w:tcPr>
          <w:p w14:paraId="30339609" w14:textId="3A1B5EDB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101,44%</w:t>
            </w:r>
          </w:p>
        </w:tc>
        <w:tc>
          <w:tcPr>
            <w:tcW w:w="960" w:type="dxa"/>
            <w:shd w:val="clear" w:color="auto" w:fill="DDEBF7"/>
          </w:tcPr>
          <w:p w14:paraId="460FA100" w14:textId="4712D16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41,54%</w:t>
            </w:r>
          </w:p>
        </w:tc>
      </w:tr>
      <w:tr w:rsidR="003D4C25" w14:paraId="114389A0" w14:textId="77777777" w:rsidTr="003D4C25">
        <w:tc>
          <w:tcPr>
            <w:tcW w:w="4211" w:type="dxa"/>
          </w:tcPr>
          <w:p w14:paraId="0619D4C7" w14:textId="670383D5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381 Tekuće donacije</w:t>
            </w:r>
          </w:p>
        </w:tc>
        <w:tc>
          <w:tcPr>
            <w:tcW w:w="1300" w:type="dxa"/>
          </w:tcPr>
          <w:p w14:paraId="28048593" w14:textId="0CE571E0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83.934,57</w:t>
            </w:r>
          </w:p>
        </w:tc>
        <w:tc>
          <w:tcPr>
            <w:tcW w:w="1300" w:type="dxa"/>
          </w:tcPr>
          <w:p w14:paraId="5085237B" w14:textId="594E5CA4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203.455,07</w:t>
            </w:r>
          </w:p>
        </w:tc>
        <w:tc>
          <w:tcPr>
            <w:tcW w:w="1300" w:type="dxa"/>
          </w:tcPr>
          <w:p w14:paraId="1EAEFFAD" w14:textId="2E44D73F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85.144,89</w:t>
            </w:r>
          </w:p>
        </w:tc>
        <w:tc>
          <w:tcPr>
            <w:tcW w:w="960" w:type="dxa"/>
          </w:tcPr>
          <w:p w14:paraId="3A934918" w14:textId="2202534C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101,44%</w:t>
            </w:r>
          </w:p>
        </w:tc>
        <w:tc>
          <w:tcPr>
            <w:tcW w:w="960" w:type="dxa"/>
          </w:tcPr>
          <w:p w14:paraId="3F67EEDE" w14:textId="4E42420E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41,85%</w:t>
            </w:r>
          </w:p>
        </w:tc>
      </w:tr>
      <w:tr w:rsidR="003D4C25" w14:paraId="7A85856F" w14:textId="77777777" w:rsidTr="003D4C25">
        <w:tc>
          <w:tcPr>
            <w:tcW w:w="4211" w:type="dxa"/>
          </w:tcPr>
          <w:p w14:paraId="537EA859" w14:textId="6F5CDC42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383 Kazne, penali i naknade štete</w:t>
            </w:r>
          </w:p>
        </w:tc>
        <w:tc>
          <w:tcPr>
            <w:tcW w:w="1300" w:type="dxa"/>
          </w:tcPr>
          <w:p w14:paraId="3D0D3CD1" w14:textId="587ACBFB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300" w:type="dxa"/>
          </w:tcPr>
          <w:p w14:paraId="3FE2F9A3" w14:textId="79F04DB2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1.500,00</w:t>
            </w:r>
          </w:p>
        </w:tc>
        <w:tc>
          <w:tcPr>
            <w:tcW w:w="1300" w:type="dxa"/>
          </w:tcPr>
          <w:p w14:paraId="018FC8A5" w14:textId="12E1ACFD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60" w:type="dxa"/>
          </w:tcPr>
          <w:p w14:paraId="04112109" w14:textId="7777777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</w:p>
        </w:tc>
        <w:tc>
          <w:tcPr>
            <w:tcW w:w="960" w:type="dxa"/>
          </w:tcPr>
          <w:p w14:paraId="202D0780" w14:textId="76B61B2E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0,00%</w:t>
            </w:r>
          </w:p>
        </w:tc>
      </w:tr>
      <w:tr w:rsidR="003D4C25" w:rsidRPr="003D4C25" w14:paraId="5835F816" w14:textId="77777777" w:rsidTr="003D4C25">
        <w:tc>
          <w:tcPr>
            <w:tcW w:w="4211" w:type="dxa"/>
            <w:shd w:val="clear" w:color="auto" w:fill="BDD7EE"/>
          </w:tcPr>
          <w:p w14:paraId="6F7A8B7E" w14:textId="297B3ECF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 Rashodi za nabavu nefinancijske imovine</w:t>
            </w:r>
          </w:p>
        </w:tc>
        <w:tc>
          <w:tcPr>
            <w:tcW w:w="1300" w:type="dxa"/>
            <w:shd w:val="clear" w:color="auto" w:fill="BDD7EE"/>
          </w:tcPr>
          <w:p w14:paraId="4B464F24" w14:textId="7825445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249.570,52</w:t>
            </w:r>
          </w:p>
        </w:tc>
        <w:tc>
          <w:tcPr>
            <w:tcW w:w="1300" w:type="dxa"/>
            <w:shd w:val="clear" w:color="auto" w:fill="BDD7EE"/>
          </w:tcPr>
          <w:p w14:paraId="63570758" w14:textId="48BCBAB1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1.041.094,21</w:t>
            </w:r>
          </w:p>
        </w:tc>
        <w:tc>
          <w:tcPr>
            <w:tcW w:w="1300" w:type="dxa"/>
            <w:shd w:val="clear" w:color="auto" w:fill="BDD7EE"/>
          </w:tcPr>
          <w:p w14:paraId="1CC1B10F" w14:textId="0B52EB8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292.999,45</w:t>
            </w:r>
          </w:p>
        </w:tc>
        <w:tc>
          <w:tcPr>
            <w:tcW w:w="960" w:type="dxa"/>
            <w:shd w:val="clear" w:color="auto" w:fill="BDD7EE"/>
          </w:tcPr>
          <w:p w14:paraId="4DB24A1D" w14:textId="07232C2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117,40%</w:t>
            </w:r>
          </w:p>
        </w:tc>
        <w:tc>
          <w:tcPr>
            <w:tcW w:w="960" w:type="dxa"/>
            <w:shd w:val="clear" w:color="auto" w:fill="BDD7EE"/>
          </w:tcPr>
          <w:p w14:paraId="4BD2272E" w14:textId="6B60D8C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28,14%</w:t>
            </w:r>
          </w:p>
        </w:tc>
      </w:tr>
      <w:tr w:rsidR="003D4C25" w:rsidRPr="003D4C25" w14:paraId="701E4E8F" w14:textId="77777777" w:rsidTr="003D4C25">
        <w:tc>
          <w:tcPr>
            <w:tcW w:w="4211" w:type="dxa"/>
            <w:shd w:val="clear" w:color="auto" w:fill="DDEBF7"/>
          </w:tcPr>
          <w:p w14:paraId="2F027DCA" w14:textId="55B8B7F0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42 Rashodi za nabavu proizvedene dugotrajne imovine</w:t>
            </w:r>
          </w:p>
        </w:tc>
        <w:tc>
          <w:tcPr>
            <w:tcW w:w="1300" w:type="dxa"/>
            <w:shd w:val="clear" w:color="auto" w:fill="DDEBF7"/>
          </w:tcPr>
          <w:p w14:paraId="0DA071F9" w14:textId="2A7552E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247.883,02</w:t>
            </w:r>
          </w:p>
        </w:tc>
        <w:tc>
          <w:tcPr>
            <w:tcW w:w="1300" w:type="dxa"/>
            <w:shd w:val="clear" w:color="auto" w:fill="DDEBF7"/>
          </w:tcPr>
          <w:p w14:paraId="5F410AC9" w14:textId="71FAEE5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1.031.094,21</w:t>
            </w:r>
          </w:p>
        </w:tc>
        <w:tc>
          <w:tcPr>
            <w:tcW w:w="1300" w:type="dxa"/>
            <w:shd w:val="clear" w:color="auto" w:fill="DDEBF7"/>
          </w:tcPr>
          <w:p w14:paraId="5D47BD19" w14:textId="4295775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228.781,00</w:t>
            </w:r>
          </w:p>
        </w:tc>
        <w:tc>
          <w:tcPr>
            <w:tcW w:w="960" w:type="dxa"/>
            <w:shd w:val="clear" w:color="auto" w:fill="DDEBF7"/>
          </w:tcPr>
          <w:p w14:paraId="242E607E" w14:textId="7B0F02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92,29%</w:t>
            </w:r>
          </w:p>
        </w:tc>
        <w:tc>
          <w:tcPr>
            <w:tcW w:w="960" w:type="dxa"/>
            <w:shd w:val="clear" w:color="auto" w:fill="DDEBF7"/>
          </w:tcPr>
          <w:p w14:paraId="223897A5" w14:textId="09DE773C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22,19%</w:t>
            </w:r>
          </w:p>
        </w:tc>
      </w:tr>
      <w:tr w:rsidR="003D4C25" w14:paraId="1C662DC8" w14:textId="77777777" w:rsidTr="003D4C25">
        <w:tc>
          <w:tcPr>
            <w:tcW w:w="4211" w:type="dxa"/>
          </w:tcPr>
          <w:p w14:paraId="247A548E" w14:textId="16F70309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421 Građevinski objekti</w:t>
            </w:r>
          </w:p>
        </w:tc>
        <w:tc>
          <w:tcPr>
            <w:tcW w:w="1300" w:type="dxa"/>
          </w:tcPr>
          <w:p w14:paraId="040A87E8" w14:textId="1D3C3EA6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155.698,43</w:t>
            </w:r>
          </w:p>
        </w:tc>
        <w:tc>
          <w:tcPr>
            <w:tcW w:w="1300" w:type="dxa"/>
          </w:tcPr>
          <w:p w14:paraId="230C8B3A" w14:textId="2B3C19A2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930.094,21</w:t>
            </w:r>
          </w:p>
        </w:tc>
        <w:tc>
          <w:tcPr>
            <w:tcW w:w="1300" w:type="dxa"/>
          </w:tcPr>
          <w:p w14:paraId="3345EF89" w14:textId="3BB01F96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180.555,81</w:t>
            </w:r>
          </w:p>
        </w:tc>
        <w:tc>
          <w:tcPr>
            <w:tcW w:w="960" w:type="dxa"/>
          </w:tcPr>
          <w:p w14:paraId="1D032ED7" w14:textId="6EB89F1F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115,97%</w:t>
            </w:r>
          </w:p>
        </w:tc>
        <w:tc>
          <w:tcPr>
            <w:tcW w:w="960" w:type="dxa"/>
          </w:tcPr>
          <w:p w14:paraId="1E28C04E" w14:textId="3BBD5C1A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19,41%</w:t>
            </w:r>
          </w:p>
        </w:tc>
      </w:tr>
      <w:tr w:rsidR="003D4C25" w14:paraId="3BA1A024" w14:textId="77777777" w:rsidTr="003D4C25">
        <w:tc>
          <w:tcPr>
            <w:tcW w:w="4211" w:type="dxa"/>
          </w:tcPr>
          <w:p w14:paraId="1345842B" w14:textId="42896A02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422 Postrojenja i oprema</w:t>
            </w:r>
          </w:p>
        </w:tc>
        <w:tc>
          <w:tcPr>
            <w:tcW w:w="1300" w:type="dxa"/>
          </w:tcPr>
          <w:p w14:paraId="6CEC1C77" w14:textId="2CB49BE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92.184,59</w:t>
            </w:r>
          </w:p>
        </w:tc>
        <w:tc>
          <w:tcPr>
            <w:tcW w:w="1300" w:type="dxa"/>
          </w:tcPr>
          <w:p w14:paraId="390CFFEF" w14:textId="27CDCA35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51.000,00</w:t>
            </w:r>
          </w:p>
        </w:tc>
        <w:tc>
          <w:tcPr>
            <w:tcW w:w="1300" w:type="dxa"/>
          </w:tcPr>
          <w:p w14:paraId="42C353A8" w14:textId="1CD30C34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48.225,19</w:t>
            </w:r>
          </w:p>
        </w:tc>
        <w:tc>
          <w:tcPr>
            <w:tcW w:w="960" w:type="dxa"/>
          </w:tcPr>
          <w:p w14:paraId="5A6D3A15" w14:textId="6787DC2A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52,31%</w:t>
            </w:r>
          </w:p>
        </w:tc>
        <w:tc>
          <w:tcPr>
            <w:tcW w:w="960" w:type="dxa"/>
          </w:tcPr>
          <w:p w14:paraId="2B5A209B" w14:textId="621616B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94,56%</w:t>
            </w:r>
          </w:p>
        </w:tc>
      </w:tr>
      <w:tr w:rsidR="003D4C25" w14:paraId="319AECA7" w14:textId="77777777" w:rsidTr="003D4C25">
        <w:tc>
          <w:tcPr>
            <w:tcW w:w="4211" w:type="dxa"/>
          </w:tcPr>
          <w:p w14:paraId="401DF4B1" w14:textId="1F7585F5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426 Nematerijalna proizvedena imovina</w:t>
            </w:r>
          </w:p>
        </w:tc>
        <w:tc>
          <w:tcPr>
            <w:tcW w:w="1300" w:type="dxa"/>
          </w:tcPr>
          <w:p w14:paraId="5840EFFC" w14:textId="7AA0BFD2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300" w:type="dxa"/>
          </w:tcPr>
          <w:p w14:paraId="4E436D8A" w14:textId="03EBE7DC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50.000,00</w:t>
            </w:r>
          </w:p>
        </w:tc>
        <w:tc>
          <w:tcPr>
            <w:tcW w:w="1300" w:type="dxa"/>
          </w:tcPr>
          <w:p w14:paraId="0BCE1C8E" w14:textId="0C2A8D1C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60" w:type="dxa"/>
          </w:tcPr>
          <w:p w14:paraId="7D2A29C1" w14:textId="7777777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</w:p>
        </w:tc>
        <w:tc>
          <w:tcPr>
            <w:tcW w:w="960" w:type="dxa"/>
          </w:tcPr>
          <w:p w14:paraId="5590DDD4" w14:textId="577428C3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0,00%</w:t>
            </w:r>
          </w:p>
        </w:tc>
      </w:tr>
      <w:tr w:rsidR="003D4C25" w:rsidRPr="003D4C25" w14:paraId="289C5B04" w14:textId="77777777" w:rsidTr="003D4C25">
        <w:tc>
          <w:tcPr>
            <w:tcW w:w="4211" w:type="dxa"/>
            <w:shd w:val="clear" w:color="auto" w:fill="DDEBF7"/>
          </w:tcPr>
          <w:p w14:paraId="5D822B96" w14:textId="115C5E54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45 Rashodi za dodatna ulaganja na nefinancijskoj imovini</w:t>
            </w:r>
          </w:p>
        </w:tc>
        <w:tc>
          <w:tcPr>
            <w:tcW w:w="1300" w:type="dxa"/>
            <w:shd w:val="clear" w:color="auto" w:fill="DDEBF7"/>
          </w:tcPr>
          <w:p w14:paraId="65CEF4AE" w14:textId="1F9B86FF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1.687,50</w:t>
            </w:r>
          </w:p>
        </w:tc>
        <w:tc>
          <w:tcPr>
            <w:tcW w:w="1300" w:type="dxa"/>
            <w:shd w:val="clear" w:color="auto" w:fill="DDEBF7"/>
          </w:tcPr>
          <w:p w14:paraId="4F8D9339" w14:textId="2C96AD3E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10.000,00</w:t>
            </w:r>
          </w:p>
        </w:tc>
        <w:tc>
          <w:tcPr>
            <w:tcW w:w="1300" w:type="dxa"/>
            <w:shd w:val="clear" w:color="auto" w:fill="DDEBF7"/>
          </w:tcPr>
          <w:p w14:paraId="0555CDA6" w14:textId="2B80FDBD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64.218,45</w:t>
            </w:r>
          </w:p>
        </w:tc>
        <w:tc>
          <w:tcPr>
            <w:tcW w:w="960" w:type="dxa"/>
            <w:shd w:val="clear" w:color="auto" w:fill="DDEBF7"/>
          </w:tcPr>
          <w:p w14:paraId="47BF07E9" w14:textId="0E9309D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3805,54%</w:t>
            </w:r>
          </w:p>
        </w:tc>
        <w:tc>
          <w:tcPr>
            <w:tcW w:w="960" w:type="dxa"/>
            <w:shd w:val="clear" w:color="auto" w:fill="DDEBF7"/>
          </w:tcPr>
          <w:p w14:paraId="069F4EBD" w14:textId="39EC3559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642,18%</w:t>
            </w:r>
          </w:p>
        </w:tc>
      </w:tr>
      <w:tr w:rsidR="003D4C25" w14:paraId="44E3E033" w14:textId="77777777" w:rsidTr="003D4C25">
        <w:tc>
          <w:tcPr>
            <w:tcW w:w="4211" w:type="dxa"/>
          </w:tcPr>
          <w:p w14:paraId="53934176" w14:textId="751CD0CD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451 Dodatna ulaganja na građevinskim objektima</w:t>
            </w:r>
          </w:p>
        </w:tc>
        <w:tc>
          <w:tcPr>
            <w:tcW w:w="1300" w:type="dxa"/>
          </w:tcPr>
          <w:p w14:paraId="53433A16" w14:textId="6D83453A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1.687,50</w:t>
            </w:r>
          </w:p>
        </w:tc>
        <w:tc>
          <w:tcPr>
            <w:tcW w:w="1300" w:type="dxa"/>
          </w:tcPr>
          <w:p w14:paraId="55183F40" w14:textId="6003AC8B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10.000,00</w:t>
            </w:r>
          </w:p>
        </w:tc>
        <w:tc>
          <w:tcPr>
            <w:tcW w:w="1300" w:type="dxa"/>
          </w:tcPr>
          <w:p w14:paraId="1E3F4B40" w14:textId="07FF2EAF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64.218,45</w:t>
            </w:r>
          </w:p>
        </w:tc>
        <w:tc>
          <w:tcPr>
            <w:tcW w:w="960" w:type="dxa"/>
          </w:tcPr>
          <w:p w14:paraId="7D369749" w14:textId="63AEAF69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3805,54%</w:t>
            </w:r>
          </w:p>
        </w:tc>
        <w:tc>
          <w:tcPr>
            <w:tcW w:w="960" w:type="dxa"/>
          </w:tcPr>
          <w:p w14:paraId="3256BED6" w14:textId="3F8C460E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642,18%</w:t>
            </w:r>
          </w:p>
        </w:tc>
      </w:tr>
      <w:tr w:rsidR="003D4C25" w:rsidRPr="003D4C25" w14:paraId="21E9EF57" w14:textId="77777777" w:rsidTr="003D4C25">
        <w:tc>
          <w:tcPr>
            <w:tcW w:w="4211" w:type="dxa"/>
            <w:shd w:val="clear" w:color="auto" w:fill="BDD7EE"/>
          </w:tcPr>
          <w:p w14:paraId="6ED7643D" w14:textId="268F9434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5 Izdaci za financijsku imovinu i otplate zajmova</w:t>
            </w:r>
          </w:p>
        </w:tc>
        <w:tc>
          <w:tcPr>
            <w:tcW w:w="1300" w:type="dxa"/>
            <w:shd w:val="clear" w:color="auto" w:fill="BDD7EE"/>
          </w:tcPr>
          <w:p w14:paraId="582D7477" w14:textId="6D35602F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BDD7EE"/>
          </w:tcPr>
          <w:p w14:paraId="62D9E041" w14:textId="33B7EE5A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265.000,00</w:t>
            </w:r>
          </w:p>
        </w:tc>
        <w:tc>
          <w:tcPr>
            <w:tcW w:w="1300" w:type="dxa"/>
            <w:shd w:val="clear" w:color="auto" w:fill="BDD7EE"/>
          </w:tcPr>
          <w:p w14:paraId="5B7D1473" w14:textId="323FAF2A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BDD7EE"/>
          </w:tcPr>
          <w:p w14:paraId="68865CC3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</w:p>
        </w:tc>
        <w:tc>
          <w:tcPr>
            <w:tcW w:w="960" w:type="dxa"/>
            <w:shd w:val="clear" w:color="auto" w:fill="BDD7EE"/>
          </w:tcPr>
          <w:p w14:paraId="05A18EA4" w14:textId="502FA823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0,00%</w:t>
            </w:r>
          </w:p>
        </w:tc>
      </w:tr>
      <w:tr w:rsidR="003D4C25" w:rsidRPr="003D4C25" w14:paraId="3A3FCF10" w14:textId="77777777" w:rsidTr="003D4C25">
        <w:tc>
          <w:tcPr>
            <w:tcW w:w="4211" w:type="dxa"/>
            <w:shd w:val="clear" w:color="auto" w:fill="DDEBF7"/>
          </w:tcPr>
          <w:p w14:paraId="411F1DD6" w14:textId="3CF77400" w:rsidR="003D4C25" w:rsidRPr="003D4C25" w:rsidRDefault="003D4C25" w:rsidP="003D4C25">
            <w:pPr>
              <w:spacing w:after="0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54 Izdaci za otplatu glavnice primljenih kredita i zajmova</w:t>
            </w:r>
          </w:p>
        </w:tc>
        <w:tc>
          <w:tcPr>
            <w:tcW w:w="1300" w:type="dxa"/>
            <w:shd w:val="clear" w:color="auto" w:fill="DDEBF7"/>
          </w:tcPr>
          <w:p w14:paraId="61C87148" w14:textId="7C2A0002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0,00</w:t>
            </w:r>
          </w:p>
        </w:tc>
        <w:tc>
          <w:tcPr>
            <w:tcW w:w="1300" w:type="dxa"/>
            <w:shd w:val="clear" w:color="auto" w:fill="DDEBF7"/>
          </w:tcPr>
          <w:p w14:paraId="61AECF7D" w14:textId="724F4F0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265.000,00</w:t>
            </w:r>
          </w:p>
        </w:tc>
        <w:tc>
          <w:tcPr>
            <w:tcW w:w="1300" w:type="dxa"/>
            <w:shd w:val="clear" w:color="auto" w:fill="DDEBF7"/>
          </w:tcPr>
          <w:p w14:paraId="0A5AE3AD" w14:textId="67979496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0,00</w:t>
            </w:r>
          </w:p>
        </w:tc>
        <w:tc>
          <w:tcPr>
            <w:tcW w:w="960" w:type="dxa"/>
            <w:shd w:val="clear" w:color="auto" w:fill="DDEBF7"/>
          </w:tcPr>
          <w:p w14:paraId="5BDD2196" w14:textId="77777777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</w:p>
        </w:tc>
        <w:tc>
          <w:tcPr>
            <w:tcW w:w="960" w:type="dxa"/>
            <w:shd w:val="clear" w:color="auto" w:fill="DDEBF7"/>
          </w:tcPr>
          <w:p w14:paraId="4D5E6B1B" w14:textId="3D2C1EA0" w:rsidR="003D4C25" w:rsidRPr="003D4C25" w:rsidRDefault="003D4C25" w:rsidP="003D4C25">
            <w:pPr>
              <w:spacing w:after="0"/>
              <w:jc w:val="right"/>
              <w:rPr>
                <w:rFonts w:cs="Times New Roman"/>
                <w:sz w:val="18"/>
              </w:rPr>
            </w:pPr>
            <w:r w:rsidRPr="003D4C25">
              <w:rPr>
                <w:rFonts w:cs="Times New Roman"/>
                <w:sz w:val="18"/>
              </w:rPr>
              <w:t>0,00%</w:t>
            </w:r>
          </w:p>
        </w:tc>
      </w:tr>
      <w:tr w:rsidR="003D4C25" w14:paraId="6174D566" w14:textId="77777777" w:rsidTr="003D4C25">
        <w:tc>
          <w:tcPr>
            <w:tcW w:w="4211" w:type="dxa"/>
          </w:tcPr>
          <w:p w14:paraId="62B524EB" w14:textId="5A2BA29D" w:rsidR="003D4C25" w:rsidRDefault="003D4C25" w:rsidP="003D4C25">
            <w:pPr>
              <w:spacing w:after="0"/>
              <w:rPr>
                <w:rFonts w:cs="Times New Roman"/>
              </w:rPr>
            </w:pPr>
            <w:r>
              <w:rPr>
                <w:rFonts w:cs="Times New Roman"/>
              </w:rPr>
              <w:t>544 Otplata glavnice primljenih kredita i zajmova od kreditnih i ostalih financijskih institucija izvan javnog sektora</w:t>
            </w:r>
          </w:p>
        </w:tc>
        <w:tc>
          <w:tcPr>
            <w:tcW w:w="1300" w:type="dxa"/>
          </w:tcPr>
          <w:p w14:paraId="5A5630E6" w14:textId="570A44D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300" w:type="dxa"/>
          </w:tcPr>
          <w:p w14:paraId="379EC61D" w14:textId="3FFFC3D9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265.000,00</w:t>
            </w:r>
          </w:p>
        </w:tc>
        <w:tc>
          <w:tcPr>
            <w:tcW w:w="1300" w:type="dxa"/>
          </w:tcPr>
          <w:p w14:paraId="61232937" w14:textId="52092A35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960" w:type="dxa"/>
          </w:tcPr>
          <w:p w14:paraId="1CF1054A" w14:textId="77777777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</w:p>
        </w:tc>
        <w:tc>
          <w:tcPr>
            <w:tcW w:w="960" w:type="dxa"/>
          </w:tcPr>
          <w:p w14:paraId="6564A758" w14:textId="44A50CF1" w:rsidR="003D4C25" w:rsidRDefault="003D4C25" w:rsidP="003D4C25">
            <w:pPr>
              <w:spacing w:after="0"/>
              <w:jc w:val="right"/>
              <w:rPr>
                <w:rFonts w:cs="Times New Roman"/>
              </w:rPr>
            </w:pPr>
            <w:r>
              <w:rPr>
                <w:rFonts w:cs="Times New Roman"/>
              </w:rPr>
              <w:t>0,00%</w:t>
            </w:r>
          </w:p>
        </w:tc>
      </w:tr>
      <w:tr w:rsidR="003D4C25" w:rsidRPr="003D4C25" w14:paraId="7490D890" w14:textId="77777777" w:rsidTr="003D4C25">
        <w:tc>
          <w:tcPr>
            <w:tcW w:w="4211" w:type="dxa"/>
            <w:shd w:val="clear" w:color="auto" w:fill="505050"/>
          </w:tcPr>
          <w:p w14:paraId="3F03AEAD" w14:textId="73D10A7D" w:rsidR="003D4C25" w:rsidRPr="003D4C25" w:rsidRDefault="003D4C25" w:rsidP="003D4C25">
            <w:pPr>
              <w:spacing w:after="0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UKUPNO RASHODI I IZDACI</w:t>
            </w:r>
          </w:p>
        </w:tc>
        <w:tc>
          <w:tcPr>
            <w:tcW w:w="1300" w:type="dxa"/>
            <w:shd w:val="clear" w:color="auto" w:fill="505050"/>
          </w:tcPr>
          <w:p w14:paraId="0B50F772" w14:textId="358C591E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1.230.274,82</w:t>
            </w:r>
          </w:p>
        </w:tc>
        <w:tc>
          <w:tcPr>
            <w:tcW w:w="1300" w:type="dxa"/>
            <w:shd w:val="clear" w:color="auto" w:fill="505050"/>
          </w:tcPr>
          <w:p w14:paraId="3C3186AA" w14:textId="6443A98A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4.268.306,00</w:t>
            </w:r>
          </w:p>
        </w:tc>
        <w:tc>
          <w:tcPr>
            <w:tcW w:w="1300" w:type="dxa"/>
            <w:shd w:val="clear" w:color="auto" w:fill="505050"/>
          </w:tcPr>
          <w:p w14:paraId="5307EEB7" w14:textId="12CC049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1.607.448,30</w:t>
            </w:r>
          </w:p>
        </w:tc>
        <w:tc>
          <w:tcPr>
            <w:tcW w:w="960" w:type="dxa"/>
            <w:shd w:val="clear" w:color="auto" w:fill="505050"/>
          </w:tcPr>
          <w:p w14:paraId="725DBCD7" w14:textId="37D85564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130,66%</w:t>
            </w:r>
          </w:p>
        </w:tc>
        <w:tc>
          <w:tcPr>
            <w:tcW w:w="960" w:type="dxa"/>
            <w:shd w:val="clear" w:color="auto" w:fill="505050"/>
          </w:tcPr>
          <w:p w14:paraId="1122868F" w14:textId="0150BCF1" w:rsidR="003D4C25" w:rsidRPr="003D4C25" w:rsidRDefault="003D4C25" w:rsidP="003D4C25">
            <w:pPr>
              <w:spacing w:after="0"/>
              <w:jc w:val="right"/>
              <w:rPr>
                <w:rFonts w:cs="Times New Roman"/>
                <w:b/>
                <w:color w:val="FFFFFF"/>
                <w:sz w:val="16"/>
              </w:rPr>
            </w:pPr>
            <w:r w:rsidRPr="003D4C25">
              <w:rPr>
                <w:rFonts w:cs="Times New Roman"/>
                <w:b/>
                <w:color w:val="FFFFFF"/>
                <w:sz w:val="16"/>
              </w:rPr>
              <w:t>37,66%</w:t>
            </w:r>
          </w:p>
        </w:tc>
      </w:tr>
    </w:tbl>
    <w:p w14:paraId="5BE94C7A" w14:textId="77777777" w:rsidR="00303B67" w:rsidRDefault="00303B67" w:rsidP="00303B67">
      <w:pPr>
        <w:jc w:val="both"/>
        <w:rPr>
          <w:rFonts w:cs="Times New Roman"/>
          <w:sz w:val="22"/>
          <w:szCs w:val="24"/>
        </w:rPr>
      </w:pPr>
      <w:r w:rsidRPr="007A053E">
        <w:rPr>
          <w:rFonts w:cs="Times New Roman"/>
          <w:sz w:val="22"/>
          <w:szCs w:val="24"/>
        </w:rPr>
        <w:t xml:space="preserve">Rashodi poslovanja odnosili </w:t>
      </w:r>
      <w:r>
        <w:rPr>
          <w:rFonts w:cs="Times New Roman"/>
          <w:sz w:val="22"/>
          <w:szCs w:val="24"/>
        </w:rPr>
        <w:t xml:space="preserve">su se </w:t>
      </w:r>
      <w:r w:rsidRPr="007A053E">
        <w:rPr>
          <w:rFonts w:cs="Times New Roman"/>
          <w:sz w:val="22"/>
          <w:szCs w:val="24"/>
        </w:rPr>
        <w:t xml:space="preserve">na tekuće poslovanje i rashode za kapitalna ulaganja i dodatna ulaganja u postojeću imovinu. </w:t>
      </w:r>
    </w:p>
    <w:p w14:paraId="2027CD4C" w14:textId="77777777" w:rsidR="00303B67" w:rsidRDefault="00303B67" w:rsidP="00303B67">
      <w:pPr>
        <w:jc w:val="both"/>
        <w:rPr>
          <w:rFonts w:cs="Times New Roman"/>
          <w:sz w:val="22"/>
          <w:szCs w:val="24"/>
        </w:rPr>
      </w:pPr>
      <w:r w:rsidRPr="007A053E">
        <w:rPr>
          <w:rFonts w:cs="Times New Roman"/>
          <w:sz w:val="22"/>
          <w:szCs w:val="24"/>
        </w:rPr>
        <w:t>Od ukupno ostvarenih rashoda</w:t>
      </w:r>
      <w:r>
        <w:rPr>
          <w:rFonts w:cs="Times New Roman"/>
          <w:sz w:val="22"/>
          <w:szCs w:val="24"/>
        </w:rPr>
        <w:t>, najveći udio</w:t>
      </w:r>
      <w:r w:rsidRPr="007A053E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(31,25</w:t>
      </w:r>
      <w:r w:rsidRPr="007A053E">
        <w:rPr>
          <w:rFonts w:cs="Times New Roman"/>
          <w:sz w:val="22"/>
          <w:szCs w:val="24"/>
        </w:rPr>
        <w:t>%</w:t>
      </w:r>
      <w:r>
        <w:rPr>
          <w:rFonts w:cs="Times New Roman"/>
          <w:sz w:val="22"/>
          <w:szCs w:val="24"/>
        </w:rPr>
        <w:t>)</w:t>
      </w:r>
      <w:r w:rsidRPr="007A053E">
        <w:rPr>
          <w:rFonts w:cs="Times New Roman"/>
          <w:sz w:val="22"/>
          <w:szCs w:val="24"/>
        </w:rPr>
        <w:t xml:space="preserve"> </w:t>
      </w:r>
      <w:r>
        <w:rPr>
          <w:rFonts w:cs="Times New Roman"/>
          <w:sz w:val="22"/>
          <w:szCs w:val="24"/>
        </w:rPr>
        <w:t>čine materijalni rashodi koji su ostvareni u iznosu od 502.270,30 eura. Slijede ih rashodi za zaposlene koji su ostvareni u iznosu od 420,292,24 eura, što čini 26,15% ukupno ostvarenih rashoda.</w:t>
      </w:r>
    </w:p>
    <w:p w14:paraId="31FBA272" w14:textId="77777777" w:rsidR="00303B67" w:rsidRDefault="00303B67" w:rsidP="00303B67">
      <w:pPr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Rashodi za nabavu nefinancijske imovine ostvareni su u iznosu od 292.999,45 eura (18,23%), a odnose se na izgradnju dječjeg vrtića u Ilači, društveno-kulturnog centra u Tovarniku, uređenje trga u Tovarniku, nabavu uredskog namještaja i ostale opreme, uređenje prostorija danih na korištenje udrugama s područja Općine Tovarnik.</w:t>
      </w:r>
    </w:p>
    <w:p w14:paraId="1D93ADFB" w14:textId="77777777" w:rsidR="00303B67" w:rsidRDefault="00303B67" w:rsidP="00303B67">
      <w:pPr>
        <w:jc w:val="both"/>
        <w:rPr>
          <w:rFonts w:cs="Times New Roman"/>
          <w:sz w:val="22"/>
          <w:szCs w:val="24"/>
        </w:rPr>
      </w:pPr>
      <w:r w:rsidRPr="00DC3A97">
        <w:rPr>
          <w:rFonts w:cs="Times New Roman"/>
          <w:sz w:val="22"/>
          <w:szCs w:val="24"/>
        </w:rPr>
        <w:t>Naknade građanima i kućanstvima na temelju osiguranja i druge naknade</w:t>
      </w:r>
      <w:r>
        <w:rPr>
          <w:rFonts w:cs="Times New Roman"/>
          <w:sz w:val="22"/>
          <w:szCs w:val="24"/>
        </w:rPr>
        <w:t xml:space="preserve"> ostvarene su u iznosu od 152.633,94 eura (9,5%), a odnose se na sufinanciranje kupnje prve nekretnine, sufinanciranje troškova prijevoza, jednokratne i višekratne isplate za novorođenu djecu, stipendije, isplate prigodnih poklona povodom blagdana, troškove stanovanja.</w:t>
      </w:r>
    </w:p>
    <w:p w14:paraId="4586435C" w14:textId="77777777" w:rsidR="00303B67" w:rsidRDefault="00303B67" w:rsidP="00303B67">
      <w:pPr>
        <w:jc w:val="both"/>
        <w:rPr>
          <w:rFonts w:cs="Times New Roman"/>
          <w:sz w:val="22"/>
          <w:szCs w:val="24"/>
        </w:rPr>
      </w:pPr>
      <w:r w:rsidRPr="00DC3A97">
        <w:rPr>
          <w:rFonts w:cs="Times New Roman"/>
          <w:sz w:val="22"/>
          <w:szCs w:val="24"/>
        </w:rPr>
        <w:t>Pomoći dane u inozemstvo i unutar općeg proračuna</w:t>
      </w:r>
      <w:r>
        <w:rPr>
          <w:rFonts w:cs="Times New Roman"/>
          <w:sz w:val="22"/>
          <w:szCs w:val="24"/>
        </w:rPr>
        <w:t xml:space="preserve"> ostvarene su u iznosu od 146.999,31 eura (9,15%), a odnose se na prijenose sredstava proračunskom korisniku te razvojnoj agenciji TINTL.</w:t>
      </w:r>
    </w:p>
    <w:p w14:paraId="4AD2FDB5" w14:textId="77777777" w:rsidR="00303B67" w:rsidRDefault="00303B67" w:rsidP="00303B67">
      <w:pPr>
        <w:jc w:val="both"/>
        <w:rPr>
          <w:rFonts w:cs="Times New Roman"/>
          <w:sz w:val="22"/>
          <w:szCs w:val="24"/>
        </w:rPr>
      </w:pPr>
      <w:r w:rsidRPr="00DC3A97">
        <w:rPr>
          <w:rFonts w:cs="Times New Roman"/>
          <w:sz w:val="22"/>
          <w:szCs w:val="24"/>
        </w:rPr>
        <w:t>Rashodi za donacije, kazne, naknade šteta i kapitalne pomoći</w:t>
      </w:r>
      <w:r>
        <w:rPr>
          <w:rFonts w:cs="Times New Roman"/>
          <w:sz w:val="22"/>
          <w:szCs w:val="24"/>
        </w:rPr>
        <w:t xml:space="preserve"> ostvareni su u iznosu od 85.144,89 eura, a odnose se na tekuće donacije udrugama, političkim strankama te ostale tekuće donacije.</w:t>
      </w:r>
    </w:p>
    <w:p w14:paraId="1B5BE811" w14:textId="77777777" w:rsidR="00303B67" w:rsidRDefault="00303B67" w:rsidP="00303B67">
      <w:pPr>
        <w:jc w:val="both"/>
        <w:rPr>
          <w:rFonts w:cs="Times New Roman"/>
          <w:sz w:val="22"/>
          <w:szCs w:val="24"/>
        </w:rPr>
      </w:pPr>
      <w:r w:rsidRPr="00DC3A97">
        <w:rPr>
          <w:rFonts w:cs="Times New Roman"/>
          <w:sz w:val="22"/>
          <w:szCs w:val="24"/>
        </w:rPr>
        <w:t>Rashodi za dodatna ulaganja na nefinancijskoj imovini</w:t>
      </w:r>
      <w:r>
        <w:rPr>
          <w:rFonts w:cs="Times New Roman"/>
          <w:sz w:val="22"/>
          <w:szCs w:val="24"/>
        </w:rPr>
        <w:t xml:space="preserve"> ostvareni su u iznosu od 64.218,45 eura, a odnose se na nabavu građevinskog materijala i tekuće održavanje građevinskih objekata u vlasništvu Općine Tovarnik.</w:t>
      </w:r>
    </w:p>
    <w:p w14:paraId="2FE28973" w14:textId="77777777" w:rsidR="00303B67" w:rsidRPr="007A053E" w:rsidRDefault="00303B67" w:rsidP="00303B67">
      <w:pPr>
        <w:jc w:val="both"/>
        <w:rPr>
          <w:rFonts w:cs="Times New Roman"/>
          <w:sz w:val="22"/>
          <w:szCs w:val="24"/>
        </w:rPr>
      </w:pPr>
      <w:r>
        <w:rPr>
          <w:rFonts w:cs="Times New Roman"/>
          <w:sz w:val="22"/>
          <w:szCs w:val="24"/>
        </w:rPr>
        <w:t>Financijski rashodi ostvareni su u iznosu od 6.758,17 eura, a odnose se na bankarske usluge i usluge platnog prometa.</w:t>
      </w:r>
    </w:p>
    <w:p w14:paraId="7BB10ACD" w14:textId="281871F3" w:rsidR="002D4C7B" w:rsidRPr="00A40C1E" w:rsidRDefault="002D4C7B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51F84253" w14:textId="593C3C10" w:rsidR="002D4C7B" w:rsidRPr="003932C2" w:rsidRDefault="002D4C7B" w:rsidP="002D4C7B">
      <w:pPr>
        <w:jc w:val="center"/>
        <w:rPr>
          <w:rFonts w:cs="Times New Roman"/>
          <w:b/>
          <w:bCs/>
          <w:sz w:val="28"/>
          <w:szCs w:val="28"/>
        </w:rPr>
      </w:pPr>
      <w:r w:rsidRPr="003932C2">
        <w:rPr>
          <w:rFonts w:cs="Times New Roman"/>
          <w:b/>
          <w:bCs/>
          <w:sz w:val="28"/>
          <w:szCs w:val="28"/>
        </w:rPr>
        <w:t xml:space="preserve">OBRAZLOŽENJE POSEBNOG DIJELA IZVJEŠTAJA O POLUGODIŠNJEM IZVRŠENJU  PRORAČUNA </w:t>
      </w:r>
      <w:r>
        <w:rPr>
          <w:rFonts w:cs="Times New Roman"/>
          <w:b/>
          <w:bCs/>
          <w:sz w:val="28"/>
          <w:szCs w:val="28"/>
        </w:rPr>
        <w:t xml:space="preserve">OPĆINE TOVARNIK ZA </w:t>
      </w:r>
      <w:r w:rsidRPr="003932C2">
        <w:rPr>
          <w:rFonts w:cs="Times New Roman"/>
          <w:b/>
          <w:bCs/>
          <w:sz w:val="28"/>
          <w:szCs w:val="28"/>
        </w:rPr>
        <w:t xml:space="preserve"> </w:t>
      </w:r>
      <w:r w:rsidR="003D4C25">
        <w:rPr>
          <w:rFonts w:cs="Times New Roman"/>
          <w:b/>
          <w:bCs/>
          <w:sz w:val="28"/>
          <w:szCs w:val="28"/>
        </w:rPr>
        <w:t>2025</w:t>
      </w:r>
      <w:r w:rsidRPr="003932C2">
        <w:rPr>
          <w:rFonts w:cs="Times New Roman"/>
          <w:b/>
          <w:bCs/>
          <w:sz w:val="28"/>
          <w:szCs w:val="28"/>
        </w:rPr>
        <w:t>. GODINU</w:t>
      </w:r>
    </w:p>
    <w:p w14:paraId="2C9A6A36" w14:textId="77777777" w:rsidR="003D4C25" w:rsidRDefault="003D4C25" w:rsidP="002D4C7B">
      <w:pPr>
        <w:spacing w:after="0"/>
        <w:rPr>
          <w:rFonts w:cs="Times New Roman"/>
          <w:sz w:val="24"/>
          <w:szCs w:val="24"/>
        </w:rPr>
      </w:pPr>
    </w:p>
    <w:p w14:paraId="241F994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1002 Redovna djelatnost</w:t>
      </w:r>
    </w:p>
    <w:p w14:paraId="0AD2863A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626.267,69 EUR, izvršen 59,12% u iznosu 370.221,05 EUR, a sadrži slijedeće aktivnosti:</w:t>
      </w:r>
    </w:p>
    <w:p w14:paraId="05994F4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A100202 Stručno administrativno i tehničko osoblje, planirana u iznosu 319.750,00 EUR, izvršena 64,07% u iznosu 204.869,91 EUR.</w:t>
      </w:r>
    </w:p>
    <w:p w14:paraId="763CE3A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A100201 Opći poslovi, planirana u iznosu 306.517,69 EUR, izvršena 53,95% u iznosu 165.351,14 EUR.</w:t>
      </w:r>
    </w:p>
    <w:p w14:paraId="4680A0B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273BA6EF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1004 Plan razvojnih programa</w:t>
      </w:r>
    </w:p>
    <w:p w14:paraId="6276F157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716.785,36 EUR, izvršen 22,03% u iznosu 157.887,25 EUR, a sadrži slijedeće aktivnosti:</w:t>
      </w:r>
    </w:p>
    <w:p w14:paraId="45100F7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K100403 Nabava dugotrajne imovine, planiran u iznosu 26.000,00 EUR, izvršen 183,75% u iznosu 47.775,19 EUR.</w:t>
      </w:r>
    </w:p>
    <w:p w14:paraId="72E7FA03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K100405 Uređenje užeg centra Tovarnik, planiran u iznosu 50.000,00 EUR, izvršen 52,67% u iznosu 26.334,31 EUR.</w:t>
      </w:r>
    </w:p>
    <w:p w14:paraId="154402C9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K100406 Vijeće za prevenciju kriminaliteta "Srijem", planiran u iznosu 3.981,68 EUR, izvršen 0,00% u iznosu 0,00 EUR.</w:t>
      </w:r>
    </w:p>
    <w:p w14:paraId="3E238E7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K100407 Uređenje hrvatskog doma u Ilači, planiran u iznosu 24.000,00 EUR, izvršen 0,00% u iznosu 0,00 EUR.</w:t>
      </w:r>
    </w:p>
    <w:p w14:paraId="7BA8A21E" w14:textId="1F961312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K100411 Izgradnja parkirališta, planiran u iznosu 30.000,00 EUR, izvršen 0,00% u iznosu 0,00 EUR.</w:t>
      </w:r>
    </w:p>
    <w:p w14:paraId="437106DF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K100430 Proširenje električne mreže, planiran u iznosu 10.000,00 EUR, izvršen 0,00% u iznosu 0,00 EUR.</w:t>
      </w:r>
    </w:p>
    <w:p w14:paraId="38B2E1B2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K100433 </w:t>
      </w:r>
      <w:proofErr w:type="spellStart"/>
      <w:r w:rsidRPr="00CD7E3B">
        <w:rPr>
          <w:rFonts w:cs="Times New Roman"/>
          <w:sz w:val="22"/>
        </w:rPr>
        <w:t>ePlanovi</w:t>
      </w:r>
      <w:proofErr w:type="spellEnd"/>
      <w:r w:rsidRPr="00CD7E3B">
        <w:rPr>
          <w:rFonts w:cs="Times New Roman"/>
          <w:sz w:val="22"/>
        </w:rPr>
        <w:t>, planiran u iznosu 24.375,00 EUR, izvršen 0,00% u iznosu 0,00 EUR.</w:t>
      </w:r>
    </w:p>
    <w:p w14:paraId="743A6F6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K100435 Projektno tehnička dokumentacija za EU projekte, planiran u iznosu 50.000,00 EUR, izvršen 0,00% u iznosu 0,00 EUR.</w:t>
      </w:r>
    </w:p>
    <w:p w14:paraId="0CE865D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K100414 Izgradnja dječjeg vrtića u Ilači, planiran u iznosu 363.129,60 EUR, izvršen 23,07% u iznosu 83.777,75 EUR.</w:t>
      </w:r>
    </w:p>
    <w:p w14:paraId="4F0D816E" w14:textId="08A2B19C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K100418 Izgradnja sportske dvorane u Ilači, planiran u iznosu 100.000,00 EUR, izvršen 0,00% u iznosu 0,00 EUR.</w:t>
      </w:r>
    </w:p>
    <w:p w14:paraId="7A91AA7F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K100426 Vodovod i kanalizacija, planiran u iznosu 35.299,08 EUR, izvršen 0,00% u iznosu 0,00 EUR.</w:t>
      </w:r>
    </w:p>
    <w:p w14:paraId="52716D13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11D3128D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1025 Kratkoročni revolving kredit PBZ</w:t>
      </w:r>
    </w:p>
    <w:p w14:paraId="3B8B3A9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275.335,00 EUR, izvršen 1,86% u iznosu 5.124,95 EUR, a sadrži slijedeće aktivnosti:</w:t>
      </w:r>
    </w:p>
    <w:p w14:paraId="29BF2973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A100903 Kratkoročni kredit, planirana u iznosu 275.335,00 EUR, izvršena 1,86% u iznosu 5.124,95 EUR.</w:t>
      </w:r>
    </w:p>
    <w:p w14:paraId="69D764BA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4120F1D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1001 Tekući programi</w:t>
      </w:r>
    </w:p>
    <w:p w14:paraId="14BD4781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28.107,62 EUR, izvršen 19,82% u iznosu 5.570,27 EUR, a sadrži slijedeće aktivnosti:</w:t>
      </w:r>
    </w:p>
    <w:p w14:paraId="72A84085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A100108 Ostale tekuće donacije, planirana u iznosu 4.910,01 EUR, izvršena 82,90% u iznosu 4.070,27 EUR.</w:t>
      </w:r>
    </w:p>
    <w:p w14:paraId="53EE36D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A100109 Donacije vjerskim zajednicama, planirana u iznosu 15.000,00 EUR, izvršena 10,00% u iznosu 1.500,00 EUR.</w:t>
      </w:r>
    </w:p>
    <w:p w14:paraId="3FB5946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lastRenderedPageBreak/>
        <w:t xml:space="preserve">   ●  AKTIVNOST A100110 Donacije braniteljskim udrugama, planirana u iznosu 8.197,61 EUR, izvršena 0,00% u iznosu 0,00 EUR.</w:t>
      </w:r>
    </w:p>
    <w:p w14:paraId="2A0DABDD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7956546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1006 Javne potrebe u kulturi</w:t>
      </w:r>
    </w:p>
    <w:p w14:paraId="01A400F1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452.249,68 EUR, izvršen 18,07% u iznosu 81.741,90 EUR, a sadrži slijedeće aktivnosti:</w:t>
      </w:r>
    </w:p>
    <w:p w14:paraId="1E03B7F1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A100612 Rashodi protokola, planirana u iznosu 7.000,00 EUR, izvršena 13,89% u iznosu 972,25 EUR.</w:t>
      </w:r>
    </w:p>
    <w:p w14:paraId="16BF3D26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A100616 Manifestacije, planirana u iznosu 165.750,00 EUR, izvršena 31,80% u iznosu 52.707,15 EUR.</w:t>
      </w:r>
    </w:p>
    <w:p w14:paraId="2F72618C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A100617 Sufinanciranje projekta Bibliobus, planirana u iznosu 1.725,40 EUR, izvršena 0,00% u iznosu 0,00 EUR.</w:t>
      </w:r>
    </w:p>
    <w:p w14:paraId="73C3993A" w14:textId="2AC1C78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A100618 Sufinanciranje udruga i društava iz područja kulture, planirana u iznosu 27.774,28 EUR, izvršena 7,20% u iznosu 2.000,00 EUR.</w:t>
      </w:r>
    </w:p>
    <w:p w14:paraId="1471E7AC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K100434 Izgradnja društveno-kulturnog centra u Tovarniku, planiran u iznosu 250.000,00 EUR, izvršen 10,43% u iznosu 26.062,50 EUR.</w:t>
      </w:r>
    </w:p>
    <w:p w14:paraId="30429331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24324F6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4E5BC821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1014 Održavanje i izgradnja građevinskih objekata</w:t>
      </w:r>
    </w:p>
    <w:p w14:paraId="16ED4D23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10.000,00 EUR, izvršen 1073,50% u iznosu 107.349,70 EUR, a sadrži slijedeće aktivnosti:</w:t>
      </w:r>
    </w:p>
    <w:p w14:paraId="59A1DA02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A101413 Investicijsko održavanje Vile Tovarnik, planirana u iznosu 0,00 EUR, izvršena 0,00% u iznosu 18.331,25 EUR.</w:t>
      </w:r>
    </w:p>
    <w:p w14:paraId="3C54000B" w14:textId="0F3A8879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K101412 Izgradnja i opremanje tržnice u Tovarniku, planiran u iznosu 0,00 EUR, izvršen u iznosu 22.800,00 EUR.</w:t>
      </w:r>
    </w:p>
    <w:p w14:paraId="79B4B599" w14:textId="3713E01B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K101417 Dodatna ulaganja u prostorije NK Sremac, Ilača, planiran u iznosu 0,00 EUR, izvršen u iznosu 920,00 EUR.</w:t>
      </w:r>
    </w:p>
    <w:p w14:paraId="69CE043F" w14:textId="6D8540B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K101418 Dodatna ulaganja u prostorije NK Hajduk, Tovarnik, planiran u iznosu 0,00 EUR, izvršen u iznosu 56.760,81 EUR.</w:t>
      </w:r>
    </w:p>
    <w:p w14:paraId="6D03486C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K101420 Održavanje građevinskih objekata, planiran u iznosu 10.000,00 EUR, izvršen 85,38% u iznosu 8.537,64 EUR.</w:t>
      </w:r>
    </w:p>
    <w:p w14:paraId="0602AEB7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481FD087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1015 Obrazovanje</w:t>
      </w:r>
    </w:p>
    <w:p w14:paraId="2A81DD1F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152.335,10 EUR, izvršen 65,60% u iznosu 99.926,10 EUR, a sadrži slijedeće aktivnosti:</w:t>
      </w:r>
    </w:p>
    <w:p w14:paraId="2CA49C46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A101507 Donacije osnovnim školama, planirana u iznosu 41.000,00 EUR, izvršena 53,08% u iznosu 21.764,78 EUR.</w:t>
      </w:r>
    </w:p>
    <w:p w14:paraId="2458A40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A101510 Donacije za obrazovanje, planirana u iznosu 59.500,00 EUR, izvršena 77,46% u iznosu 46.090,37 EUR.</w:t>
      </w:r>
    </w:p>
    <w:p w14:paraId="461579EC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A101826 Edukativne, kulturne i sportske aktivnosti djece predškolske dobi i djece od I. do IV. razreda osnovne škole, planirana u iznosu 30.000,00 EUR, izvršena 55,37% u iznosu 16.610,00 EUR.</w:t>
      </w:r>
    </w:p>
    <w:p w14:paraId="4BF65597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A101827 Prometna preventiva, planirana u iznosu 8.335,10 EUR, izvršena 119,94% u iznosu 9.997,25 EUR.</w:t>
      </w:r>
    </w:p>
    <w:p w14:paraId="07277A3D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A101825 Izdaci za obrazovanje učenje engleskog jezika, planirana u iznosu 13.500,00 EUR, izvršena 40,47% u iznosu 5.463,70 EUR.</w:t>
      </w:r>
    </w:p>
    <w:p w14:paraId="77D5D1F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5F3D3DA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1018 Javne potrebe u športu i rekreaciji</w:t>
      </w:r>
    </w:p>
    <w:p w14:paraId="432AB81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55.713,12 EUR, izvršen 42,29% u iznosu 23.558,49 EUR, a sadrži slijedeće aktivnosti:</w:t>
      </w:r>
    </w:p>
    <w:p w14:paraId="668CA3F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A101820 Tekuće i kapitalne potpore športskim udrugama, planirana u iznosu 54.213,12 EUR, izvršena 41,80% u iznosu 22.658,49 EUR.</w:t>
      </w:r>
    </w:p>
    <w:p w14:paraId="645BF1C3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A101824 Naknada za rad teniskog trenera, planirana u iznosu 1.500,00 EUR, izvršena 60,00% u iznosu 900,00 EUR.</w:t>
      </w:r>
    </w:p>
    <w:p w14:paraId="376EC2E5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5BBC4949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1020 Donacije ostalim udrugama građana</w:t>
      </w:r>
    </w:p>
    <w:p w14:paraId="7A9AAC69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24.100,99 EUR, izvršen 55,75% u iznosu 13.437,38 EUR, a sadrži slijedeće aktivnosti:</w:t>
      </w:r>
    </w:p>
    <w:p w14:paraId="11C7CC59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A102021 TINTL - LAG, planirana u iznosu 23.437,38 EUR, izvršena 57,33% u iznosu 13.437,38 EUR.</w:t>
      </w:r>
    </w:p>
    <w:p w14:paraId="7F01AA62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A102022 Udruga potrošača, planirana u iznosu 663,61 EUR, izvršena 0,00% u iznosu 0,00 EUR.</w:t>
      </w:r>
    </w:p>
    <w:p w14:paraId="561F1EF3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44FCDA12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1021 Donacije DVD i Službi zaštite i spašavanja</w:t>
      </w:r>
    </w:p>
    <w:p w14:paraId="048D7017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25.114,01 EUR, izvršen 25,47% u iznosu 6.396,50 EUR, a sadrži slijedeće aktivnosti:</w:t>
      </w:r>
    </w:p>
    <w:p w14:paraId="63312A77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A102103 Crveni križ, planirana u iznosu 3.450,40 EUR, izvršena 0,00% u iznosu 0,00 EUR.</w:t>
      </w:r>
    </w:p>
    <w:p w14:paraId="0885BD4C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A102106 Donacije DVD-ima, planirana u iznosu 20.000,00 EUR, izvršena 31,98% u iznosu 6.396,50 EUR.</w:t>
      </w:r>
    </w:p>
    <w:p w14:paraId="302EEB3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A102112 Financiranje službe zaštite i spašavanja, planirana u iznosu 1.663,61 EUR, izvršena 0,00% u iznosu 0,00 EUR.</w:t>
      </w:r>
    </w:p>
    <w:p w14:paraId="65E7AAA9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04701DD1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1023 Demografska obnova</w:t>
      </w:r>
    </w:p>
    <w:p w14:paraId="7F210BF6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73.544,55 EUR, izvršen 78,62% u iznosu 57.820,24 EUR, a sadrži slijedeće aktivnosti:</w:t>
      </w:r>
    </w:p>
    <w:p w14:paraId="4FDC2AD1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A102314 Jednokratne pomoći za novorođenu djecu, planirana u iznosu 17.000,00 EUR, izvršena 35,52% u iznosu 6.038,86 EUR.</w:t>
      </w:r>
    </w:p>
    <w:p w14:paraId="0916267F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A102316 Sufinanciranje kupnje prve nekretnine, planirana u iznosu 26.544,55 EUR, izvršena 96,82% u iznosu 25.701,73 EUR.</w:t>
      </w:r>
    </w:p>
    <w:p w14:paraId="030A1043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A102317 Sufinanciranje prijevoza do posla, planirana u iznosu 30.000,00 EUR, izvršena 86,93% u iznosu 26.079,65 EUR.</w:t>
      </w:r>
    </w:p>
    <w:p w14:paraId="122528C2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36414DEC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1008 Razvoj poljoprivredne infrastrukture i djelatnosti</w:t>
      </w:r>
    </w:p>
    <w:p w14:paraId="10E1696D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181.325,32 EUR, izvršen 0,62% u iznosu 1.125,00 EUR, a sadrži slijedeće aktivnosti:</w:t>
      </w:r>
    </w:p>
    <w:p w14:paraId="44CBD396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A100828 Katastarsko-geodetske izmjere, planirana u iznosu 5.300,00 EUR, izvršena 21,23% u iznosu 1.125,00 EUR.</w:t>
      </w:r>
    </w:p>
    <w:p w14:paraId="1EFDE5F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A100831 Subvencije obrtnicima, planirana u iznosu 81.525,32 EUR, izvršena 0,00% u iznosu 0,00 EUR.</w:t>
      </w:r>
    </w:p>
    <w:p w14:paraId="08E1A166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A100832 Sufinanciranje razvoja poljoprivredne proizvodnje, planirana u iznosu 64.500,00 EUR, izvršena 0,00% u iznosu 0,00 EUR.</w:t>
      </w:r>
    </w:p>
    <w:p w14:paraId="39A8B212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K100810 Uređivanje poljskih puteva i </w:t>
      </w:r>
      <w:proofErr w:type="spellStart"/>
      <w:r w:rsidRPr="00CD7E3B">
        <w:rPr>
          <w:rFonts w:cs="Times New Roman"/>
          <w:sz w:val="22"/>
        </w:rPr>
        <w:t>otresnica</w:t>
      </w:r>
      <w:proofErr w:type="spellEnd"/>
      <w:r w:rsidRPr="00CD7E3B">
        <w:rPr>
          <w:rFonts w:cs="Times New Roman"/>
          <w:sz w:val="22"/>
        </w:rPr>
        <w:t>, planiran u iznosu 30.000,00 EUR, izvršen 0,00% u iznosu 0,00 EUR.</w:t>
      </w:r>
    </w:p>
    <w:p w14:paraId="59B54375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385E00C9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1019 Gradnja objekata i uređaja komunalne infrastrukture</w:t>
      </w:r>
    </w:p>
    <w:p w14:paraId="01738C97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77.665,53 EUR, izvršen 4,31% u iznosu 3.350,08 EUR, a sadrži slijedeće aktivnosti:</w:t>
      </w:r>
    </w:p>
    <w:p w14:paraId="45A8876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A101930 Održavanje nerazvrstanih cesta, planirana u iznosu 10.000,00 EUR, izvršena 21,00% u iznosu 2.100,08 EUR.</w:t>
      </w:r>
    </w:p>
    <w:p w14:paraId="036B91E0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K100428 IZGRADNJA BICIKLISTIČKE STAZE, planiran u iznosu 5.000,00 EUR, izvršen 0,00% u iznosu 0,00 EUR.</w:t>
      </w:r>
    </w:p>
    <w:p w14:paraId="097F4FF0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K101911 Sanacija opasnog mjesta - postavljanje opreme za smirivanje prometa, planiran u iznosu 62.665,53 EUR, izvršen 1,99% u iznosu 1.250,00 EUR.</w:t>
      </w:r>
    </w:p>
    <w:p w14:paraId="181037AA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0CDAEABA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1013 Održavanje komunalne infrastrukture</w:t>
      </w:r>
    </w:p>
    <w:p w14:paraId="4A394AEE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694.778,80 EUR, izvršen 31,23% u iznosu 216.946,31 EUR, a sadrži slijedeće aktivnosti:</w:t>
      </w:r>
    </w:p>
    <w:p w14:paraId="7BD36B8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A101229 Edukacijske aktivnosti, planirana u iznosu 27.479,38 EUR, izvršena 100,00% u iznosu 27.479,38 EUR.</w:t>
      </w:r>
    </w:p>
    <w:p w14:paraId="2038282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lastRenderedPageBreak/>
        <w:t xml:space="preserve">   ●  AKTIVNOST A101327 Javna rasvjeta, planirana u iznosu 56.460,61 EUR, izvršena 49,08% u iznosu 27.709,71 EUR.</w:t>
      </w:r>
    </w:p>
    <w:p w14:paraId="65DF5142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A101329 Održavanje javnih površina, planirana u iznosu 404.196,31 EUR, izvršena 19,48% u iznosu 78.743,41 EUR.</w:t>
      </w:r>
    </w:p>
    <w:p w14:paraId="1F9A2354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A101331 Sanacija divljih odlagališta, planirana u iznosu 151.642,50 EUR, izvršena 54,45% u iznosu 82.563,81 EUR.</w:t>
      </w:r>
    </w:p>
    <w:p w14:paraId="589D4B2F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KAPITALNI PROJEKT K101314 Nabavka komunalne opreme, planiran u iznosu 25.000,00 EUR, izvršen 1,80% u iznosu 450,00 EUR.</w:t>
      </w:r>
    </w:p>
    <w:p w14:paraId="10EF395A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A101330 Sanacija i čišćenje ruševnih kuća, planirana u iznosu 30.000,00 EUR, izvršena 0,00% u iznosu 0,00 EUR.</w:t>
      </w:r>
    </w:p>
    <w:p w14:paraId="476311DD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61A450B6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1022 Deratizacija, dezinfekcija i dezinsekcija</w:t>
      </w:r>
    </w:p>
    <w:p w14:paraId="171B340C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26.148,15 EUR, izvršen 54,23% u iznosu 14.180,05 EUR, a sadrži slijedeće aktivnosti:</w:t>
      </w:r>
    </w:p>
    <w:p w14:paraId="1FCAEF39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A102226 Javna higijena, planirana u iznosu 26.148,15 EUR, izvršena 54,23% u iznosu 14.180,05 EUR.</w:t>
      </w:r>
    </w:p>
    <w:p w14:paraId="33690281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1E70D4E0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1017 Javni radovi</w:t>
      </w:r>
    </w:p>
    <w:p w14:paraId="7DC7EE7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13.800,60 EUR, izvršen 56,40% u iznosu 7.783,35 EUR, a sadrži slijedeće aktivnosti:</w:t>
      </w:r>
    </w:p>
    <w:p w14:paraId="0F867FAA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A101724 Izdaci za zaposlene, planirana u iznosu 13.800,60 EUR, izvršena 56,40% u iznosu 7.783,35 EUR.</w:t>
      </w:r>
    </w:p>
    <w:p w14:paraId="61A84C54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5BBC0AC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1007 Socijalna skrb</w:t>
      </w:r>
    </w:p>
    <w:p w14:paraId="16B2B4F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48.056,10 EUR, izvršen 108,16% u iznosu 51.977,08 EUR, a sadrži slijedeće aktivnosti:</w:t>
      </w:r>
    </w:p>
    <w:p w14:paraId="6FDCB43C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A100736 Ostali oblici socijalne pomoći, planirana u iznosu 32.098,74 EUR, izvršena 139,80% u iznosu 44.873,75 EUR.</w:t>
      </w:r>
    </w:p>
    <w:p w14:paraId="3F18E2B9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A100737 Sufinanciranje rada karitativnih udruga, planirana u iznosu 2.000,00 EUR, izvršena 0,00% u iznosu 0,00 EUR.</w:t>
      </w:r>
    </w:p>
    <w:p w14:paraId="034136B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A100738 Sufinanciranje troškova stanovanja, planirana u iznosu 13.957,36 EUR, izvršena 50,89% u iznosu 7.103,33 EUR.</w:t>
      </w:r>
    </w:p>
    <w:p w14:paraId="71F33B2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50B3696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426A62FD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1032 Projekt "Zaželi" BRINEMO O VAMA</w:t>
      </w:r>
    </w:p>
    <w:p w14:paraId="525F2C94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468.000,00 EUR, izvršen 45,99% u iznosu 215.246,44 EUR, a sadrži slijedeće aktivnosti:</w:t>
      </w:r>
    </w:p>
    <w:p w14:paraId="62EE03C3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A103003 Opći poslovi, planirana u iznosu 468.000,00 EUR, izvršena 45,99% u iznosu 215.246,44 EUR.</w:t>
      </w:r>
    </w:p>
    <w:p w14:paraId="5AF08159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0B33A962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0E5692E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1003 Općinsko vijeće</w:t>
      </w:r>
    </w:p>
    <w:p w14:paraId="3469DF9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31.062,41 EUR, izvršen 39,41% u iznosu 12.243,13 EUR, a sadrži slijedeće aktivnosti:</w:t>
      </w:r>
    </w:p>
    <w:p w14:paraId="01DDB605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A100301 Opći poslovi, planirana u iznosu 31.062,41 EUR, izvršena 39,41% u iznosu 12.243,13 EUR.</w:t>
      </w:r>
    </w:p>
    <w:p w14:paraId="5BD85A71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</w:p>
    <w:p w14:paraId="18A68B48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PROGRAM: 1005 Političke stranke</w:t>
      </w:r>
    </w:p>
    <w:p w14:paraId="75E24A66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>Planiran je u iznosu 8.274,36 EUR, izvršen 224,35% u iznosu 18.563,72 EUR, a sadrži slijedeće aktivnosti:</w:t>
      </w:r>
    </w:p>
    <w:p w14:paraId="786B03CB" w14:textId="77777777" w:rsidR="003D4C25" w:rsidRPr="00CD7E3B" w:rsidRDefault="003D4C25" w:rsidP="002D4C7B">
      <w:pPr>
        <w:spacing w:after="0"/>
        <w:rPr>
          <w:rFonts w:cs="Times New Roman"/>
          <w:sz w:val="22"/>
        </w:rPr>
      </w:pPr>
      <w:r w:rsidRPr="00CD7E3B">
        <w:rPr>
          <w:rFonts w:cs="Times New Roman"/>
          <w:sz w:val="22"/>
        </w:rPr>
        <w:t xml:space="preserve">   ●  AKTIVNOST A100501 Opći poslovi, planirana u iznosu 8.274,36 EUR, izvršena 224,35% u iznosu 18.563,72 EUR.</w:t>
      </w:r>
    </w:p>
    <w:p w14:paraId="37A50420" w14:textId="77777777" w:rsidR="003D4C25" w:rsidRDefault="003D4C25" w:rsidP="002D4C7B">
      <w:pPr>
        <w:spacing w:after="0"/>
        <w:rPr>
          <w:rFonts w:cs="Times New Roman"/>
          <w:sz w:val="24"/>
          <w:szCs w:val="24"/>
        </w:rPr>
      </w:pPr>
    </w:p>
    <w:p w14:paraId="0C340251" w14:textId="77777777" w:rsidR="003D4C25" w:rsidRDefault="003D4C25" w:rsidP="002D4C7B">
      <w:pPr>
        <w:spacing w:after="0"/>
        <w:rPr>
          <w:rFonts w:cs="Times New Roman"/>
          <w:sz w:val="24"/>
          <w:szCs w:val="24"/>
        </w:rPr>
      </w:pPr>
    </w:p>
    <w:p w14:paraId="3C153AB3" w14:textId="509C0336" w:rsidR="002D4C7B" w:rsidRDefault="002D4C7B" w:rsidP="002D4C7B">
      <w:pPr>
        <w:spacing w:after="0"/>
        <w:rPr>
          <w:rFonts w:cs="Times New Roman"/>
          <w:sz w:val="24"/>
          <w:szCs w:val="24"/>
        </w:rPr>
      </w:pPr>
    </w:p>
    <w:p w14:paraId="7C202ADC" w14:textId="53924F1D" w:rsidR="002D4C7B" w:rsidRDefault="002D4C7B" w:rsidP="002D4C7B">
      <w:pPr>
        <w:rPr>
          <w:rFonts w:cs="Times New Roman"/>
          <w:szCs w:val="20"/>
        </w:rPr>
      </w:pPr>
    </w:p>
    <w:p w14:paraId="7919266A" w14:textId="0010F24D" w:rsidR="002D4C7B" w:rsidRPr="003932C2" w:rsidRDefault="002D4C7B" w:rsidP="002D4C7B">
      <w:pPr>
        <w:jc w:val="center"/>
        <w:rPr>
          <w:rFonts w:cs="Times New Roman"/>
          <w:b/>
          <w:bCs/>
          <w:sz w:val="28"/>
          <w:szCs w:val="28"/>
        </w:rPr>
      </w:pPr>
      <w:r w:rsidRPr="003932C2">
        <w:rPr>
          <w:rFonts w:cs="Times New Roman"/>
          <w:b/>
          <w:bCs/>
          <w:sz w:val="28"/>
          <w:szCs w:val="28"/>
        </w:rPr>
        <w:lastRenderedPageBreak/>
        <w:t>POSEBNI IZVJEŠTAJI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3932C2">
        <w:rPr>
          <w:rFonts w:cs="Times New Roman"/>
          <w:b/>
          <w:bCs/>
          <w:sz w:val="28"/>
          <w:szCs w:val="28"/>
        </w:rPr>
        <w:t>POLUGODIŠNJEG IZVJEŠTAJA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3932C2">
        <w:rPr>
          <w:rFonts w:cs="Times New Roman"/>
          <w:b/>
          <w:bCs/>
          <w:sz w:val="28"/>
          <w:szCs w:val="28"/>
        </w:rPr>
        <w:t>O IZVRŠENJU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3932C2">
        <w:rPr>
          <w:rFonts w:cs="Times New Roman"/>
          <w:b/>
          <w:bCs/>
          <w:sz w:val="28"/>
          <w:szCs w:val="28"/>
        </w:rPr>
        <w:t xml:space="preserve">PRORAČUNA </w:t>
      </w:r>
      <w:r>
        <w:rPr>
          <w:rFonts w:cs="Times New Roman"/>
          <w:b/>
          <w:bCs/>
          <w:sz w:val="28"/>
          <w:szCs w:val="28"/>
        </w:rPr>
        <w:t xml:space="preserve">OPĆINE TOVARNIK </w:t>
      </w:r>
      <w:r w:rsidRPr="003932C2">
        <w:rPr>
          <w:rFonts w:cs="Times New Roman"/>
          <w:b/>
          <w:bCs/>
          <w:sz w:val="28"/>
          <w:szCs w:val="28"/>
        </w:rPr>
        <w:t xml:space="preserve">ZA </w:t>
      </w:r>
      <w:r w:rsidR="003D4C25">
        <w:rPr>
          <w:rFonts w:cs="Times New Roman"/>
          <w:b/>
          <w:bCs/>
          <w:sz w:val="28"/>
          <w:szCs w:val="28"/>
        </w:rPr>
        <w:t>2025</w:t>
      </w:r>
      <w:r w:rsidRPr="003932C2">
        <w:rPr>
          <w:rFonts w:cs="Times New Roman"/>
          <w:b/>
          <w:bCs/>
          <w:sz w:val="28"/>
          <w:szCs w:val="28"/>
        </w:rPr>
        <w:t>. GODINU</w:t>
      </w:r>
    </w:p>
    <w:p w14:paraId="54E3B14F" w14:textId="77777777" w:rsidR="002D4C7B" w:rsidRPr="00A40C1E" w:rsidRDefault="002D4C7B" w:rsidP="002D4C7B">
      <w:pPr>
        <w:rPr>
          <w:rFonts w:cs="Times New Roman"/>
        </w:rPr>
      </w:pPr>
    </w:p>
    <w:p w14:paraId="3E1606D4" w14:textId="77777777" w:rsidR="002D4C7B" w:rsidRPr="00303B67" w:rsidRDefault="002D4C7B" w:rsidP="002D4C7B">
      <w:pPr>
        <w:rPr>
          <w:rFonts w:cs="Times New Roman"/>
          <w:b/>
          <w:bCs/>
          <w:sz w:val="22"/>
          <w:u w:val="single"/>
        </w:rPr>
      </w:pPr>
      <w:r w:rsidRPr="00303B67">
        <w:rPr>
          <w:rFonts w:cs="Times New Roman"/>
          <w:b/>
          <w:bCs/>
          <w:sz w:val="22"/>
          <w:u w:val="single"/>
        </w:rPr>
        <w:t>Izvještaj o korištenju proračunske zalihe</w:t>
      </w:r>
    </w:p>
    <w:p w14:paraId="6E10D8C4" w14:textId="18DE16A0" w:rsidR="002D4C7B" w:rsidRPr="00303B67" w:rsidRDefault="002D4C7B" w:rsidP="002D4C7B">
      <w:pPr>
        <w:jc w:val="both"/>
        <w:rPr>
          <w:rFonts w:cs="Times New Roman"/>
          <w:sz w:val="22"/>
        </w:rPr>
      </w:pPr>
      <w:r w:rsidRPr="00303B67">
        <w:rPr>
          <w:rFonts w:cs="Times New Roman"/>
          <w:sz w:val="22"/>
        </w:rPr>
        <w:tab/>
        <w:t>Sukladno članku 65. Zakona o proračunu</w:t>
      </w:r>
      <w:r w:rsidR="00CD7E3B">
        <w:rPr>
          <w:rFonts w:cs="Times New Roman"/>
          <w:sz w:val="22"/>
        </w:rPr>
        <w:t>,</w:t>
      </w:r>
      <w:r w:rsidRPr="00303B67">
        <w:rPr>
          <w:rFonts w:cs="Times New Roman"/>
          <w:sz w:val="22"/>
        </w:rPr>
        <w:t xml:space="preserve"> sredstva proračunske zalihe koriste se za financiranje rashoda nastalih pri otklanjanju posljedica elementarnih nepogoda, epidemija, ekoloških i ostalih nepredvidivih nesreća odnosno izvanrednih događaja tijekom godine.</w:t>
      </w:r>
    </w:p>
    <w:p w14:paraId="1758CAAC" w14:textId="77777777" w:rsidR="002D4C7B" w:rsidRPr="00303B67" w:rsidRDefault="002D4C7B" w:rsidP="002D4C7B">
      <w:pPr>
        <w:jc w:val="both"/>
        <w:rPr>
          <w:rFonts w:cs="Times New Roman"/>
          <w:sz w:val="22"/>
        </w:rPr>
      </w:pPr>
      <w:r w:rsidRPr="00303B67">
        <w:rPr>
          <w:rFonts w:cs="Times New Roman"/>
          <w:sz w:val="22"/>
        </w:rPr>
        <w:tab/>
        <w:t>Sredstva proračunske zalihe mogu iznositi najviše 0,50 posto planiranih proračunskih prihoda bez primitaka, a visina sredstava proračunske zalihe utvrđuje se odlukom o izvršavanju proračuna i Proračunom.</w:t>
      </w:r>
    </w:p>
    <w:p w14:paraId="4463D883" w14:textId="57C5F845" w:rsidR="002D4C7B" w:rsidRPr="00303B67" w:rsidRDefault="002D4C7B" w:rsidP="002D4C7B">
      <w:pPr>
        <w:jc w:val="both"/>
        <w:rPr>
          <w:rFonts w:cs="Times New Roman"/>
          <w:sz w:val="22"/>
        </w:rPr>
      </w:pPr>
      <w:r w:rsidRPr="00303B67">
        <w:rPr>
          <w:rFonts w:cs="Times New Roman"/>
          <w:sz w:val="22"/>
        </w:rPr>
        <w:tab/>
        <w:t>Tijekom izvještajnog razdoblja načelnik Općine Tovarnik  nije   koristi</w:t>
      </w:r>
      <w:r w:rsidR="00CD7E3B">
        <w:rPr>
          <w:rFonts w:cs="Times New Roman"/>
          <w:sz w:val="22"/>
        </w:rPr>
        <w:t>o</w:t>
      </w:r>
      <w:r w:rsidRPr="00303B67">
        <w:rPr>
          <w:rFonts w:cs="Times New Roman"/>
          <w:sz w:val="22"/>
        </w:rPr>
        <w:t xml:space="preserve">  proračunsku zalihu.</w:t>
      </w:r>
    </w:p>
    <w:p w14:paraId="457603FD" w14:textId="77777777" w:rsidR="002D4C7B" w:rsidRPr="00303B67" w:rsidRDefault="002D4C7B" w:rsidP="002D4C7B">
      <w:pPr>
        <w:rPr>
          <w:rFonts w:cs="Times New Roman"/>
          <w:sz w:val="22"/>
          <w:szCs w:val="24"/>
        </w:rPr>
      </w:pPr>
    </w:p>
    <w:p w14:paraId="5B83D80D" w14:textId="77777777" w:rsidR="002D4C7B" w:rsidRPr="00303B67" w:rsidRDefault="002D4C7B" w:rsidP="002D4C7B">
      <w:pPr>
        <w:rPr>
          <w:rFonts w:cs="Times New Roman"/>
          <w:b/>
          <w:bCs/>
          <w:sz w:val="22"/>
          <w:u w:val="single"/>
        </w:rPr>
      </w:pPr>
      <w:r w:rsidRPr="00303B67">
        <w:rPr>
          <w:rFonts w:cs="Times New Roman"/>
          <w:b/>
          <w:bCs/>
          <w:sz w:val="22"/>
          <w:u w:val="single"/>
        </w:rPr>
        <w:t>Izvještaj o zaduživanju na domaćem i stranom tržištu novca i kapitala</w:t>
      </w:r>
    </w:p>
    <w:p w14:paraId="6C044E13" w14:textId="0CFF599C" w:rsidR="002D4C7B" w:rsidRPr="00303B67" w:rsidRDefault="002D4C7B" w:rsidP="002D4C7B">
      <w:pPr>
        <w:jc w:val="both"/>
        <w:rPr>
          <w:rFonts w:cs="Times New Roman"/>
          <w:sz w:val="22"/>
        </w:rPr>
      </w:pPr>
      <w:r w:rsidRPr="00303B67">
        <w:rPr>
          <w:rFonts w:cs="Times New Roman"/>
          <w:sz w:val="22"/>
        </w:rPr>
        <w:tab/>
      </w:r>
      <w:r w:rsidR="00CD7E3B" w:rsidRPr="00EA5F42">
        <w:rPr>
          <w:rFonts w:cs="Times New Roman"/>
          <w:sz w:val="22"/>
        </w:rPr>
        <w:t>Tijekom izvještajnog razdoblja nije bilo zaduživanja na domaćem i stranom tržištu novca i kapitala.</w:t>
      </w:r>
    </w:p>
    <w:p w14:paraId="7C34298E" w14:textId="77777777" w:rsidR="002D4C7B" w:rsidRPr="00303B67" w:rsidRDefault="002D4C7B" w:rsidP="002D4C7B">
      <w:pPr>
        <w:rPr>
          <w:rFonts w:cs="Times New Roman"/>
          <w:sz w:val="32"/>
          <w:szCs w:val="24"/>
        </w:rPr>
      </w:pPr>
    </w:p>
    <w:p w14:paraId="782B3A1F" w14:textId="77777777" w:rsidR="002D4C7B" w:rsidRPr="00303B67" w:rsidRDefault="002D4C7B" w:rsidP="002D4C7B">
      <w:pPr>
        <w:rPr>
          <w:rFonts w:cs="Times New Roman"/>
          <w:b/>
          <w:bCs/>
          <w:sz w:val="22"/>
          <w:u w:val="single"/>
        </w:rPr>
      </w:pPr>
      <w:r w:rsidRPr="00303B67">
        <w:rPr>
          <w:rFonts w:cs="Times New Roman"/>
          <w:b/>
          <w:bCs/>
          <w:sz w:val="22"/>
          <w:u w:val="single"/>
        </w:rPr>
        <w:t>Izvještaj o danim jamstvima i plaćanjima po protestiranim jamstvima</w:t>
      </w:r>
    </w:p>
    <w:p w14:paraId="2D61BC1C" w14:textId="0B996827" w:rsidR="002D4C7B" w:rsidRPr="00303B67" w:rsidRDefault="002D4C7B" w:rsidP="002D4C7B">
      <w:pPr>
        <w:jc w:val="both"/>
        <w:rPr>
          <w:rFonts w:cs="Times New Roman"/>
          <w:sz w:val="22"/>
        </w:rPr>
      </w:pPr>
      <w:r w:rsidRPr="00303B67">
        <w:rPr>
          <w:rFonts w:cs="Times New Roman"/>
          <w:sz w:val="22"/>
        </w:rPr>
        <w:tab/>
        <w:t>Sukladno članku 129. Zakona o proračunu, JLP(R)S može dati jamstvo pravnoj osobi u njezinom većinskom izravnom ili neizravnom vlasništvu i ustanovi čiji je osnivač za ispunjenje obveza pravne osobe i ustanove, ali prije davanja jamstva JLP(R)S potrebno je ishoditi suglasnost Ministarstva financija. Nadalje, dano jamstvo uključuje se u opseg mogućeg zaduženja JLP(R)S. U 202</w:t>
      </w:r>
      <w:r w:rsidR="00CD7E3B">
        <w:rPr>
          <w:rFonts w:cs="Times New Roman"/>
          <w:sz w:val="22"/>
        </w:rPr>
        <w:t>5</w:t>
      </w:r>
      <w:r w:rsidRPr="00303B67">
        <w:rPr>
          <w:rFonts w:cs="Times New Roman"/>
          <w:sz w:val="22"/>
        </w:rPr>
        <w:t>. godini Općina Tovarnik nije izdavala jamstva sukladno članku 129. Zakona.</w:t>
      </w:r>
    </w:p>
    <w:p w14:paraId="197A59F6" w14:textId="77777777" w:rsidR="002D4C7B" w:rsidRPr="00303B67" w:rsidRDefault="002D4C7B" w:rsidP="002D4C7B">
      <w:pPr>
        <w:jc w:val="both"/>
        <w:rPr>
          <w:rFonts w:cs="Times New Roman"/>
          <w:sz w:val="22"/>
        </w:rPr>
      </w:pPr>
      <w:r w:rsidRPr="00303B67">
        <w:rPr>
          <w:rFonts w:cs="Times New Roman"/>
          <w:sz w:val="22"/>
        </w:rPr>
        <w:tab/>
        <w:t xml:space="preserve">U </w:t>
      </w:r>
      <w:proofErr w:type="spellStart"/>
      <w:r w:rsidRPr="00303B67">
        <w:rPr>
          <w:rFonts w:cs="Times New Roman"/>
          <w:sz w:val="22"/>
        </w:rPr>
        <w:t>izvanbilančnim</w:t>
      </w:r>
      <w:proofErr w:type="spellEnd"/>
      <w:r w:rsidRPr="00303B67">
        <w:rPr>
          <w:rFonts w:cs="Times New Roman"/>
          <w:sz w:val="22"/>
        </w:rPr>
        <w:t xml:space="preserve"> evidencijama nisu evidentirane dane zadužnice kao osiguranje plaćanja ili urednog ispunjenja ugovornih obveza za provedbu projekata.</w:t>
      </w:r>
    </w:p>
    <w:p w14:paraId="05D9F967" w14:textId="77777777" w:rsidR="002D4C7B" w:rsidRPr="003932C2" w:rsidRDefault="002D4C7B" w:rsidP="002D4C7B">
      <w:pPr>
        <w:jc w:val="both"/>
        <w:rPr>
          <w:rFonts w:cs="Times New Roman"/>
          <w:szCs w:val="20"/>
        </w:rPr>
      </w:pPr>
      <w:r w:rsidRPr="003932C2">
        <w:rPr>
          <w:rFonts w:cs="Times New Roman"/>
          <w:szCs w:val="20"/>
        </w:rPr>
        <w:tab/>
      </w:r>
      <w:r w:rsidRPr="00303B67">
        <w:rPr>
          <w:rFonts w:cs="Times New Roman"/>
          <w:sz w:val="22"/>
        </w:rPr>
        <w:t>Plaćanja po protestiranim jamstvima nije bilo.</w:t>
      </w:r>
    </w:p>
    <w:p w14:paraId="16419F64" w14:textId="77777777" w:rsidR="002D4C7B" w:rsidRDefault="002D4C7B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28CCBAF3" w14:textId="77777777" w:rsidR="005A3960" w:rsidRDefault="005A3960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3C451AEE" w14:textId="77777777" w:rsidR="005A3960" w:rsidRDefault="005A3960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6ACF64A3" w14:textId="77777777" w:rsidR="005A3960" w:rsidRDefault="005A3960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167C91DF" w14:textId="77777777" w:rsidR="005A3960" w:rsidRDefault="005A3960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23B04F3F" w14:textId="77777777" w:rsidR="005A3960" w:rsidRDefault="005A3960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5C6FBA42" w14:textId="77777777" w:rsidR="005A3960" w:rsidRDefault="005A3960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29766BDE" w14:textId="77777777" w:rsidR="005A3960" w:rsidRDefault="005A3960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1DF81384" w14:textId="77777777" w:rsidR="005A3960" w:rsidRDefault="005A3960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230E06BB" w14:textId="77777777" w:rsidR="005A3960" w:rsidRPr="00A40C1E" w:rsidRDefault="005A3960" w:rsidP="002D4C7B">
      <w:pPr>
        <w:rPr>
          <w:rFonts w:eastAsia="Times New Roman" w:cs="Times New Roman"/>
          <w:b/>
          <w:bCs/>
          <w:kern w:val="2"/>
          <w:sz w:val="24"/>
          <w:szCs w:val="24"/>
          <w:lang w:eastAsia="hr-HR"/>
        </w:rPr>
      </w:pPr>
    </w:p>
    <w:p w14:paraId="63ADC138" w14:textId="77777777" w:rsidR="00034206" w:rsidRPr="00250FE3" w:rsidRDefault="00034206" w:rsidP="00034206">
      <w:pPr>
        <w:jc w:val="center"/>
        <w:rPr>
          <w:rFonts w:cs="Times New Roman"/>
          <w:b/>
          <w:sz w:val="22"/>
        </w:rPr>
      </w:pPr>
      <w:r w:rsidRPr="00250FE3">
        <w:rPr>
          <w:rFonts w:cs="Times New Roman"/>
          <w:b/>
          <w:sz w:val="22"/>
        </w:rPr>
        <w:lastRenderedPageBreak/>
        <w:t>Članak 4.</w:t>
      </w:r>
    </w:p>
    <w:p w14:paraId="2CBE00B4" w14:textId="5E4A7CA7" w:rsidR="005A3960" w:rsidRDefault="00034206" w:rsidP="005A3960">
      <w:pPr>
        <w:jc w:val="both"/>
        <w:rPr>
          <w:rFonts w:cs="Times New Roman"/>
          <w:sz w:val="22"/>
        </w:rPr>
      </w:pPr>
      <w:r w:rsidRPr="00250FE3">
        <w:rPr>
          <w:rFonts w:cs="Times New Roman"/>
          <w:sz w:val="22"/>
        </w:rPr>
        <w:t>Opći i posebni dio</w:t>
      </w:r>
      <w:r>
        <w:rPr>
          <w:rFonts w:cs="Times New Roman"/>
          <w:sz w:val="22"/>
        </w:rPr>
        <w:t xml:space="preserve"> polugodišnjeg</w:t>
      </w:r>
      <w:r w:rsidRPr="00250FE3">
        <w:rPr>
          <w:rFonts w:cs="Times New Roman"/>
          <w:sz w:val="22"/>
        </w:rPr>
        <w:t xml:space="preserve"> izvještaja o izvršenju proračuna, obrazloženje </w:t>
      </w:r>
      <w:r>
        <w:rPr>
          <w:rFonts w:cs="Times New Roman"/>
          <w:sz w:val="22"/>
        </w:rPr>
        <w:t>polu</w:t>
      </w:r>
      <w:r w:rsidRPr="00250FE3">
        <w:rPr>
          <w:rFonts w:cs="Times New Roman"/>
          <w:sz w:val="22"/>
        </w:rPr>
        <w:t xml:space="preserve">godišnjeg izvještaja o izvršenju proračuna, te poseban izvještaj o </w:t>
      </w:r>
      <w:r>
        <w:rPr>
          <w:rFonts w:cs="Times New Roman"/>
          <w:sz w:val="22"/>
        </w:rPr>
        <w:t xml:space="preserve">polugodišnjem </w:t>
      </w:r>
      <w:r w:rsidRPr="00250FE3">
        <w:rPr>
          <w:rFonts w:cs="Times New Roman"/>
          <w:sz w:val="22"/>
        </w:rPr>
        <w:t xml:space="preserve">izvršenju proračuna </w:t>
      </w:r>
      <w:r>
        <w:rPr>
          <w:rFonts w:cs="Times New Roman"/>
          <w:sz w:val="22"/>
        </w:rPr>
        <w:t>Općine Tovarnik, objavit će se</w:t>
      </w:r>
      <w:r w:rsidRPr="00250FE3">
        <w:rPr>
          <w:rFonts w:cs="Times New Roman"/>
          <w:sz w:val="22"/>
        </w:rPr>
        <w:t xml:space="preserve"> u Služben</w:t>
      </w:r>
      <w:r>
        <w:rPr>
          <w:rFonts w:cs="Times New Roman"/>
          <w:sz w:val="22"/>
        </w:rPr>
        <w:t>om vjesniku Vukovarsko-srijemske županije</w:t>
      </w:r>
      <w:r w:rsidRPr="00250FE3">
        <w:rPr>
          <w:rFonts w:cs="Times New Roman"/>
          <w:sz w:val="22"/>
        </w:rPr>
        <w:t xml:space="preserve">, a cjelokupan materijal na Internet stranicama </w:t>
      </w:r>
      <w:r>
        <w:rPr>
          <w:rFonts w:cs="Times New Roman"/>
          <w:sz w:val="22"/>
        </w:rPr>
        <w:t>Općine Tovarnik.</w:t>
      </w:r>
    </w:p>
    <w:p w14:paraId="1BE26B8C" w14:textId="77777777" w:rsidR="003774E9" w:rsidRDefault="003774E9" w:rsidP="005A3960">
      <w:pPr>
        <w:jc w:val="both"/>
        <w:rPr>
          <w:rFonts w:cs="Times New Roman"/>
          <w:sz w:val="22"/>
        </w:rPr>
      </w:pPr>
    </w:p>
    <w:p w14:paraId="59A125E5" w14:textId="77777777" w:rsidR="003774E9" w:rsidRDefault="003774E9" w:rsidP="005A3960">
      <w:pPr>
        <w:jc w:val="both"/>
        <w:rPr>
          <w:rFonts w:cs="Times New Roman"/>
          <w:sz w:val="22"/>
        </w:rPr>
      </w:pPr>
    </w:p>
    <w:p w14:paraId="704C9AD9" w14:textId="77777777" w:rsidR="003774E9" w:rsidRDefault="003774E9" w:rsidP="005A3960">
      <w:pPr>
        <w:jc w:val="both"/>
        <w:rPr>
          <w:rFonts w:cs="Times New Roman"/>
          <w:sz w:val="22"/>
        </w:rPr>
      </w:pPr>
    </w:p>
    <w:p w14:paraId="5BD629E5" w14:textId="77777777" w:rsidR="003774E9" w:rsidRDefault="003774E9" w:rsidP="005A3960">
      <w:pPr>
        <w:jc w:val="both"/>
        <w:rPr>
          <w:rFonts w:cs="Times New Roman"/>
          <w:sz w:val="22"/>
        </w:rPr>
      </w:pPr>
    </w:p>
    <w:p w14:paraId="224D7916" w14:textId="77777777" w:rsidR="005A3960" w:rsidRDefault="005A3960" w:rsidP="005A3960">
      <w:pPr>
        <w:rPr>
          <w:rFonts w:cs="Times New Roman"/>
          <w:b/>
          <w:bCs/>
          <w:szCs w:val="20"/>
        </w:rPr>
      </w:pPr>
    </w:p>
    <w:p w14:paraId="42121F17" w14:textId="77777777" w:rsidR="003774E9" w:rsidRDefault="003774E9" w:rsidP="005A3960">
      <w:pPr>
        <w:rPr>
          <w:rFonts w:cs="Times New Roman"/>
          <w:b/>
          <w:bCs/>
          <w:szCs w:val="20"/>
        </w:rPr>
        <w:sectPr w:rsidR="003774E9" w:rsidSect="002B3E23">
          <w:pgSz w:w="11906" w:h="16838"/>
          <w:pgMar w:top="962" w:right="849" w:bottom="993" w:left="1276" w:header="567" w:footer="283" w:gutter="0"/>
          <w:cols w:space="708"/>
          <w:docGrid w:linePitch="360"/>
        </w:sectPr>
      </w:pPr>
    </w:p>
    <w:p w14:paraId="1C6B6E38" w14:textId="481F2852" w:rsidR="005A3960" w:rsidRPr="003774E9" w:rsidRDefault="005A3960" w:rsidP="005A3960">
      <w:pPr>
        <w:rPr>
          <w:rFonts w:cs="Times New Roman"/>
          <w:b/>
          <w:bCs/>
          <w:szCs w:val="20"/>
        </w:rPr>
        <w:sectPr w:rsidR="005A3960" w:rsidRPr="003774E9" w:rsidSect="003774E9">
          <w:type w:val="continuous"/>
          <w:pgSz w:w="11906" w:h="16838"/>
          <w:pgMar w:top="962" w:right="849" w:bottom="993" w:left="1276" w:header="567" w:footer="283" w:gutter="0"/>
          <w:cols w:space="708"/>
          <w:titlePg/>
          <w:docGrid w:linePitch="360"/>
        </w:sectPr>
      </w:pPr>
    </w:p>
    <w:p w14:paraId="7B65AA51" w14:textId="77777777" w:rsidR="005A3960" w:rsidRPr="002E4277" w:rsidRDefault="005A3960" w:rsidP="003774E9"/>
    <w:sectPr w:rsidR="005A3960" w:rsidRPr="002E4277" w:rsidSect="003774E9">
      <w:headerReference w:type="default" r:id="rId11"/>
      <w:type w:val="continuous"/>
      <w:pgSz w:w="11906" w:h="16838"/>
      <w:pgMar w:top="1418" w:right="849" w:bottom="993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7232" w14:textId="77777777" w:rsidR="00FF4E23" w:rsidRDefault="00FF4E23">
      <w:pPr>
        <w:spacing w:after="0" w:line="240" w:lineRule="auto"/>
      </w:pPr>
      <w:r>
        <w:separator/>
      </w:r>
    </w:p>
  </w:endnote>
  <w:endnote w:type="continuationSeparator" w:id="0">
    <w:p w14:paraId="284F3702" w14:textId="77777777" w:rsidR="00FF4E23" w:rsidRDefault="00FF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446730"/>
      <w:docPartObj>
        <w:docPartGallery w:val="Page Numbers (Bottom of Page)"/>
        <w:docPartUnique/>
      </w:docPartObj>
    </w:sdtPr>
    <w:sdtContent>
      <w:p w14:paraId="799146C4" w14:textId="77777777" w:rsidR="00BA110F" w:rsidRDefault="00BA110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54D366" w14:textId="77777777" w:rsidR="008E5CD3" w:rsidRDefault="008E5CD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853933"/>
      <w:docPartObj>
        <w:docPartGallery w:val="Page Numbers (Bottom of Page)"/>
        <w:docPartUnique/>
      </w:docPartObj>
    </w:sdtPr>
    <w:sdtContent>
      <w:p w14:paraId="4CEC1400" w14:textId="1980EC16" w:rsidR="00E300BE" w:rsidRDefault="00E300B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59B11A" w14:textId="77777777" w:rsidR="00E300BE" w:rsidRDefault="00E300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487C9" w14:textId="77777777" w:rsidR="00FF4E23" w:rsidRDefault="00FF4E23">
      <w:pPr>
        <w:spacing w:after="0" w:line="240" w:lineRule="auto"/>
      </w:pPr>
      <w:r>
        <w:separator/>
      </w:r>
    </w:p>
  </w:footnote>
  <w:footnote w:type="continuationSeparator" w:id="0">
    <w:p w14:paraId="685A1FDF" w14:textId="77777777" w:rsidR="00FF4E23" w:rsidRDefault="00FF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D782" w14:textId="01C686D7" w:rsidR="000D4FAB" w:rsidRDefault="00E517FF" w:rsidP="00E517FF">
    <w:pPr>
      <w:rPr>
        <w:rFonts w:cs="Times New Roman"/>
        <w:szCs w:val="20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382FA4AC" wp14:editId="707638CC">
              <wp:simplePos x="0" y="0"/>
              <wp:positionH relativeFrom="column">
                <wp:posOffset>182880</wp:posOffset>
              </wp:positionH>
              <wp:positionV relativeFrom="paragraph">
                <wp:posOffset>-28809</wp:posOffset>
              </wp:positionV>
              <wp:extent cx="2731770" cy="260985"/>
              <wp:effectExtent l="0" t="0" r="0" b="5715"/>
              <wp:wrapSquare wrapText="bothSides"/>
              <wp:docPr id="559596793" name="Tekstni okvir 5595967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317A01" w14:textId="77777777" w:rsidR="00E517FF" w:rsidRPr="000D4FAB" w:rsidRDefault="00E517FF" w:rsidP="00E517F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>
                            <w:rPr>
                              <w:rFonts w:cs="Times New Roman"/>
                              <w:sz w:val="12"/>
                              <w:szCs w:val="12"/>
                            </w:rPr>
                            <w:t>VUKOVARSKO-SRIJEMSKA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3A225832" w14:textId="77777777" w:rsidR="00E517FF" w:rsidRPr="000D4FAB" w:rsidRDefault="00E517FF" w:rsidP="00E517FF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TOVARNIK</w:t>
                          </w: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529E5C37" w14:textId="77777777" w:rsidR="00E517FF" w:rsidRPr="000D4FAB" w:rsidRDefault="00E517FF" w:rsidP="00E517F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FA4AC" id="_x0000_t202" coordsize="21600,21600" o:spt="202" path="m,l,21600r21600,l21600,xe">
              <v:stroke joinstyle="miter"/>
              <v:path gradientshapeok="t" o:connecttype="rect"/>
            </v:shapetype>
            <v:shape id="Tekstni okvir 559596793" o:spid="_x0000_s1026" type="#_x0000_t202" style="position:absolute;margin-left:14.4pt;margin-top:-2.25pt;width:215.1pt;height:20.55pt;z-index:2516705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" stroked="f">
              <v:textbox>
                <w:txbxContent>
                  <w:p w14:paraId="39317A01" w14:textId="77777777" w:rsidR="00E517FF" w:rsidRPr="000D4FAB" w:rsidRDefault="00E517FF" w:rsidP="00E517F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>
                      <w:rPr>
                        <w:rFonts w:cs="Times New Roman"/>
                        <w:sz w:val="12"/>
                        <w:szCs w:val="12"/>
                      </w:rPr>
                      <w:t>VUKOVARSKO-SRIJEMSKA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3A225832" w14:textId="77777777" w:rsidR="00E517FF" w:rsidRPr="000D4FAB" w:rsidRDefault="00E517FF" w:rsidP="00E517FF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TOVARNIK</w:t>
                    </w: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529E5C37" w14:textId="77777777" w:rsidR="00E517FF" w:rsidRPr="000D4FAB" w:rsidRDefault="00E517FF" w:rsidP="00E517F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57183">
      <w:rPr>
        <w:rFonts w:cs="Times New Roman"/>
        <w:szCs w:val="20"/>
      </w:rPr>
      <w:t xml:space="preserve">  </w:t>
    </w:r>
    <w:r w:rsidRPr="00015386">
      <w:rPr>
        <w:noProof/>
        <w:lang w:eastAsia="hr-HR"/>
      </w:rPr>
      <w:drawing>
        <wp:anchor distT="0" distB="0" distL="114300" distR="114300" simplePos="0" relativeHeight="251668480" behindDoc="0" locked="0" layoutInCell="1" allowOverlap="1" wp14:anchorId="64141C06" wp14:editId="72840B7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63195" cy="213360"/>
          <wp:effectExtent l="0" t="0" r="8255" b="0"/>
          <wp:wrapNone/>
          <wp:docPr id="1967872227" name="Slika 1967872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7183">
      <w:rPr>
        <w:rFonts w:cs="Times New Roman"/>
        <w:szCs w:val="20"/>
      </w:rPr>
      <w:t xml:space="preserve">                          </w:t>
    </w:r>
  </w:p>
  <w:p w14:paraId="522CD671" w14:textId="77777777" w:rsidR="00367DD3" w:rsidRPr="00367DD3" w:rsidRDefault="00367DD3" w:rsidP="00367DD3">
    <w:pPr>
      <w:autoSpaceDE w:val="0"/>
      <w:autoSpaceDN w:val="0"/>
      <w:adjustRightInd w:val="0"/>
      <w:spacing w:after="0" w:line="240" w:lineRule="auto"/>
      <w:rPr>
        <w:rFonts w:cs="Times New Roman"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EADE0" w14:textId="1BAD22A7" w:rsidR="002B3E23" w:rsidRDefault="002B3E23">
    <w:pPr>
      <w:pStyle w:val="Zaglavlje"/>
    </w:pPr>
  </w:p>
  <w:p w14:paraId="791F50B2" w14:textId="77777777" w:rsidR="002B3E23" w:rsidRDefault="002B3E23">
    <w:pPr>
      <w:pStyle w:val="Zaglavlje"/>
    </w:pPr>
  </w:p>
  <w:p w14:paraId="41D6F8A4" w14:textId="5B7ADB8C" w:rsidR="002B3E23" w:rsidRDefault="002B3E23">
    <w:pPr>
      <w:pStyle w:val="Zaglavlje"/>
    </w:pPr>
    <w:r w:rsidRPr="00015386">
      <w:rPr>
        <w:noProof/>
        <w:lang w:eastAsia="hr-HR"/>
      </w:rPr>
      <w:drawing>
        <wp:anchor distT="0" distB="0" distL="114300" distR="114300" simplePos="0" relativeHeight="251673600" behindDoc="0" locked="0" layoutInCell="1" allowOverlap="1" wp14:anchorId="70739C20" wp14:editId="24B67ABA">
          <wp:simplePos x="0" y="0"/>
          <wp:positionH relativeFrom="column">
            <wp:posOffset>931779</wp:posOffset>
          </wp:positionH>
          <wp:positionV relativeFrom="paragraph">
            <wp:posOffset>11430</wp:posOffset>
          </wp:positionV>
          <wp:extent cx="381000" cy="498475"/>
          <wp:effectExtent l="0" t="0" r="0" b="0"/>
          <wp:wrapNone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9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2BBE2F3" w14:textId="5998F1A3" w:rsidR="002B3E23" w:rsidRDefault="002B3E23">
    <w:pPr>
      <w:pStyle w:val="Zaglavlje"/>
    </w:pPr>
  </w:p>
  <w:p w14:paraId="560565D1" w14:textId="78CDCE18" w:rsidR="002B3E23" w:rsidRDefault="002B3E23">
    <w:pPr>
      <w:pStyle w:val="Zaglavlje"/>
    </w:pPr>
  </w:p>
  <w:p w14:paraId="6A8D2F8D" w14:textId="7DDBAFB6" w:rsidR="002B3E23" w:rsidRDefault="002B3E23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675BF210" wp14:editId="32EB89B2">
              <wp:simplePos x="0" y="0"/>
              <wp:positionH relativeFrom="margin">
                <wp:posOffset>-635</wp:posOffset>
              </wp:positionH>
              <wp:positionV relativeFrom="paragraph">
                <wp:posOffset>47792</wp:posOffset>
              </wp:positionV>
              <wp:extent cx="2391410" cy="642620"/>
              <wp:effectExtent l="0" t="0" r="8890" b="5080"/>
              <wp:wrapSquare wrapText="bothSides"/>
              <wp:docPr id="2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1410" cy="642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FCEF3C" w14:textId="77777777" w:rsidR="002B3E23" w:rsidRPr="000D4FAB" w:rsidRDefault="002B3E23" w:rsidP="002B3E2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REPUBLIKA HRVATSKA</w:t>
                          </w:r>
                        </w:p>
                        <w:p w14:paraId="5472D20C" w14:textId="77777777" w:rsidR="002B3E23" w:rsidRPr="00FC593F" w:rsidRDefault="002B3E23" w:rsidP="002B3E2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>
                            <w:rPr>
                              <w:rFonts w:cs="Times New Roman"/>
                              <w:szCs w:val="20"/>
                            </w:rPr>
                            <w:t>VUKOVARSKO-SRIJEMSKA</w:t>
                          </w:r>
                          <w:r w:rsidRPr="00FC593F">
                            <w:rPr>
                              <w:rFonts w:cs="Times New Roman"/>
                              <w:szCs w:val="20"/>
                            </w:rPr>
                            <w:t xml:space="preserve"> ŽUPANIJA</w:t>
                          </w:r>
                        </w:p>
                        <w:p w14:paraId="53F0FCEF" w14:textId="77777777" w:rsidR="002B3E23" w:rsidRPr="000D4FAB" w:rsidRDefault="002B3E23" w:rsidP="002B3E2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 xml:space="preserve">OPĆINA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Cs w:val="20"/>
                            </w:rPr>
                            <w:t>TOVARNIK</w:t>
                          </w:r>
                        </w:p>
                        <w:p w14:paraId="5F245036" w14:textId="77777777" w:rsidR="002B3E23" w:rsidRDefault="002B3E23" w:rsidP="002B3E23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cs="Times New Roman"/>
                              <w:szCs w:val="20"/>
                            </w:rPr>
                          </w:pPr>
                          <w:r w:rsidRPr="00FC593F">
                            <w:rPr>
                              <w:rFonts w:cs="Times New Roman"/>
                              <w:szCs w:val="20"/>
                            </w:rPr>
                            <w:t>OPĆINSKO VIJEĆE</w:t>
                          </w:r>
                        </w:p>
                        <w:p w14:paraId="0F261D55" w14:textId="77777777" w:rsidR="002B3E23" w:rsidRDefault="002B3E23" w:rsidP="002B3E2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36000" tIns="36000" rIns="36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BF210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7" type="#_x0000_t202" style="position:absolute;margin-left:-.05pt;margin-top:3.75pt;width:188.3pt;height:50.6pt;z-index:2516725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" stroked="f">
              <v:textbox inset="1mm,1mm,1mm,1mm">
                <w:txbxContent>
                  <w:p w14:paraId="7AFCEF3C" w14:textId="77777777" w:rsidR="002B3E23" w:rsidRPr="000D4FAB" w:rsidRDefault="002B3E23" w:rsidP="002B3E2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Cs w:val="20"/>
                      </w:rPr>
                      <w:t>REPUBLIKA HRVATSKA</w:t>
                    </w:r>
                  </w:p>
                  <w:p w14:paraId="5472D20C" w14:textId="77777777" w:rsidR="002B3E23" w:rsidRPr="00FC593F" w:rsidRDefault="002B3E23" w:rsidP="002B3E2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>
                      <w:rPr>
                        <w:rFonts w:cs="Times New Roman"/>
                        <w:szCs w:val="20"/>
                      </w:rPr>
                      <w:t>VUKOVARSKO-SRIJEMSKA</w:t>
                    </w:r>
                    <w:r w:rsidRPr="00FC593F">
                      <w:rPr>
                        <w:rFonts w:cs="Times New Roman"/>
                        <w:szCs w:val="20"/>
                      </w:rPr>
                      <w:t xml:space="preserve"> ŽUPANIJA</w:t>
                    </w:r>
                  </w:p>
                  <w:p w14:paraId="53F0FCEF" w14:textId="77777777" w:rsidR="002B3E23" w:rsidRPr="000D4FAB" w:rsidRDefault="002B3E23" w:rsidP="002B3E2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b/>
                        <w:bCs/>
                        <w:szCs w:val="20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Cs w:val="20"/>
                      </w:rPr>
                      <w:t xml:space="preserve">OPĆINA </w:t>
                    </w:r>
                    <w:r>
                      <w:rPr>
                        <w:rFonts w:cs="Times New Roman"/>
                        <w:b/>
                        <w:bCs/>
                        <w:szCs w:val="20"/>
                      </w:rPr>
                      <w:t>TOVARNIK</w:t>
                    </w:r>
                  </w:p>
                  <w:p w14:paraId="5F245036" w14:textId="77777777" w:rsidR="002B3E23" w:rsidRDefault="002B3E23" w:rsidP="002B3E23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cs="Times New Roman"/>
                        <w:szCs w:val="20"/>
                      </w:rPr>
                    </w:pPr>
                    <w:r w:rsidRPr="00FC593F">
                      <w:rPr>
                        <w:rFonts w:cs="Times New Roman"/>
                        <w:szCs w:val="20"/>
                      </w:rPr>
                      <w:t>OPĆINSKO VIJEĆE</w:t>
                    </w:r>
                  </w:p>
                  <w:p w14:paraId="0F261D55" w14:textId="77777777" w:rsidR="002B3E23" w:rsidRDefault="002B3E23" w:rsidP="002B3E23">
                    <w:pPr>
                      <w:jc w:val="center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7C85F04F" w14:textId="1DFA74B5" w:rsidR="002B3E23" w:rsidRDefault="002B3E23">
    <w:pPr>
      <w:pStyle w:val="Zaglavlje"/>
    </w:pPr>
  </w:p>
  <w:p w14:paraId="0EE3F89C" w14:textId="2737EDAD" w:rsidR="002B3E23" w:rsidRDefault="002B3E23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74624" behindDoc="0" locked="0" layoutInCell="1" allowOverlap="1" wp14:anchorId="643AE161" wp14:editId="1F9B074D">
          <wp:simplePos x="0" y="0"/>
          <wp:positionH relativeFrom="column">
            <wp:posOffset>276526</wp:posOffset>
          </wp:positionH>
          <wp:positionV relativeFrom="paragraph">
            <wp:posOffset>124794</wp:posOffset>
          </wp:positionV>
          <wp:extent cx="224249" cy="279987"/>
          <wp:effectExtent l="0" t="0" r="4445" b="635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249" cy="2799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D66179" w14:textId="486D613B" w:rsidR="002B3E23" w:rsidRDefault="002B3E23">
    <w:pPr>
      <w:pStyle w:val="Zaglavlje"/>
    </w:pPr>
  </w:p>
  <w:p w14:paraId="4EFF7762" w14:textId="77777777" w:rsidR="002B3E23" w:rsidRDefault="002B3E23">
    <w:pPr>
      <w:pStyle w:val="Zaglavlje"/>
    </w:pPr>
  </w:p>
  <w:p w14:paraId="19022F6D" w14:textId="34894CDE" w:rsidR="00367DD3" w:rsidRPr="002B3E23" w:rsidRDefault="00367DD3">
    <w:pPr>
      <w:pStyle w:val="Zaglavlje"/>
      <w:rPr>
        <w:sz w:val="4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317E5" w14:textId="640BC19F" w:rsidR="00E300BE" w:rsidRPr="00E300BE" w:rsidRDefault="00E300BE" w:rsidP="00367DD3">
    <w:pPr>
      <w:autoSpaceDE w:val="0"/>
      <w:autoSpaceDN w:val="0"/>
      <w:adjustRightInd w:val="0"/>
      <w:spacing w:after="0" w:line="240" w:lineRule="auto"/>
      <w:rPr>
        <w:rFonts w:cs="Times New Roman"/>
        <w:sz w:val="22"/>
      </w:rPr>
    </w:pPr>
    <w:r>
      <w:rPr>
        <w:noProof/>
        <w:lang w:eastAsia="hr-HR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20FD2C5" wp14:editId="5C01DBFA">
              <wp:simplePos x="0" y="0"/>
              <wp:positionH relativeFrom="column">
                <wp:posOffset>173021</wp:posOffset>
              </wp:positionH>
              <wp:positionV relativeFrom="paragraph">
                <wp:posOffset>0</wp:posOffset>
              </wp:positionV>
              <wp:extent cx="2731770" cy="260985"/>
              <wp:effectExtent l="0" t="0" r="0" b="5715"/>
              <wp:wrapSquare wrapText="bothSides"/>
              <wp:docPr id="1075497472" name="Tekstni okvir 1075497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1770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564CA9" w14:textId="77777777" w:rsidR="00E300BE" w:rsidRPr="000D4FAB" w:rsidRDefault="00E300BE" w:rsidP="00E300B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REPUBLIKA HRVATSKA, </w:t>
                          </w:r>
                          <w:r>
                            <w:rPr>
                              <w:rFonts w:cs="Times New Roman"/>
                              <w:sz w:val="12"/>
                              <w:szCs w:val="12"/>
                            </w:rPr>
                            <w:t>VUKOVARSKO-SRIJEMSKA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 xml:space="preserve"> ŽUPANIJA</w:t>
                          </w:r>
                        </w:p>
                        <w:p w14:paraId="17C7E436" w14:textId="77777777" w:rsidR="00E300BE" w:rsidRPr="000D4FAB" w:rsidRDefault="00E300BE" w:rsidP="00E300BE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Times New Roman"/>
                              <w:sz w:val="12"/>
                              <w:szCs w:val="12"/>
                            </w:rPr>
                          </w:pP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OPĆINA </w:t>
                          </w:r>
                          <w:r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>TOVARNIK</w:t>
                          </w:r>
                          <w:r w:rsidRPr="000D4FAB">
                            <w:rPr>
                              <w:rFonts w:cs="Times New Roman"/>
                              <w:b/>
                              <w:bCs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0D4FAB">
                            <w:rPr>
                              <w:rFonts w:cs="Times New Roman"/>
                              <w:sz w:val="12"/>
                              <w:szCs w:val="12"/>
                            </w:rPr>
                            <w:t>OPĆINSKO VIJEĆE</w:t>
                          </w:r>
                        </w:p>
                        <w:p w14:paraId="6A8AA5E9" w14:textId="77777777" w:rsidR="00E300BE" w:rsidRPr="000D4FAB" w:rsidRDefault="00E300BE" w:rsidP="00E300B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FD2C5" id="_x0000_t202" coordsize="21600,21600" o:spt="202" path="m,l,21600r21600,l21600,xe">
              <v:stroke joinstyle="miter"/>
              <v:path gradientshapeok="t" o:connecttype="rect"/>
            </v:shapetype>
            <v:shape id="Tekstni okvir 1075497472" o:spid="_x0000_s1028" type="#_x0000_t202" style="position:absolute;margin-left:13.6pt;margin-top:0;width:215.1pt;height:20.55pt;z-index:2516664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" stroked="f">
              <v:textbox>
                <w:txbxContent>
                  <w:p w14:paraId="66564CA9" w14:textId="77777777" w:rsidR="00E300BE" w:rsidRPr="000D4FAB" w:rsidRDefault="00E300BE" w:rsidP="00E300B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REPUBLIKA HRVATSKA, </w:t>
                    </w:r>
                    <w:r>
                      <w:rPr>
                        <w:rFonts w:cs="Times New Roman"/>
                        <w:sz w:val="12"/>
                        <w:szCs w:val="12"/>
                      </w:rPr>
                      <w:t>VUKOVARSKO-SRIJEMSKA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 xml:space="preserve"> ŽUPANIJA</w:t>
                    </w:r>
                  </w:p>
                  <w:p w14:paraId="17C7E436" w14:textId="77777777" w:rsidR="00E300BE" w:rsidRPr="000D4FAB" w:rsidRDefault="00E300BE" w:rsidP="00E300BE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Times New Roman"/>
                        <w:sz w:val="12"/>
                        <w:szCs w:val="12"/>
                      </w:rPr>
                    </w:pP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OPĆINA </w:t>
                    </w:r>
                    <w:r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>TOVARNIK</w:t>
                    </w:r>
                    <w:r w:rsidRPr="000D4FAB">
                      <w:rPr>
                        <w:rFonts w:cs="Times New Roman"/>
                        <w:b/>
                        <w:bCs/>
                        <w:sz w:val="12"/>
                        <w:szCs w:val="12"/>
                      </w:rPr>
                      <w:t xml:space="preserve">, </w:t>
                    </w:r>
                    <w:r w:rsidRPr="000D4FAB">
                      <w:rPr>
                        <w:rFonts w:cs="Times New Roman"/>
                        <w:sz w:val="12"/>
                        <w:szCs w:val="12"/>
                      </w:rPr>
                      <w:t>OPĆINSKO VIJEĆE</w:t>
                    </w:r>
                  </w:p>
                  <w:p w14:paraId="6A8AA5E9" w14:textId="77777777" w:rsidR="00E300BE" w:rsidRPr="000D4FAB" w:rsidRDefault="00E300BE" w:rsidP="00E300B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015386"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5790D254" wp14:editId="3FB49637">
          <wp:simplePos x="0" y="0"/>
          <wp:positionH relativeFrom="column">
            <wp:posOffset>1270</wp:posOffset>
          </wp:positionH>
          <wp:positionV relativeFrom="paragraph">
            <wp:posOffset>-4445</wp:posOffset>
          </wp:positionV>
          <wp:extent cx="163195" cy="213360"/>
          <wp:effectExtent l="0" t="0" r="8255" b="0"/>
          <wp:wrapNone/>
          <wp:docPr id="548571341" name="Slika 5485713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195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Times New Roman"/>
        <w:sz w:val="22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1DB0"/>
    <w:multiLevelType w:val="hybridMultilevel"/>
    <w:tmpl w:val="EC8EA8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7DC1"/>
    <w:multiLevelType w:val="hybridMultilevel"/>
    <w:tmpl w:val="66DA305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63B4"/>
    <w:multiLevelType w:val="hybridMultilevel"/>
    <w:tmpl w:val="0BD667F4"/>
    <w:lvl w:ilvl="0" w:tplc="903A94C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83B19"/>
    <w:multiLevelType w:val="hybridMultilevel"/>
    <w:tmpl w:val="C2CA6B40"/>
    <w:lvl w:ilvl="0" w:tplc="EC42316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F7AA6"/>
    <w:multiLevelType w:val="hybridMultilevel"/>
    <w:tmpl w:val="DE9CC47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A5773"/>
    <w:multiLevelType w:val="hybridMultilevel"/>
    <w:tmpl w:val="9AF29E9E"/>
    <w:lvl w:ilvl="0" w:tplc="C67E6D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267B4A"/>
    <w:multiLevelType w:val="hybridMultilevel"/>
    <w:tmpl w:val="28104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67B52"/>
    <w:multiLevelType w:val="hybridMultilevel"/>
    <w:tmpl w:val="3DDCB4F8"/>
    <w:lvl w:ilvl="0" w:tplc="FCE0CF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864E8"/>
    <w:multiLevelType w:val="hybridMultilevel"/>
    <w:tmpl w:val="60A88B36"/>
    <w:lvl w:ilvl="0" w:tplc="6AD258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C963E3B"/>
    <w:multiLevelType w:val="hybridMultilevel"/>
    <w:tmpl w:val="52841FF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F0157"/>
    <w:multiLevelType w:val="hybridMultilevel"/>
    <w:tmpl w:val="492A4182"/>
    <w:lvl w:ilvl="0" w:tplc="BEEA9D70">
      <w:start w:val="1"/>
      <w:numFmt w:val="upperLetter"/>
      <w:lvlText w:val="%1."/>
      <w:lvlJc w:val="left"/>
      <w:pPr>
        <w:ind w:left="57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480" w:hanging="360"/>
      </w:pPr>
    </w:lvl>
    <w:lvl w:ilvl="2" w:tplc="041A001B" w:tentative="1">
      <w:start w:val="1"/>
      <w:numFmt w:val="lowerRoman"/>
      <w:lvlText w:val="%3."/>
      <w:lvlJc w:val="right"/>
      <w:pPr>
        <w:ind w:left="7200" w:hanging="180"/>
      </w:pPr>
    </w:lvl>
    <w:lvl w:ilvl="3" w:tplc="041A000F" w:tentative="1">
      <w:start w:val="1"/>
      <w:numFmt w:val="decimal"/>
      <w:lvlText w:val="%4."/>
      <w:lvlJc w:val="left"/>
      <w:pPr>
        <w:ind w:left="7920" w:hanging="360"/>
      </w:pPr>
    </w:lvl>
    <w:lvl w:ilvl="4" w:tplc="041A0019" w:tentative="1">
      <w:start w:val="1"/>
      <w:numFmt w:val="lowerLetter"/>
      <w:lvlText w:val="%5."/>
      <w:lvlJc w:val="left"/>
      <w:pPr>
        <w:ind w:left="8640" w:hanging="360"/>
      </w:pPr>
    </w:lvl>
    <w:lvl w:ilvl="5" w:tplc="041A001B" w:tentative="1">
      <w:start w:val="1"/>
      <w:numFmt w:val="lowerRoman"/>
      <w:lvlText w:val="%6."/>
      <w:lvlJc w:val="right"/>
      <w:pPr>
        <w:ind w:left="9360" w:hanging="180"/>
      </w:pPr>
    </w:lvl>
    <w:lvl w:ilvl="6" w:tplc="041A000F" w:tentative="1">
      <w:start w:val="1"/>
      <w:numFmt w:val="decimal"/>
      <w:lvlText w:val="%7."/>
      <w:lvlJc w:val="left"/>
      <w:pPr>
        <w:ind w:left="10080" w:hanging="360"/>
      </w:pPr>
    </w:lvl>
    <w:lvl w:ilvl="7" w:tplc="041A0019" w:tentative="1">
      <w:start w:val="1"/>
      <w:numFmt w:val="lowerLetter"/>
      <w:lvlText w:val="%8."/>
      <w:lvlJc w:val="left"/>
      <w:pPr>
        <w:ind w:left="10800" w:hanging="360"/>
      </w:pPr>
    </w:lvl>
    <w:lvl w:ilvl="8" w:tplc="041A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11" w15:restartNumberingAfterBreak="0">
    <w:nsid w:val="324F30AB"/>
    <w:multiLevelType w:val="hybridMultilevel"/>
    <w:tmpl w:val="546A00BA"/>
    <w:lvl w:ilvl="0" w:tplc="0C0CAD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C2559"/>
    <w:multiLevelType w:val="hybridMultilevel"/>
    <w:tmpl w:val="31A63836"/>
    <w:lvl w:ilvl="0" w:tplc="E4F88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A826AD"/>
    <w:multiLevelType w:val="hybridMultilevel"/>
    <w:tmpl w:val="3490C6B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C3BBC"/>
    <w:multiLevelType w:val="hybridMultilevel"/>
    <w:tmpl w:val="1D42F36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A71FC"/>
    <w:multiLevelType w:val="hybridMultilevel"/>
    <w:tmpl w:val="8B6ACA1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3347C"/>
    <w:multiLevelType w:val="hybridMultilevel"/>
    <w:tmpl w:val="779C3B9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46AC5"/>
    <w:multiLevelType w:val="hybridMultilevel"/>
    <w:tmpl w:val="620606D2"/>
    <w:lvl w:ilvl="0" w:tplc="0FF0DF9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E677AC5"/>
    <w:multiLevelType w:val="hybridMultilevel"/>
    <w:tmpl w:val="C5829C46"/>
    <w:lvl w:ilvl="0" w:tplc="9A7282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0E76E9"/>
    <w:multiLevelType w:val="hybridMultilevel"/>
    <w:tmpl w:val="CB66C3B2"/>
    <w:lvl w:ilvl="0" w:tplc="D21868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A1C3CB8"/>
    <w:multiLevelType w:val="hybridMultilevel"/>
    <w:tmpl w:val="A81E321C"/>
    <w:lvl w:ilvl="0" w:tplc="041A000F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5760" w:hanging="360"/>
      </w:pPr>
    </w:lvl>
    <w:lvl w:ilvl="2" w:tplc="041A001B">
      <w:start w:val="1"/>
      <w:numFmt w:val="lowerRoman"/>
      <w:lvlText w:val="%3."/>
      <w:lvlJc w:val="right"/>
      <w:pPr>
        <w:ind w:left="6480" w:hanging="180"/>
      </w:pPr>
    </w:lvl>
    <w:lvl w:ilvl="3" w:tplc="041A000F" w:tentative="1">
      <w:start w:val="1"/>
      <w:numFmt w:val="decimal"/>
      <w:lvlText w:val="%4."/>
      <w:lvlJc w:val="left"/>
      <w:pPr>
        <w:ind w:left="7200" w:hanging="360"/>
      </w:pPr>
    </w:lvl>
    <w:lvl w:ilvl="4" w:tplc="041A0019" w:tentative="1">
      <w:start w:val="1"/>
      <w:numFmt w:val="lowerLetter"/>
      <w:lvlText w:val="%5."/>
      <w:lvlJc w:val="left"/>
      <w:pPr>
        <w:ind w:left="7920" w:hanging="360"/>
      </w:pPr>
    </w:lvl>
    <w:lvl w:ilvl="5" w:tplc="041A001B" w:tentative="1">
      <w:start w:val="1"/>
      <w:numFmt w:val="lowerRoman"/>
      <w:lvlText w:val="%6."/>
      <w:lvlJc w:val="right"/>
      <w:pPr>
        <w:ind w:left="8640" w:hanging="180"/>
      </w:pPr>
    </w:lvl>
    <w:lvl w:ilvl="6" w:tplc="041A000F" w:tentative="1">
      <w:start w:val="1"/>
      <w:numFmt w:val="decimal"/>
      <w:lvlText w:val="%7."/>
      <w:lvlJc w:val="left"/>
      <w:pPr>
        <w:ind w:left="9360" w:hanging="360"/>
      </w:pPr>
    </w:lvl>
    <w:lvl w:ilvl="7" w:tplc="041A0019" w:tentative="1">
      <w:start w:val="1"/>
      <w:numFmt w:val="lowerLetter"/>
      <w:lvlText w:val="%8."/>
      <w:lvlJc w:val="left"/>
      <w:pPr>
        <w:ind w:left="10080" w:hanging="360"/>
      </w:pPr>
    </w:lvl>
    <w:lvl w:ilvl="8" w:tplc="041A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5F4A6077"/>
    <w:multiLevelType w:val="hybridMultilevel"/>
    <w:tmpl w:val="E376AD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D3683"/>
    <w:multiLevelType w:val="hybridMultilevel"/>
    <w:tmpl w:val="A056977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74C48"/>
    <w:multiLevelType w:val="hybridMultilevel"/>
    <w:tmpl w:val="39BEB9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552984"/>
    <w:multiLevelType w:val="hybridMultilevel"/>
    <w:tmpl w:val="52C4B4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61373">
    <w:abstractNumId w:val="4"/>
  </w:num>
  <w:num w:numId="2" w16cid:durableId="283273756">
    <w:abstractNumId w:val="20"/>
  </w:num>
  <w:num w:numId="3" w16cid:durableId="1524786832">
    <w:abstractNumId w:val="21"/>
  </w:num>
  <w:num w:numId="4" w16cid:durableId="1014455945">
    <w:abstractNumId w:val="24"/>
  </w:num>
  <w:num w:numId="5" w16cid:durableId="2126805762">
    <w:abstractNumId w:val="2"/>
  </w:num>
  <w:num w:numId="6" w16cid:durableId="1970478945">
    <w:abstractNumId w:val="12"/>
  </w:num>
  <w:num w:numId="7" w16cid:durableId="1546330043">
    <w:abstractNumId w:val="23"/>
  </w:num>
  <w:num w:numId="8" w16cid:durableId="217130469">
    <w:abstractNumId w:val="3"/>
  </w:num>
  <w:num w:numId="9" w16cid:durableId="412051326">
    <w:abstractNumId w:val="7"/>
  </w:num>
  <w:num w:numId="10" w16cid:durableId="1041056667">
    <w:abstractNumId w:val="6"/>
  </w:num>
  <w:num w:numId="11" w16cid:durableId="342559129">
    <w:abstractNumId w:val="9"/>
  </w:num>
  <w:num w:numId="12" w16cid:durableId="425149430">
    <w:abstractNumId w:val="13"/>
  </w:num>
  <w:num w:numId="13" w16cid:durableId="1405449952">
    <w:abstractNumId w:val="1"/>
  </w:num>
  <w:num w:numId="14" w16cid:durableId="116725694">
    <w:abstractNumId w:val="22"/>
  </w:num>
  <w:num w:numId="15" w16cid:durableId="1625965032">
    <w:abstractNumId w:val="0"/>
  </w:num>
  <w:num w:numId="16" w16cid:durableId="460346056">
    <w:abstractNumId w:val="11"/>
  </w:num>
  <w:num w:numId="17" w16cid:durableId="1689595342">
    <w:abstractNumId w:val="18"/>
  </w:num>
  <w:num w:numId="18" w16cid:durableId="730156332">
    <w:abstractNumId w:val="16"/>
  </w:num>
  <w:num w:numId="19" w16cid:durableId="1406803345">
    <w:abstractNumId w:val="14"/>
  </w:num>
  <w:num w:numId="20" w16cid:durableId="117378905">
    <w:abstractNumId w:val="10"/>
  </w:num>
  <w:num w:numId="21" w16cid:durableId="1558710887">
    <w:abstractNumId w:val="5"/>
  </w:num>
  <w:num w:numId="22" w16cid:durableId="1765105746">
    <w:abstractNumId w:val="8"/>
  </w:num>
  <w:num w:numId="23" w16cid:durableId="1062482446">
    <w:abstractNumId w:val="19"/>
  </w:num>
  <w:num w:numId="24" w16cid:durableId="1461608861">
    <w:abstractNumId w:val="17"/>
  </w:num>
  <w:num w:numId="25" w16cid:durableId="15681091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4EB"/>
    <w:rsid w:val="00001AA0"/>
    <w:rsid w:val="000027FE"/>
    <w:rsid w:val="00002866"/>
    <w:rsid w:val="00002B90"/>
    <w:rsid w:val="00034206"/>
    <w:rsid w:val="00037F5D"/>
    <w:rsid w:val="000450D6"/>
    <w:rsid w:val="00057C6C"/>
    <w:rsid w:val="00071225"/>
    <w:rsid w:val="000762CE"/>
    <w:rsid w:val="00085791"/>
    <w:rsid w:val="000936B7"/>
    <w:rsid w:val="0009679D"/>
    <w:rsid w:val="000B0ACF"/>
    <w:rsid w:val="000B35D3"/>
    <w:rsid w:val="000C5E85"/>
    <w:rsid w:val="000D0BD0"/>
    <w:rsid w:val="000D4FAB"/>
    <w:rsid w:val="000F19D3"/>
    <w:rsid w:val="00110AA8"/>
    <w:rsid w:val="00114016"/>
    <w:rsid w:val="00124B18"/>
    <w:rsid w:val="0014569F"/>
    <w:rsid w:val="00147B24"/>
    <w:rsid w:val="00161CD7"/>
    <w:rsid w:val="0017375B"/>
    <w:rsid w:val="001755D9"/>
    <w:rsid w:val="00180B56"/>
    <w:rsid w:val="001960E0"/>
    <w:rsid w:val="00197837"/>
    <w:rsid w:val="001B2B8A"/>
    <w:rsid w:val="001C3160"/>
    <w:rsid w:val="001C5794"/>
    <w:rsid w:val="001E6EEF"/>
    <w:rsid w:val="001F1606"/>
    <w:rsid w:val="002041CC"/>
    <w:rsid w:val="00206B02"/>
    <w:rsid w:val="00222379"/>
    <w:rsid w:val="0025247C"/>
    <w:rsid w:val="00277780"/>
    <w:rsid w:val="00284F0B"/>
    <w:rsid w:val="002A3148"/>
    <w:rsid w:val="002B1514"/>
    <w:rsid w:val="002B3E23"/>
    <w:rsid w:val="002C6BD2"/>
    <w:rsid w:val="002D0F22"/>
    <w:rsid w:val="002D460B"/>
    <w:rsid w:val="002D4C7B"/>
    <w:rsid w:val="002E4277"/>
    <w:rsid w:val="002F6997"/>
    <w:rsid w:val="00301654"/>
    <w:rsid w:val="00303B67"/>
    <w:rsid w:val="00324C87"/>
    <w:rsid w:val="00335589"/>
    <w:rsid w:val="0034638C"/>
    <w:rsid w:val="00354516"/>
    <w:rsid w:val="0036331A"/>
    <w:rsid w:val="00367DD3"/>
    <w:rsid w:val="0037689A"/>
    <w:rsid w:val="003774E9"/>
    <w:rsid w:val="00385B28"/>
    <w:rsid w:val="00386AC8"/>
    <w:rsid w:val="003B05B9"/>
    <w:rsid w:val="003B084D"/>
    <w:rsid w:val="003B2907"/>
    <w:rsid w:val="003B7602"/>
    <w:rsid w:val="003B7A6D"/>
    <w:rsid w:val="003C13E9"/>
    <w:rsid w:val="003D13E9"/>
    <w:rsid w:val="003D4C25"/>
    <w:rsid w:val="003E145F"/>
    <w:rsid w:val="003E4504"/>
    <w:rsid w:val="003F4F92"/>
    <w:rsid w:val="00431506"/>
    <w:rsid w:val="004347F1"/>
    <w:rsid w:val="004478D5"/>
    <w:rsid w:val="004519C8"/>
    <w:rsid w:val="00475138"/>
    <w:rsid w:val="004967E6"/>
    <w:rsid w:val="004A5155"/>
    <w:rsid w:val="004A6056"/>
    <w:rsid w:val="004C4FC5"/>
    <w:rsid w:val="004D34E8"/>
    <w:rsid w:val="004E7A56"/>
    <w:rsid w:val="004F54DB"/>
    <w:rsid w:val="005200FF"/>
    <w:rsid w:val="00521735"/>
    <w:rsid w:val="00543C8E"/>
    <w:rsid w:val="005503BD"/>
    <w:rsid w:val="0055118F"/>
    <w:rsid w:val="00554FB3"/>
    <w:rsid w:val="0056037E"/>
    <w:rsid w:val="00563A49"/>
    <w:rsid w:val="00577AC8"/>
    <w:rsid w:val="00584C07"/>
    <w:rsid w:val="00586EA0"/>
    <w:rsid w:val="00590A89"/>
    <w:rsid w:val="00591C3C"/>
    <w:rsid w:val="0059294B"/>
    <w:rsid w:val="005A3960"/>
    <w:rsid w:val="005B0D87"/>
    <w:rsid w:val="005C16CA"/>
    <w:rsid w:val="005C307F"/>
    <w:rsid w:val="005C4F42"/>
    <w:rsid w:val="005D0C97"/>
    <w:rsid w:val="005D433E"/>
    <w:rsid w:val="005D699B"/>
    <w:rsid w:val="005D76AE"/>
    <w:rsid w:val="005F67B5"/>
    <w:rsid w:val="006133F3"/>
    <w:rsid w:val="006219DC"/>
    <w:rsid w:val="00635572"/>
    <w:rsid w:val="00646ADF"/>
    <w:rsid w:val="006506F5"/>
    <w:rsid w:val="0065242A"/>
    <w:rsid w:val="00653572"/>
    <w:rsid w:val="00657183"/>
    <w:rsid w:val="00670063"/>
    <w:rsid w:val="006A01C7"/>
    <w:rsid w:val="006A543C"/>
    <w:rsid w:val="006C183D"/>
    <w:rsid w:val="006D2029"/>
    <w:rsid w:val="006D5DBA"/>
    <w:rsid w:val="006D6B97"/>
    <w:rsid w:val="006E3D13"/>
    <w:rsid w:val="00700A7A"/>
    <w:rsid w:val="0072118E"/>
    <w:rsid w:val="007226D6"/>
    <w:rsid w:val="00724EBD"/>
    <w:rsid w:val="00732901"/>
    <w:rsid w:val="0075278C"/>
    <w:rsid w:val="00760629"/>
    <w:rsid w:val="007944B2"/>
    <w:rsid w:val="007A27F5"/>
    <w:rsid w:val="007A63A7"/>
    <w:rsid w:val="007A74C8"/>
    <w:rsid w:val="007B1EF9"/>
    <w:rsid w:val="007C3F12"/>
    <w:rsid w:val="007C5F7B"/>
    <w:rsid w:val="007D2116"/>
    <w:rsid w:val="007D25F2"/>
    <w:rsid w:val="007D3327"/>
    <w:rsid w:val="007F4900"/>
    <w:rsid w:val="00807F74"/>
    <w:rsid w:val="0083382C"/>
    <w:rsid w:val="0084031D"/>
    <w:rsid w:val="00841758"/>
    <w:rsid w:val="00862E68"/>
    <w:rsid w:val="00863691"/>
    <w:rsid w:val="0086483C"/>
    <w:rsid w:val="00885B91"/>
    <w:rsid w:val="008A0CC2"/>
    <w:rsid w:val="008B24EB"/>
    <w:rsid w:val="008E132E"/>
    <w:rsid w:val="008E5CD3"/>
    <w:rsid w:val="00904C2B"/>
    <w:rsid w:val="009113F3"/>
    <w:rsid w:val="00925262"/>
    <w:rsid w:val="00935E4A"/>
    <w:rsid w:val="00944D2D"/>
    <w:rsid w:val="00955C96"/>
    <w:rsid w:val="009852B8"/>
    <w:rsid w:val="00987B24"/>
    <w:rsid w:val="00996B91"/>
    <w:rsid w:val="009D6CAF"/>
    <w:rsid w:val="009D7553"/>
    <w:rsid w:val="009E3AC7"/>
    <w:rsid w:val="009E5CCA"/>
    <w:rsid w:val="009F4218"/>
    <w:rsid w:val="009F73B3"/>
    <w:rsid w:val="00A160B8"/>
    <w:rsid w:val="00A27780"/>
    <w:rsid w:val="00A31856"/>
    <w:rsid w:val="00A37746"/>
    <w:rsid w:val="00A468D8"/>
    <w:rsid w:val="00A541F5"/>
    <w:rsid w:val="00A560A9"/>
    <w:rsid w:val="00A72F02"/>
    <w:rsid w:val="00A93D2C"/>
    <w:rsid w:val="00AA578B"/>
    <w:rsid w:val="00AC5A60"/>
    <w:rsid w:val="00AD4997"/>
    <w:rsid w:val="00AE1973"/>
    <w:rsid w:val="00AE443C"/>
    <w:rsid w:val="00AF617E"/>
    <w:rsid w:val="00AF6E53"/>
    <w:rsid w:val="00B00245"/>
    <w:rsid w:val="00B12DDA"/>
    <w:rsid w:val="00B21C00"/>
    <w:rsid w:val="00B35BC0"/>
    <w:rsid w:val="00B44D21"/>
    <w:rsid w:val="00B509B6"/>
    <w:rsid w:val="00B521A5"/>
    <w:rsid w:val="00B53A87"/>
    <w:rsid w:val="00B63309"/>
    <w:rsid w:val="00B6339D"/>
    <w:rsid w:val="00B6441F"/>
    <w:rsid w:val="00B665FD"/>
    <w:rsid w:val="00B71F69"/>
    <w:rsid w:val="00B73330"/>
    <w:rsid w:val="00B74A48"/>
    <w:rsid w:val="00B74F7B"/>
    <w:rsid w:val="00B818A9"/>
    <w:rsid w:val="00B933E2"/>
    <w:rsid w:val="00B95B26"/>
    <w:rsid w:val="00B964B4"/>
    <w:rsid w:val="00B9742C"/>
    <w:rsid w:val="00BA110F"/>
    <w:rsid w:val="00BA205E"/>
    <w:rsid w:val="00BB3F95"/>
    <w:rsid w:val="00BC3E08"/>
    <w:rsid w:val="00BC711F"/>
    <w:rsid w:val="00BF5615"/>
    <w:rsid w:val="00C00D8F"/>
    <w:rsid w:val="00C04C69"/>
    <w:rsid w:val="00C11420"/>
    <w:rsid w:val="00C26105"/>
    <w:rsid w:val="00C30518"/>
    <w:rsid w:val="00C351EC"/>
    <w:rsid w:val="00C407C1"/>
    <w:rsid w:val="00C5292A"/>
    <w:rsid w:val="00C649C9"/>
    <w:rsid w:val="00C96ACE"/>
    <w:rsid w:val="00C96BC4"/>
    <w:rsid w:val="00CB579F"/>
    <w:rsid w:val="00CC3601"/>
    <w:rsid w:val="00CD0B7A"/>
    <w:rsid w:val="00CD3C5E"/>
    <w:rsid w:val="00CD5398"/>
    <w:rsid w:val="00CD72F4"/>
    <w:rsid w:val="00CD7E3B"/>
    <w:rsid w:val="00D10151"/>
    <w:rsid w:val="00D31033"/>
    <w:rsid w:val="00D348B6"/>
    <w:rsid w:val="00D42C71"/>
    <w:rsid w:val="00D44E42"/>
    <w:rsid w:val="00D543C6"/>
    <w:rsid w:val="00D84823"/>
    <w:rsid w:val="00D8500F"/>
    <w:rsid w:val="00D86782"/>
    <w:rsid w:val="00D91753"/>
    <w:rsid w:val="00D925C1"/>
    <w:rsid w:val="00DA5CEC"/>
    <w:rsid w:val="00DC2910"/>
    <w:rsid w:val="00DE42A1"/>
    <w:rsid w:val="00DE5F31"/>
    <w:rsid w:val="00DF668B"/>
    <w:rsid w:val="00E143C0"/>
    <w:rsid w:val="00E23CB1"/>
    <w:rsid w:val="00E300BE"/>
    <w:rsid w:val="00E32E0E"/>
    <w:rsid w:val="00E37801"/>
    <w:rsid w:val="00E41BEE"/>
    <w:rsid w:val="00E50B41"/>
    <w:rsid w:val="00E517FF"/>
    <w:rsid w:val="00E52E04"/>
    <w:rsid w:val="00E60A86"/>
    <w:rsid w:val="00E95E8F"/>
    <w:rsid w:val="00EA4C1E"/>
    <w:rsid w:val="00EB390F"/>
    <w:rsid w:val="00EB58BA"/>
    <w:rsid w:val="00EC211C"/>
    <w:rsid w:val="00EC2FF0"/>
    <w:rsid w:val="00EC6F99"/>
    <w:rsid w:val="00ED7A14"/>
    <w:rsid w:val="00EE6B8A"/>
    <w:rsid w:val="00F14547"/>
    <w:rsid w:val="00F21FA9"/>
    <w:rsid w:val="00F42EC0"/>
    <w:rsid w:val="00F46BD7"/>
    <w:rsid w:val="00F56392"/>
    <w:rsid w:val="00F57942"/>
    <w:rsid w:val="00F71D1B"/>
    <w:rsid w:val="00F95A00"/>
    <w:rsid w:val="00FA2F4D"/>
    <w:rsid w:val="00FA47DD"/>
    <w:rsid w:val="00FC1B74"/>
    <w:rsid w:val="00FC593F"/>
    <w:rsid w:val="00FF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3AE19"/>
  <w15:docId w15:val="{8291AC86-AA93-4F39-B4CA-4BE1EE44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41F"/>
    <w:rPr>
      <w:rFonts w:ascii="Times New Roman" w:hAnsi="Times New Roman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04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C04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C04C69"/>
    <w:pPr>
      <w:spacing w:after="160" w:line="259" w:lineRule="auto"/>
      <w:ind w:left="720"/>
      <w:contextualSpacing/>
    </w:pPr>
    <w:rPr>
      <w:rFonts w:ascii="Calibri" w:eastAsia="Times New Roman" w:hAnsi="Calibri" w:cs="Times New Roman"/>
      <w:kern w:val="2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4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C69"/>
  </w:style>
  <w:style w:type="paragraph" w:styleId="Tekstbalonia">
    <w:name w:val="Balloon Text"/>
    <w:basedOn w:val="Normal"/>
    <w:link w:val="TekstbaloniaChar"/>
    <w:uiPriority w:val="99"/>
    <w:semiHidden/>
    <w:unhideWhenUsed/>
    <w:rsid w:val="00C04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4C69"/>
    <w:rPr>
      <w:rFonts w:ascii="Tahoma" w:hAnsi="Tahoma" w:cs="Tahoma"/>
      <w:sz w:val="16"/>
      <w:szCs w:val="16"/>
    </w:rPr>
  </w:style>
  <w:style w:type="paragraph" w:styleId="Podnoje">
    <w:name w:val="footer"/>
    <w:basedOn w:val="Normal"/>
    <w:link w:val="PodnojeChar"/>
    <w:uiPriority w:val="99"/>
    <w:unhideWhenUsed/>
    <w:rsid w:val="00577A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77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11788</Words>
  <Characters>67196</Characters>
  <Application>Microsoft Office Word</Application>
  <DocSecurity>0</DocSecurity>
  <Lines>559</Lines>
  <Paragraphs>157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Tovarnik</dc:creator>
  <cp:keywords/>
  <dc:description/>
  <cp:lastModifiedBy>Korisnik</cp:lastModifiedBy>
  <cp:revision>2</cp:revision>
  <cp:lastPrinted>2025-09-18T06:28:00Z</cp:lastPrinted>
  <dcterms:created xsi:type="dcterms:W3CDTF">2025-10-02T09:53:00Z</dcterms:created>
  <dcterms:modified xsi:type="dcterms:W3CDTF">2025-10-02T09:53:00Z</dcterms:modified>
</cp:coreProperties>
</file>