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F7BF0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943BFA1" wp14:editId="171B6ECA">
            <wp:simplePos x="0" y="0"/>
            <wp:positionH relativeFrom="column">
              <wp:posOffset>525145</wp:posOffset>
            </wp:positionH>
            <wp:positionV relativeFrom="paragraph">
              <wp:posOffset>6350</wp:posOffset>
            </wp:positionV>
            <wp:extent cx="609600" cy="797560"/>
            <wp:effectExtent l="0" t="0" r="0" b="2540"/>
            <wp:wrapNone/>
            <wp:docPr id="1461221546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8FE9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D7C2CD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58EE32" w14:textId="77777777" w:rsidR="00173759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B69EB9" w14:textId="77777777" w:rsidR="00173759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F3FFA3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5DBF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3AA307A7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5DBF">
        <w:rPr>
          <w:rFonts w:ascii="Times New Roman" w:eastAsia="Times New Roman" w:hAnsi="Times New Roman"/>
          <w:sz w:val="24"/>
          <w:szCs w:val="24"/>
          <w:lang w:eastAsia="hr-HR"/>
        </w:rPr>
        <w:t>VUKOVARSKO-SRIJEMSKA ŽUPANIJA</w:t>
      </w:r>
    </w:p>
    <w:p w14:paraId="1B6959AD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16"/>
          <w:szCs w:val="16"/>
          <w:lang w:eastAsia="hr-HR"/>
        </w:rPr>
      </w:pPr>
      <w:r w:rsidRPr="00EB5DBF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</w:p>
    <w:p w14:paraId="33A20AAE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B5DBF">
        <w:rPr>
          <w:rFonts w:ascii="HRTimes" w:eastAsia="Times New Roman" w:hAnsi="HRTimes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1275F30F" wp14:editId="51FA385A">
            <wp:simplePos x="0" y="0"/>
            <wp:positionH relativeFrom="margin">
              <wp:posOffset>15240</wp:posOffset>
            </wp:positionH>
            <wp:positionV relativeFrom="paragraph">
              <wp:posOffset>10160</wp:posOffset>
            </wp:positionV>
            <wp:extent cx="361950" cy="447675"/>
            <wp:effectExtent l="0" t="0" r="0" b="9525"/>
            <wp:wrapNone/>
            <wp:docPr id="1232178730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DBF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EB5DBF">
        <w:rPr>
          <w:rFonts w:ascii="Times New Roman" w:eastAsia="Times New Roman" w:hAnsi="Times New Roman"/>
          <w:b/>
          <w:sz w:val="24"/>
          <w:szCs w:val="24"/>
          <w:lang w:eastAsia="hr-HR"/>
        </w:rPr>
        <w:t>OPĆINA TOVARNIK</w:t>
      </w:r>
    </w:p>
    <w:p w14:paraId="6A807DF7" w14:textId="333874BD" w:rsidR="00173759" w:rsidRPr="00EB5DBF" w:rsidRDefault="00173759" w:rsidP="00173759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B5DB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OPĆINSK</w:t>
      </w:r>
      <w:r w:rsidR="00BF57C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VIJEĆE </w:t>
      </w:r>
    </w:p>
    <w:p w14:paraId="5E6D54E1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4C1700" w14:textId="18CCDB4B" w:rsidR="00BF57C6" w:rsidRPr="00BF57C6" w:rsidRDefault="00BF57C6" w:rsidP="00BF57C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57C6">
        <w:rPr>
          <w:rFonts w:ascii="Times New Roman" w:eastAsia="Times New Roman" w:hAnsi="Times New Roman"/>
          <w:sz w:val="24"/>
          <w:szCs w:val="24"/>
          <w:lang w:eastAsia="hr-HR"/>
        </w:rPr>
        <w:t>KLASA: 024-03/24-01/1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6E1B3D61" w14:textId="77777777" w:rsidR="00BF57C6" w:rsidRPr="00BF57C6" w:rsidRDefault="00BF57C6" w:rsidP="00BF57C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57C6">
        <w:rPr>
          <w:rFonts w:ascii="Times New Roman" w:eastAsia="Times New Roman" w:hAnsi="Times New Roman"/>
          <w:sz w:val="24"/>
          <w:szCs w:val="24"/>
          <w:lang w:eastAsia="hr-HR"/>
        </w:rPr>
        <w:t>URBROJ: 2196-28-02-24-01</w:t>
      </w:r>
    </w:p>
    <w:p w14:paraId="05B7832F" w14:textId="19F7EC38" w:rsidR="00173759" w:rsidRPr="00EB5DBF" w:rsidRDefault="00BF57C6" w:rsidP="00BF57C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57C6">
        <w:rPr>
          <w:rFonts w:ascii="Times New Roman" w:eastAsia="Times New Roman" w:hAnsi="Times New Roman"/>
          <w:sz w:val="24"/>
          <w:szCs w:val="24"/>
          <w:lang w:eastAsia="hr-HR"/>
        </w:rPr>
        <w:t>Tovarnik, 29. svibnja 2024.</w:t>
      </w:r>
    </w:p>
    <w:p w14:paraId="47D5506C" w14:textId="77777777" w:rsidR="00173759" w:rsidRPr="00EB5DBF" w:rsidRDefault="00173759" w:rsidP="0017375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7B2B94" w14:textId="35DBD531" w:rsidR="00173759" w:rsidRPr="00EB5DBF" w:rsidRDefault="00173759" w:rsidP="001737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5DBF">
        <w:rPr>
          <w:rFonts w:ascii="Times New Roman" w:hAnsi="Times New Roman"/>
          <w:sz w:val="24"/>
          <w:szCs w:val="24"/>
        </w:rPr>
        <w:t xml:space="preserve">Na temelju članka 31. Statuta Općine Tovarnik („Službeni vjesnik“  Vukovarsko-srijemske županije, broj 3/22), Općinsko vijeće Općine Tovarnik na svojoj 24. sjednici, održanoj dana </w:t>
      </w:r>
      <w:r w:rsidR="00BF57C6">
        <w:rPr>
          <w:rFonts w:ascii="Times New Roman" w:hAnsi="Times New Roman"/>
          <w:sz w:val="24"/>
          <w:szCs w:val="24"/>
        </w:rPr>
        <w:t>29</w:t>
      </w:r>
      <w:r w:rsidRPr="00EB5DBF">
        <w:rPr>
          <w:rFonts w:ascii="Times New Roman" w:hAnsi="Times New Roman"/>
          <w:sz w:val="24"/>
          <w:szCs w:val="24"/>
        </w:rPr>
        <w:t>.</w:t>
      </w:r>
      <w:r w:rsidR="00BF57C6">
        <w:rPr>
          <w:rFonts w:ascii="Times New Roman" w:hAnsi="Times New Roman"/>
          <w:sz w:val="24"/>
          <w:szCs w:val="24"/>
        </w:rPr>
        <w:t xml:space="preserve"> svibnja 2024.</w:t>
      </w:r>
      <w:r w:rsidRPr="00EB5DBF">
        <w:rPr>
          <w:rFonts w:ascii="Times New Roman" w:hAnsi="Times New Roman"/>
          <w:sz w:val="24"/>
          <w:szCs w:val="24"/>
        </w:rPr>
        <w:t xml:space="preserve"> godine, donosi </w:t>
      </w:r>
    </w:p>
    <w:p w14:paraId="2174FFB7" w14:textId="77777777" w:rsidR="00AB757C" w:rsidRDefault="00AB757C" w:rsidP="00173759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lang w:eastAsia="hr-HR"/>
        </w:rPr>
      </w:pPr>
    </w:p>
    <w:p w14:paraId="2082D551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2D9CD773" w14:textId="143919B1" w:rsidR="00AB757C" w:rsidRPr="00173759" w:rsidRDefault="00AB757C" w:rsidP="001737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73759">
        <w:rPr>
          <w:rFonts w:ascii="Times New Roman" w:hAnsi="Times New Roman"/>
          <w:b/>
          <w:sz w:val="24"/>
          <w:szCs w:val="24"/>
          <w:lang w:eastAsia="hr-HR"/>
        </w:rPr>
        <w:t>ODLUK</w:t>
      </w:r>
      <w:r w:rsidR="00115BF8" w:rsidRPr="00173759">
        <w:rPr>
          <w:rFonts w:ascii="Times New Roman" w:hAnsi="Times New Roman"/>
          <w:b/>
          <w:sz w:val="24"/>
          <w:szCs w:val="24"/>
          <w:lang w:eastAsia="hr-HR"/>
        </w:rPr>
        <w:t>U</w:t>
      </w:r>
      <w:r w:rsidR="00173759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73759" w:rsidRPr="00173759">
        <w:rPr>
          <w:rFonts w:ascii="Times New Roman" w:hAnsi="Times New Roman"/>
          <w:b/>
          <w:sz w:val="24"/>
          <w:szCs w:val="24"/>
        </w:rPr>
        <w:t>O USVAJANJU IZVJEŠTAJA O IZVRŠENJU PROGRAMA GRADNJE KOMUNALNE INFRASTRUKTURE OPĆINE TOVARNIK ZA 202</w:t>
      </w:r>
      <w:r w:rsidR="00173759">
        <w:rPr>
          <w:rFonts w:ascii="Times New Roman" w:hAnsi="Times New Roman"/>
          <w:b/>
          <w:sz w:val="24"/>
          <w:szCs w:val="24"/>
        </w:rPr>
        <w:t>3</w:t>
      </w:r>
      <w:r w:rsidR="00173759" w:rsidRPr="00173759">
        <w:rPr>
          <w:rFonts w:ascii="Times New Roman" w:hAnsi="Times New Roman"/>
          <w:b/>
          <w:sz w:val="24"/>
          <w:szCs w:val="24"/>
        </w:rPr>
        <w:t>.</w:t>
      </w:r>
      <w:r w:rsidR="00173759">
        <w:rPr>
          <w:rFonts w:ascii="Times New Roman" w:hAnsi="Times New Roman"/>
          <w:b/>
          <w:sz w:val="24"/>
          <w:szCs w:val="24"/>
        </w:rPr>
        <w:t xml:space="preserve"> </w:t>
      </w:r>
      <w:r w:rsidR="00173759" w:rsidRPr="00173759">
        <w:rPr>
          <w:rFonts w:ascii="Times New Roman" w:hAnsi="Times New Roman"/>
          <w:b/>
          <w:sz w:val="24"/>
          <w:szCs w:val="24"/>
        </w:rPr>
        <w:t>GOD</w:t>
      </w:r>
      <w:r w:rsidR="00173759">
        <w:rPr>
          <w:rFonts w:ascii="Times New Roman" w:hAnsi="Times New Roman"/>
          <w:b/>
          <w:sz w:val="24"/>
          <w:szCs w:val="24"/>
        </w:rPr>
        <w:t>INU</w:t>
      </w:r>
    </w:p>
    <w:p w14:paraId="7502340F" w14:textId="77777777" w:rsidR="00AB757C" w:rsidRPr="00173759" w:rsidRDefault="00AB757C" w:rsidP="00AB75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094291E" w14:textId="120BA95A" w:rsidR="00AB757C" w:rsidRPr="00173759" w:rsidRDefault="00173759" w:rsidP="00AB75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73759">
        <w:rPr>
          <w:rFonts w:ascii="Times New Roman" w:hAnsi="Times New Roman"/>
          <w:b/>
          <w:bCs/>
          <w:sz w:val="24"/>
          <w:szCs w:val="24"/>
          <w:lang w:eastAsia="hr-HR"/>
        </w:rPr>
        <w:t>Članak 1.</w:t>
      </w:r>
    </w:p>
    <w:p w14:paraId="7EFA65E5" w14:textId="08EE40F9" w:rsidR="00AB757C" w:rsidRPr="00173759" w:rsidRDefault="00115BF8" w:rsidP="00115BF8">
      <w:pPr>
        <w:jc w:val="both"/>
        <w:rPr>
          <w:rFonts w:ascii="Times New Roman" w:eastAsia="Humanist521BT-Bold" w:hAnsi="Times New Roman"/>
          <w:b/>
          <w:bCs/>
          <w:sz w:val="24"/>
          <w:szCs w:val="24"/>
        </w:rPr>
      </w:pPr>
      <w:r w:rsidRPr="00173759">
        <w:rPr>
          <w:rFonts w:ascii="Times New Roman" w:hAnsi="Times New Roman"/>
          <w:sz w:val="24"/>
          <w:szCs w:val="24"/>
        </w:rPr>
        <w:t xml:space="preserve">Usvaja se izvještaj o izvršenju </w:t>
      </w:r>
      <w:r w:rsidRPr="00173759">
        <w:rPr>
          <w:rFonts w:ascii="Times New Roman" w:eastAsia="Humanist521BT-Bold" w:hAnsi="Times New Roman"/>
          <w:bCs/>
          <w:sz w:val="24"/>
          <w:szCs w:val="24"/>
        </w:rPr>
        <w:t>Programa gradnje komunalne infrastrukture Općine Tovarnik za 202</w:t>
      </w:r>
      <w:r w:rsidR="00173759">
        <w:rPr>
          <w:rFonts w:ascii="Times New Roman" w:eastAsia="Humanist521BT-Bold" w:hAnsi="Times New Roman"/>
          <w:bCs/>
          <w:sz w:val="24"/>
          <w:szCs w:val="24"/>
        </w:rPr>
        <w:t>3</w:t>
      </w:r>
      <w:r w:rsidRPr="00173759">
        <w:rPr>
          <w:rFonts w:ascii="Times New Roman" w:eastAsia="Humanist521BT-Bold" w:hAnsi="Times New Roman"/>
          <w:bCs/>
          <w:sz w:val="24"/>
          <w:szCs w:val="24"/>
        </w:rPr>
        <w:t xml:space="preserve">. godinu koji je ovom tijelu podnio općinski načelnik. </w:t>
      </w:r>
      <w:r w:rsidRPr="00173759">
        <w:rPr>
          <w:rFonts w:ascii="Times New Roman" w:hAnsi="Times New Roman"/>
          <w:sz w:val="24"/>
          <w:szCs w:val="24"/>
        </w:rPr>
        <w:t xml:space="preserve"> </w:t>
      </w:r>
    </w:p>
    <w:p w14:paraId="7123B4AE" w14:textId="77777777" w:rsidR="00BF57C6" w:rsidRDefault="00BF57C6" w:rsidP="00AB757C">
      <w:pPr>
        <w:jc w:val="center"/>
        <w:rPr>
          <w:rFonts w:ascii="Times New Roman" w:eastAsia="Humanist521BT-Bold" w:hAnsi="Times New Roman"/>
          <w:b/>
          <w:bCs/>
          <w:sz w:val="24"/>
          <w:szCs w:val="24"/>
        </w:rPr>
      </w:pPr>
    </w:p>
    <w:p w14:paraId="67240816" w14:textId="4D8E8F7E" w:rsidR="00AB757C" w:rsidRPr="00173759" w:rsidRDefault="00173759" w:rsidP="00AB757C">
      <w:pPr>
        <w:jc w:val="center"/>
        <w:rPr>
          <w:rFonts w:ascii="Times New Roman" w:eastAsia="Humanist521BT-Bold" w:hAnsi="Times New Roman"/>
          <w:b/>
          <w:bCs/>
          <w:sz w:val="24"/>
          <w:szCs w:val="24"/>
        </w:rPr>
      </w:pPr>
      <w:r>
        <w:rPr>
          <w:rFonts w:ascii="Times New Roman" w:eastAsia="Humanist521BT-Bold" w:hAnsi="Times New Roman"/>
          <w:b/>
          <w:bCs/>
          <w:sz w:val="24"/>
          <w:szCs w:val="24"/>
        </w:rPr>
        <w:t>Članak 2.</w:t>
      </w:r>
    </w:p>
    <w:p w14:paraId="66244EBC" w14:textId="2D763689" w:rsidR="00AB757C" w:rsidRPr="00173759" w:rsidRDefault="00AB757C" w:rsidP="00AB757C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173759">
        <w:rPr>
          <w:rFonts w:ascii="Times New Roman" w:eastAsia="Humanist521BT-Bold" w:hAnsi="Times New Roman"/>
          <w:bCs/>
          <w:sz w:val="24"/>
          <w:szCs w:val="24"/>
        </w:rPr>
        <w:t>Izvještaj  iz toč. I. ove Odluke je sastavni dio ove Odluke</w:t>
      </w:r>
    </w:p>
    <w:p w14:paraId="3F2D105D" w14:textId="77777777" w:rsidR="00BF57C6" w:rsidRDefault="00BF57C6" w:rsidP="00AB757C">
      <w:pPr>
        <w:jc w:val="center"/>
        <w:rPr>
          <w:rFonts w:ascii="Times New Roman" w:eastAsia="Humanist521BT-Bold" w:hAnsi="Times New Roman"/>
          <w:b/>
          <w:bCs/>
          <w:sz w:val="24"/>
          <w:szCs w:val="24"/>
        </w:rPr>
      </w:pPr>
    </w:p>
    <w:p w14:paraId="19ED6907" w14:textId="01D7643C" w:rsidR="00AB757C" w:rsidRPr="00173759" w:rsidRDefault="00173759" w:rsidP="00AB757C">
      <w:pPr>
        <w:jc w:val="center"/>
        <w:rPr>
          <w:rFonts w:ascii="Times New Roman" w:eastAsia="Humanist521BT-Bold" w:hAnsi="Times New Roman"/>
          <w:b/>
          <w:bCs/>
          <w:sz w:val="24"/>
          <w:szCs w:val="24"/>
        </w:rPr>
      </w:pPr>
      <w:r>
        <w:rPr>
          <w:rFonts w:ascii="Times New Roman" w:eastAsia="Humanist521BT-Bold" w:hAnsi="Times New Roman"/>
          <w:b/>
          <w:bCs/>
          <w:sz w:val="24"/>
          <w:szCs w:val="24"/>
        </w:rPr>
        <w:t>Članak 3.</w:t>
      </w:r>
    </w:p>
    <w:p w14:paraId="43E2E625" w14:textId="373F4B6D" w:rsidR="00AB757C" w:rsidRPr="00173759" w:rsidRDefault="00AB757C" w:rsidP="00AB757C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173759">
        <w:rPr>
          <w:rFonts w:ascii="Times New Roman" w:eastAsia="Humanist521BT-Bold" w:hAnsi="Times New Roman"/>
          <w:bCs/>
          <w:sz w:val="24"/>
          <w:szCs w:val="24"/>
        </w:rPr>
        <w:t>Ova Odluka stupa na snagu osmog  dana od objave u „Službenom vjesniku“ Vukovarsko-srijemske županije</w:t>
      </w:r>
      <w:r w:rsidR="00173759">
        <w:rPr>
          <w:rFonts w:ascii="Times New Roman" w:eastAsia="Humanist521BT-Bold" w:hAnsi="Times New Roman"/>
          <w:bCs/>
          <w:sz w:val="24"/>
          <w:szCs w:val="24"/>
        </w:rPr>
        <w:t>.</w:t>
      </w:r>
    </w:p>
    <w:p w14:paraId="7A523827" w14:textId="77777777" w:rsidR="00173759" w:rsidRDefault="00173759" w:rsidP="00173759">
      <w:pPr>
        <w:widowControl w:val="0"/>
        <w:tabs>
          <w:tab w:val="center" w:pos="52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C541556" w14:textId="24F4BA91" w:rsidR="00173759" w:rsidRDefault="00173759" w:rsidP="00BF57C6">
      <w:pPr>
        <w:widowControl w:val="0"/>
        <w:tabs>
          <w:tab w:val="center" w:pos="52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5D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</w:t>
      </w:r>
      <w:r w:rsidR="00BF57C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DSJEDNIK OPĆINSKOG VIJEĆA </w:t>
      </w:r>
    </w:p>
    <w:p w14:paraId="0AA2C6DE" w14:textId="7BA02828" w:rsidR="00BF57C6" w:rsidRPr="00EB5DBF" w:rsidRDefault="00BF57C6" w:rsidP="00BF57C6">
      <w:pPr>
        <w:widowControl w:val="0"/>
        <w:tabs>
          <w:tab w:val="center" w:pos="52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Dubravko Blašković </w:t>
      </w:r>
    </w:p>
    <w:p w14:paraId="5542E950" w14:textId="7C0FB17B" w:rsidR="00CD228A" w:rsidRPr="00173759" w:rsidRDefault="00AB757C" w:rsidP="00AB757C">
      <w:pPr>
        <w:jc w:val="right"/>
        <w:rPr>
          <w:rFonts w:ascii="Times New Roman" w:hAnsi="Times New Roman"/>
          <w:b/>
          <w:sz w:val="24"/>
          <w:szCs w:val="24"/>
        </w:rPr>
      </w:pPr>
      <w:r w:rsidRPr="00173759">
        <w:rPr>
          <w:rFonts w:ascii="Times New Roman" w:hAnsi="Times New Roman"/>
          <w:b/>
          <w:sz w:val="24"/>
          <w:szCs w:val="24"/>
        </w:rPr>
        <w:t xml:space="preserve"> </w:t>
      </w:r>
    </w:p>
    <w:sectPr w:rsidR="00CD228A" w:rsidRPr="0017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23788"/>
    <w:multiLevelType w:val="hybridMultilevel"/>
    <w:tmpl w:val="B240B2C0"/>
    <w:lvl w:ilvl="0" w:tplc="C3C0214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61"/>
    <w:rsid w:val="000012D4"/>
    <w:rsid w:val="00115BF8"/>
    <w:rsid w:val="00146539"/>
    <w:rsid w:val="00173759"/>
    <w:rsid w:val="00177833"/>
    <w:rsid w:val="002150EB"/>
    <w:rsid w:val="0023541C"/>
    <w:rsid w:val="00654E86"/>
    <w:rsid w:val="008743A8"/>
    <w:rsid w:val="008B4F4E"/>
    <w:rsid w:val="008F253E"/>
    <w:rsid w:val="00921261"/>
    <w:rsid w:val="00976D77"/>
    <w:rsid w:val="009B1F69"/>
    <w:rsid w:val="009F63D0"/>
    <w:rsid w:val="00AB757C"/>
    <w:rsid w:val="00BF57C6"/>
    <w:rsid w:val="00CD228A"/>
    <w:rsid w:val="00DA6B8C"/>
    <w:rsid w:val="00E9353B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2C6A"/>
  <w15:chartTrackingRefBased/>
  <w15:docId w15:val="{CB15C152-F375-4948-B9EE-2E58442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7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57C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B757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757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75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4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Domagoj Pavić</cp:lastModifiedBy>
  <cp:revision>2</cp:revision>
  <cp:lastPrinted>2024-05-24T11:26:00Z</cp:lastPrinted>
  <dcterms:created xsi:type="dcterms:W3CDTF">2024-05-31T12:16:00Z</dcterms:created>
  <dcterms:modified xsi:type="dcterms:W3CDTF">2024-05-31T12:16:00Z</dcterms:modified>
</cp:coreProperties>
</file>