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3EFE" w14:textId="77777777" w:rsidR="00D31DD1" w:rsidRPr="00630838" w:rsidRDefault="00D31DD1" w:rsidP="00D31DD1">
      <w:pPr>
        <w:spacing w:after="0"/>
        <w:rPr>
          <w:rFonts w:ascii="Times New Roman" w:hAnsi="Times New Roman"/>
        </w:rPr>
      </w:pPr>
    </w:p>
    <w:p w14:paraId="7E5B4B78" w14:textId="77777777" w:rsidR="00D31DD1" w:rsidRPr="00630838" w:rsidRDefault="00D31DD1" w:rsidP="00D31DD1">
      <w:pPr>
        <w:spacing w:after="0"/>
        <w:rPr>
          <w:rFonts w:ascii="Times New Roman" w:hAnsi="Times New Roman"/>
        </w:rPr>
      </w:pPr>
    </w:p>
    <w:p w14:paraId="0F6B3973" w14:textId="77777777" w:rsidR="00D31DD1" w:rsidRPr="00630838" w:rsidRDefault="00D31DD1" w:rsidP="00D31DD1">
      <w:pPr>
        <w:spacing w:after="0"/>
        <w:rPr>
          <w:rFonts w:ascii="Times New Roman" w:hAnsi="Times New Roman"/>
          <w:sz w:val="24"/>
          <w:szCs w:val="24"/>
        </w:rPr>
      </w:pPr>
      <w:r w:rsidRPr="00630838">
        <w:rPr>
          <w:rFonts w:ascii="Times New Roman" w:hAnsi="Times New Roman"/>
          <w:sz w:val="24"/>
          <w:szCs w:val="24"/>
        </w:rPr>
        <w:t>REPUBLIKA HRVATSKA</w:t>
      </w:r>
    </w:p>
    <w:p w14:paraId="4CF35FEF" w14:textId="1ED0B468" w:rsidR="00770578" w:rsidRPr="00630838" w:rsidRDefault="00D31DD1" w:rsidP="00D31DD1">
      <w:pPr>
        <w:spacing w:after="0"/>
        <w:rPr>
          <w:rFonts w:ascii="Times New Roman" w:hAnsi="Times New Roman"/>
          <w:sz w:val="24"/>
          <w:szCs w:val="24"/>
        </w:rPr>
      </w:pPr>
      <w:r w:rsidRPr="00630838">
        <w:rPr>
          <w:rFonts w:ascii="Times New Roman" w:hAnsi="Times New Roman"/>
          <w:sz w:val="24"/>
          <w:szCs w:val="24"/>
        </w:rPr>
        <w:t>VUKOVARSKO-SRIJEMSKA ŽUPANIJA</w:t>
      </w:r>
      <w:r w:rsidR="000A0415" w:rsidRPr="00630838">
        <w:rPr>
          <w:rFonts w:ascii="Times New Roman" w:hAnsi="Times New Roman"/>
          <w:b/>
          <w:sz w:val="24"/>
          <w:szCs w:val="24"/>
        </w:rPr>
        <w:t xml:space="preserve"> </w:t>
      </w:r>
    </w:p>
    <w:p w14:paraId="34B1C0E3" w14:textId="400CB449" w:rsidR="00D31DD1" w:rsidRPr="00630838" w:rsidRDefault="00770578" w:rsidP="00D31DD1">
      <w:pPr>
        <w:spacing w:after="0"/>
        <w:rPr>
          <w:rFonts w:ascii="Times New Roman" w:hAnsi="Times New Roman"/>
          <w:b/>
          <w:sz w:val="24"/>
          <w:szCs w:val="24"/>
        </w:rPr>
      </w:pPr>
      <w:r w:rsidRPr="00630838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0" locked="0" layoutInCell="1" allowOverlap="1" wp14:anchorId="668570C1" wp14:editId="46C93B13">
            <wp:simplePos x="0" y="0"/>
            <wp:positionH relativeFrom="column">
              <wp:posOffset>52705</wp:posOffset>
            </wp:positionH>
            <wp:positionV relativeFrom="paragraph">
              <wp:posOffset>19050</wp:posOffset>
            </wp:positionV>
            <wp:extent cx="334645" cy="416560"/>
            <wp:effectExtent l="0" t="0" r="0" b="0"/>
            <wp:wrapNone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0838">
        <w:rPr>
          <w:rFonts w:ascii="Times New Roman" w:hAnsi="Times New Roman"/>
          <w:b/>
          <w:sz w:val="24"/>
          <w:szCs w:val="24"/>
        </w:rPr>
        <w:t xml:space="preserve">              </w:t>
      </w:r>
      <w:r w:rsidR="00D31DD1" w:rsidRPr="00630838">
        <w:rPr>
          <w:rFonts w:ascii="Times New Roman" w:hAnsi="Times New Roman"/>
          <w:b/>
          <w:sz w:val="24"/>
          <w:szCs w:val="24"/>
        </w:rPr>
        <w:t>OPĆINA TOVARNIK</w:t>
      </w:r>
    </w:p>
    <w:p w14:paraId="09FE464C" w14:textId="3B1401B7" w:rsidR="00D31DD1" w:rsidRPr="00630838" w:rsidRDefault="003854C5" w:rsidP="00770578">
      <w:pPr>
        <w:spacing w:after="0"/>
        <w:rPr>
          <w:rFonts w:ascii="Times New Roman" w:hAnsi="Times New Roman"/>
          <w:b/>
          <w:sz w:val="24"/>
          <w:szCs w:val="24"/>
        </w:rPr>
      </w:pPr>
      <w:r w:rsidRPr="00630838">
        <w:rPr>
          <w:rFonts w:ascii="Times New Roman" w:hAnsi="Times New Roman"/>
          <w:b/>
          <w:sz w:val="24"/>
          <w:szCs w:val="24"/>
        </w:rPr>
        <w:t xml:space="preserve"> </w:t>
      </w:r>
      <w:r w:rsidR="000A0415" w:rsidRPr="00630838">
        <w:rPr>
          <w:rFonts w:ascii="Times New Roman" w:hAnsi="Times New Roman"/>
          <w:b/>
          <w:sz w:val="24"/>
          <w:szCs w:val="24"/>
        </w:rPr>
        <w:t xml:space="preserve">             </w:t>
      </w:r>
      <w:r w:rsidR="00D31DD1" w:rsidRPr="00630838">
        <w:rPr>
          <w:rFonts w:ascii="Times New Roman" w:hAnsi="Times New Roman"/>
          <w:b/>
          <w:sz w:val="24"/>
          <w:szCs w:val="24"/>
        </w:rPr>
        <w:t>OPĆINS</w:t>
      </w:r>
      <w:r w:rsidRPr="00630838">
        <w:rPr>
          <w:rFonts w:ascii="Times New Roman" w:hAnsi="Times New Roman"/>
          <w:b/>
          <w:sz w:val="24"/>
          <w:szCs w:val="24"/>
        </w:rPr>
        <w:t>KI NAČELNIK</w:t>
      </w:r>
    </w:p>
    <w:p w14:paraId="0992ACC4" w14:textId="77777777" w:rsidR="00770578" w:rsidRPr="00630838" w:rsidRDefault="00770578" w:rsidP="007705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DB8BAD" w14:textId="68CEE529" w:rsidR="000B6E56" w:rsidRPr="00630838" w:rsidRDefault="00AE4C64" w:rsidP="00D31DD1">
      <w:pPr>
        <w:spacing w:after="0"/>
        <w:rPr>
          <w:rFonts w:ascii="Times New Roman" w:hAnsi="Times New Roman"/>
          <w:b/>
          <w:sz w:val="24"/>
          <w:szCs w:val="24"/>
        </w:rPr>
      </w:pPr>
      <w:r w:rsidRPr="00630838">
        <w:rPr>
          <w:rFonts w:ascii="Times New Roman" w:hAnsi="Times New Roman"/>
          <w:sz w:val="24"/>
          <w:szCs w:val="24"/>
        </w:rPr>
        <w:t xml:space="preserve">KLASA: </w:t>
      </w:r>
      <w:r w:rsidRPr="00630838">
        <w:rPr>
          <w:rFonts w:ascii="Times New Roman" w:hAnsi="Times New Roman"/>
          <w:b/>
          <w:sz w:val="24"/>
          <w:szCs w:val="24"/>
        </w:rPr>
        <w:t>4</w:t>
      </w:r>
      <w:r w:rsidR="000E5AF2" w:rsidRPr="00630838">
        <w:rPr>
          <w:rFonts w:ascii="Times New Roman" w:hAnsi="Times New Roman"/>
          <w:b/>
          <w:sz w:val="24"/>
          <w:szCs w:val="24"/>
        </w:rPr>
        <w:t>0</w:t>
      </w:r>
      <w:r w:rsidR="000A0415" w:rsidRPr="00630838">
        <w:rPr>
          <w:rFonts w:ascii="Times New Roman" w:hAnsi="Times New Roman"/>
          <w:b/>
          <w:sz w:val="24"/>
          <w:szCs w:val="24"/>
        </w:rPr>
        <w:t>0-0</w:t>
      </w:r>
      <w:r w:rsidR="000E5AF2" w:rsidRPr="00630838">
        <w:rPr>
          <w:rFonts w:ascii="Times New Roman" w:hAnsi="Times New Roman"/>
          <w:b/>
          <w:sz w:val="24"/>
          <w:szCs w:val="24"/>
        </w:rPr>
        <w:t>2</w:t>
      </w:r>
      <w:r w:rsidR="000A0415" w:rsidRPr="00630838">
        <w:rPr>
          <w:rFonts w:ascii="Times New Roman" w:hAnsi="Times New Roman"/>
          <w:b/>
          <w:sz w:val="24"/>
          <w:szCs w:val="24"/>
        </w:rPr>
        <w:t>/2</w:t>
      </w:r>
      <w:r w:rsidR="00630838">
        <w:rPr>
          <w:rFonts w:ascii="Times New Roman" w:hAnsi="Times New Roman"/>
          <w:b/>
          <w:sz w:val="24"/>
          <w:szCs w:val="24"/>
        </w:rPr>
        <w:t>3</w:t>
      </w:r>
      <w:r w:rsidR="000A0415" w:rsidRPr="00630838">
        <w:rPr>
          <w:rFonts w:ascii="Times New Roman" w:hAnsi="Times New Roman"/>
          <w:b/>
          <w:sz w:val="24"/>
          <w:szCs w:val="24"/>
        </w:rPr>
        <w:t>-01/</w:t>
      </w:r>
      <w:r w:rsidR="000E5AF2" w:rsidRPr="00630838">
        <w:rPr>
          <w:rFonts w:ascii="Times New Roman" w:hAnsi="Times New Roman"/>
          <w:b/>
          <w:sz w:val="24"/>
          <w:szCs w:val="24"/>
        </w:rPr>
        <w:t>1</w:t>
      </w:r>
    </w:p>
    <w:p w14:paraId="538A6348" w14:textId="63A4A65C" w:rsidR="00D31DD1" w:rsidRPr="00630838" w:rsidRDefault="00A00FF1" w:rsidP="00D31DD1">
      <w:pPr>
        <w:spacing w:after="0"/>
        <w:rPr>
          <w:rFonts w:ascii="Times New Roman" w:hAnsi="Times New Roman"/>
          <w:sz w:val="24"/>
          <w:szCs w:val="24"/>
        </w:rPr>
      </w:pPr>
      <w:r w:rsidRPr="00630838">
        <w:rPr>
          <w:rFonts w:ascii="Times New Roman" w:hAnsi="Times New Roman"/>
          <w:sz w:val="24"/>
          <w:szCs w:val="24"/>
        </w:rPr>
        <w:t xml:space="preserve">URBROJ: </w:t>
      </w:r>
      <w:r w:rsidR="000B6E56" w:rsidRPr="00630838">
        <w:rPr>
          <w:rFonts w:ascii="Times New Roman" w:hAnsi="Times New Roman"/>
          <w:b/>
          <w:sz w:val="24"/>
          <w:szCs w:val="24"/>
        </w:rPr>
        <w:t>21</w:t>
      </w:r>
      <w:r w:rsidR="000A0415" w:rsidRPr="00630838">
        <w:rPr>
          <w:rFonts w:ascii="Times New Roman" w:hAnsi="Times New Roman"/>
          <w:b/>
          <w:sz w:val="24"/>
          <w:szCs w:val="24"/>
        </w:rPr>
        <w:t>96-28-01-2</w:t>
      </w:r>
      <w:r w:rsidR="00630838">
        <w:rPr>
          <w:rFonts w:ascii="Times New Roman" w:hAnsi="Times New Roman"/>
          <w:b/>
          <w:sz w:val="24"/>
          <w:szCs w:val="24"/>
        </w:rPr>
        <w:t>3</w:t>
      </w:r>
      <w:r w:rsidR="000A0415" w:rsidRPr="00630838">
        <w:rPr>
          <w:rFonts w:ascii="Times New Roman" w:hAnsi="Times New Roman"/>
          <w:b/>
          <w:sz w:val="24"/>
          <w:szCs w:val="24"/>
        </w:rPr>
        <w:t>-</w:t>
      </w:r>
      <w:r w:rsidR="00742B44">
        <w:rPr>
          <w:rFonts w:ascii="Times New Roman" w:hAnsi="Times New Roman"/>
          <w:b/>
          <w:sz w:val="24"/>
          <w:szCs w:val="24"/>
        </w:rPr>
        <w:t>3</w:t>
      </w:r>
    </w:p>
    <w:p w14:paraId="7F0FAFAC" w14:textId="2EAAD5C0" w:rsidR="00D31DD1" w:rsidRPr="00630838" w:rsidRDefault="00A00FF1" w:rsidP="00D31DD1">
      <w:pPr>
        <w:spacing w:after="0"/>
        <w:rPr>
          <w:rFonts w:ascii="Times New Roman" w:hAnsi="Times New Roman"/>
          <w:sz w:val="24"/>
          <w:szCs w:val="24"/>
        </w:rPr>
      </w:pPr>
      <w:r w:rsidRPr="00630838">
        <w:rPr>
          <w:rFonts w:ascii="Times New Roman" w:hAnsi="Times New Roman"/>
          <w:sz w:val="24"/>
          <w:szCs w:val="24"/>
        </w:rPr>
        <w:t xml:space="preserve">Tovarnik, </w:t>
      </w:r>
      <w:r w:rsidR="00742B44">
        <w:rPr>
          <w:rFonts w:ascii="Times New Roman" w:hAnsi="Times New Roman"/>
          <w:sz w:val="24"/>
          <w:szCs w:val="24"/>
        </w:rPr>
        <w:t>09</w:t>
      </w:r>
      <w:r w:rsidR="000A0415" w:rsidRPr="00630838">
        <w:rPr>
          <w:rFonts w:ascii="Times New Roman" w:hAnsi="Times New Roman"/>
          <w:sz w:val="24"/>
          <w:szCs w:val="24"/>
        </w:rPr>
        <w:t xml:space="preserve">. </w:t>
      </w:r>
      <w:r w:rsidR="00742B44">
        <w:rPr>
          <w:rFonts w:ascii="Times New Roman" w:hAnsi="Times New Roman"/>
          <w:sz w:val="24"/>
          <w:szCs w:val="24"/>
        </w:rPr>
        <w:t>listopada</w:t>
      </w:r>
      <w:r w:rsidR="000A0415" w:rsidRPr="00630838">
        <w:rPr>
          <w:rFonts w:ascii="Times New Roman" w:hAnsi="Times New Roman"/>
          <w:sz w:val="24"/>
          <w:szCs w:val="24"/>
        </w:rPr>
        <w:t xml:space="preserve"> 202</w:t>
      </w:r>
      <w:r w:rsidR="00630838">
        <w:rPr>
          <w:rFonts w:ascii="Times New Roman" w:hAnsi="Times New Roman"/>
          <w:sz w:val="24"/>
          <w:szCs w:val="24"/>
        </w:rPr>
        <w:t>3</w:t>
      </w:r>
      <w:r w:rsidR="000A0415" w:rsidRPr="00630838">
        <w:rPr>
          <w:rFonts w:ascii="Times New Roman" w:hAnsi="Times New Roman"/>
          <w:sz w:val="24"/>
          <w:szCs w:val="24"/>
        </w:rPr>
        <w:t>. godine</w:t>
      </w:r>
    </w:p>
    <w:p w14:paraId="17D3569E" w14:textId="77777777" w:rsidR="00D31DD1" w:rsidRPr="00630838" w:rsidRDefault="00D31DD1" w:rsidP="00D31DD1">
      <w:pPr>
        <w:spacing w:after="0"/>
        <w:rPr>
          <w:rFonts w:ascii="Times New Roman" w:hAnsi="Times New Roman"/>
          <w:sz w:val="24"/>
          <w:szCs w:val="24"/>
        </w:rPr>
      </w:pPr>
    </w:p>
    <w:p w14:paraId="450BB249" w14:textId="77777777" w:rsidR="00405240" w:rsidRPr="00630838" w:rsidRDefault="00405240" w:rsidP="00D31DD1">
      <w:pPr>
        <w:spacing w:after="0"/>
        <w:rPr>
          <w:rFonts w:ascii="Times New Roman" w:hAnsi="Times New Roman"/>
          <w:sz w:val="24"/>
          <w:szCs w:val="24"/>
        </w:rPr>
      </w:pPr>
    </w:p>
    <w:p w14:paraId="6CC37781" w14:textId="77777777" w:rsidR="00405240" w:rsidRPr="00630838" w:rsidRDefault="00405240" w:rsidP="00D31DD1">
      <w:pPr>
        <w:spacing w:after="0"/>
        <w:rPr>
          <w:rFonts w:ascii="Times New Roman" w:hAnsi="Times New Roman"/>
          <w:sz w:val="24"/>
          <w:szCs w:val="24"/>
        </w:rPr>
      </w:pPr>
    </w:p>
    <w:p w14:paraId="21CC79AA" w14:textId="77777777" w:rsidR="00405240" w:rsidRPr="00630838" w:rsidRDefault="00405240" w:rsidP="00D31DD1">
      <w:pPr>
        <w:spacing w:after="0"/>
        <w:rPr>
          <w:rFonts w:ascii="Times New Roman" w:hAnsi="Times New Roman"/>
          <w:sz w:val="24"/>
          <w:szCs w:val="24"/>
        </w:rPr>
      </w:pPr>
    </w:p>
    <w:p w14:paraId="3C643484" w14:textId="51675EC2" w:rsidR="00405240" w:rsidRPr="00F547BA" w:rsidRDefault="00405240" w:rsidP="0040524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547BA">
        <w:rPr>
          <w:rFonts w:ascii="Times New Roman" w:hAnsi="Times New Roman"/>
          <w:b/>
          <w:i/>
          <w:sz w:val="24"/>
          <w:szCs w:val="24"/>
        </w:rPr>
        <w:t>Bilješke uz financijska izvješća</w:t>
      </w:r>
      <w:r w:rsidR="00AF6CCF" w:rsidRPr="00F547BA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630838" w:rsidRPr="00F547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6CCF" w:rsidRPr="00F547BA">
        <w:rPr>
          <w:rFonts w:ascii="Times New Roman" w:hAnsi="Times New Roman"/>
          <w:b/>
          <w:i/>
          <w:sz w:val="24"/>
          <w:szCs w:val="24"/>
        </w:rPr>
        <w:t>od 01.01. – 30.0</w:t>
      </w:r>
      <w:r w:rsidR="00742B44">
        <w:rPr>
          <w:rFonts w:ascii="Times New Roman" w:hAnsi="Times New Roman"/>
          <w:b/>
          <w:i/>
          <w:sz w:val="24"/>
          <w:szCs w:val="24"/>
        </w:rPr>
        <w:t>9</w:t>
      </w:r>
      <w:r w:rsidR="00AF6CCF" w:rsidRPr="00F547BA">
        <w:rPr>
          <w:rFonts w:ascii="Times New Roman" w:hAnsi="Times New Roman"/>
          <w:b/>
          <w:i/>
          <w:sz w:val="24"/>
          <w:szCs w:val="24"/>
        </w:rPr>
        <w:t>.202</w:t>
      </w:r>
      <w:r w:rsidR="00630838" w:rsidRPr="00F547BA">
        <w:rPr>
          <w:rFonts w:ascii="Times New Roman" w:hAnsi="Times New Roman"/>
          <w:b/>
          <w:i/>
          <w:sz w:val="24"/>
          <w:szCs w:val="24"/>
        </w:rPr>
        <w:t>3</w:t>
      </w:r>
      <w:r w:rsidR="00AF6CCF" w:rsidRPr="00F547BA">
        <w:rPr>
          <w:rFonts w:ascii="Times New Roman" w:hAnsi="Times New Roman"/>
          <w:b/>
          <w:i/>
          <w:sz w:val="24"/>
          <w:szCs w:val="24"/>
        </w:rPr>
        <w:t>.</w:t>
      </w:r>
    </w:p>
    <w:p w14:paraId="6B3F89E9" w14:textId="77777777" w:rsidR="00205F63" w:rsidRPr="00F547BA" w:rsidRDefault="00205F63" w:rsidP="00D31DD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D929936" w14:textId="4CE866C3" w:rsidR="005A3642" w:rsidRPr="00F547BA" w:rsidRDefault="005A3642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0C0C7AEC" w14:textId="77777777" w:rsidR="000B7825" w:rsidRPr="00F547BA" w:rsidRDefault="000B7825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55D45C17" w14:textId="77777777" w:rsidR="005A3642" w:rsidRPr="00F547BA" w:rsidRDefault="000B7825" w:rsidP="00205F6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>Bilješke uz obrazac PR-RAS</w:t>
      </w:r>
    </w:p>
    <w:p w14:paraId="4EDDCC93" w14:textId="77777777" w:rsidR="000B7825" w:rsidRPr="00F547BA" w:rsidRDefault="000B7825" w:rsidP="00205F6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DFE04A9" w14:textId="37F47389" w:rsidR="000B7825" w:rsidRPr="00F547BA" w:rsidRDefault="000B7825" w:rsidP="00205F6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>Ukupno ostvareni prihodi u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izvještajnom razdoblju (</w:t>
      </w:r>
      <w:r w:rsidR="001A4144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od 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>01.01.202</w:t>
      </w:r>
      <w:r w:rsidR="001A4144" w:rsidRPr="00F547BA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>. do 30.0</w:t>
      </w:r>
      <w:r w:rsidR="00742B4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>.202</w:t>
      </w:r>
      <w:r w:rsidR="001A4144" w:rsidRPr="00F547BA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>.)</w:t>
      </w: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iznose </w:t>
      </w:r>
      <w:r w:rsidR="001A4144" w:rsidRPr="00F547BA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742B44">
        <w:rPr>
          <w:rFonts w:ascii="Times New Roman" w:hAnsi="Times New Roman"/>
          <w:b/>
          <w:i/>
          <w:sz w:val="24"/>
          <w:szCs w:val="24"/>
          <w:u w:val="single"/>
        </w:rPr>
        <w:t>.506.604,63</w:t>
      </w: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A4144" w:rsidRPr="00F547BA">
        <w:rPr>
          <w:rFonts w:ascii="Times New Roman" w:hAnsi="Times New Roman"/>
          <w:b/>
          <w:i/>
          <w:sz w:val="24"/>
          <w:szCs w:val="24"/>
          <w:u w:val="single"/>
        </w:rPr>
        <w:t>eura</w:t>
      </w: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>šifra 6</w:t>
      </w: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>),</w:t>
      </w:r>
      <w:r w:rsidRPr="00F547BA">
        <w:rPr>
          <w:rFonts w:ascii="Times New Roman" w:hAnsi="Times New Roman"/>
          <w:bCs/>
          <w:iCs/>
          <w:sz w:val="24"/>
          <w:szCs w:val="24"/>
        </w:rPr>
        <w:t xml:space="preserve"> a sastoje</w:t>
      </w:r>
      <w:r w:rsidR="00465453" w:rsidRPr="00F547BA">
        <w:rPr>
          <w:rFonts w:ascii="Times New Roman" w:hAnsi="Times New Roman"/>
          <w:bCs/>
          <w:iCs/>
          <w:sz w:val="24"/>
          <w:szCs w:val="24"/>
        </w:rPr>
        <w:t xml:space="preserve"> se </w:t>
      </w:r>
      <w:r w:rsidRPr="00F547BA">
        <w:rPr>
          <w:rFonts w:ascii="Times New Roman" w:hAnsi="Times New Roman"/>
          <w:bCs/>
          <w:iCs/>
          <w:sz w:val="24"/>
          <w:szCs w:val="24"/>
        </w:rPr>
        <w:t>od</w:t>
      </w:r>
      <w:r w:rsidR="00DB35A7" w:rsidRPr="00F547BA">
        <w:rPr>
          <w:rFonts w:ascii="Times New Roman" w:hAnsi="Times New Roman"/>
          <w:bCs/>
          <w:iCs/>
          <w:sz w:val="24"/>
          <w:szCs w:val="24"/>
        </w:rPr>
        <w:t xml:space="preserve"> sljedećih vrsta prihoda:</w:t>
      </w:r>
    </w:p>
    <w:p w14:paraId="05059865" w14:textId="170E5828" w:rsidR="000B7825" w:rsidRPr="00F547BA" w:rsidRDefault="00465453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5A5186" w:rsidRPr="00F547BA">
        <w:rPr>
          <w:rFonts w:ascii="Times New Roman" w:hAnsi="Times New Roman"/>
          <w:sz w:val="24"/>
          <w:szCs w:val="24"/>
        </w:rPr>
        <w:t xml:space="preserve"> prihod</w:t>
      </w:r>
      <w:r w:rsidR="00FF24EF" w:rsidRPr="00F547BA">
        <w:rPr>
          <w:rFonts w:ascii="Times New Roman" w:hAnsi="Times New Roman"/>
          <w:sz w:val="24"/>
          <w:szCs w:val="24"/>
        </w:rPr>
        <w:t>i</w:t>
      </w:r>
      <w:r w:rsidR="005A5186" w:rsidRPr="00F547BA">
        <w:rPr>
          <w:rFonts w:ascii="Times New Roman" w:hAnsi="Times New Roman"/>
          <w:sz w:val="24"/>
          <w:szCs w:val="24"/>
        </w:rPr>
        <w:t xml:space="preserve"> </w:t>
      </w:r>
      <w:r w:rsidR="001D2BD4" w:rsidRPr="00F547BA">
        <w:rPr>
          <w:rFonts w:ascii="Times New Roman" w:hAnsi="Times New Roman"/>
          <w:sz w:val="24"/>
          <w:szCs w:val="24"/>
        </w:rPr>
        <w:t xml:space="preserve">od poreza </w:t>
      </w:r>
      <w:r w:rsidR="00742B44">
        <w:rPr>
          <w:rFonts w:ascii="Times New Roman" w:hAnsi="Times New Roman"/>
          <w:b/>
          <w:bCs/>
          <w:sz w:val="24"/>
          <w:szCs w:val="24"/>
        </w:rPr>
        <w:t>374.286,07</w:t>
      </w:r>
      <w:r w:rsidR="001A4144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="00A111AB" w:rsidRPr="00F547BA">
        <w:rPr>
          <w:rFonts w:ascii="Times New Roman" w:hAnsi="Times New Roman"/>
          <w:sz w:val="24"/>
          <w:szCs w:val="24"/>
        </w:rPr>
        <w:t xml:space="preserve"> </w:t>
      </w:r>
      <w:r w:rsidR="001D2BD4" w:rsidRPr="00F547BA">
        <w:rPr>
          <w:rFonts w:ascii="Times New Roman" w:hAnsi="Times New Roman"/>
          <w:sz w:val="24"/>
          <w:szCs w:val="24"/>
        </w:rPr>
        <w:t>(šifra 61),</w:t>
      </w:r>
    </w:p>
    <w:p w14:paraId="42B41BBB" w14:textId="68946A86" w:rsidR="000B7825" w:rsidRPr="00F547BA" w:rsidRDefault="000B7825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1D2BD4" w:rsidRPr="00F547BA">
        <w:rPr>
          <w:rFonts w:ascii="Times New Roman" w:hAnsi="Times New Roman"/>
          <w:sz w:val="24"/>
          <w:szCs w:val="24"/>
        </w:rPr>
        <w:t xml:space="preserve"> </w:t>
      </w:r>
      <w:r w:rsidR="00A111AB" w:rsidRPr="00F547BA">
        <w:rPr>
          <w:rFonts w:ascii="Times New Roman" w:hAnsi="Times New Roman"/>
          <w:sz w:val="24"/>
          <w:szCs w:val="24"/>
        </w:rPr>
        <w:t xml:space="preserve">pomoći iz inozemstva i od subjekata unutar općeg proračuna </w:t>
      </w:r>
      <w:r w:rsidR="00742B44">
        <w:rPr>
          <w:rFonts w:ascii="Times New Roman" w:hAnsi="Times New Roman"/>
          <w:b/>
          <w:bCs/>
          <w:sz w:val="24"/>
          <w:szCs w:val="24"/>
        </w:rPr>
        <w:t>636.522,44</w:t>
      </w:r>
      <w:r w:rsidR="001A4144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="00A111AB" w:rsidRPr="00F547BA">
        <w:rPr>
          <w:rFonts w:ascii="Times New Roman" w:hAnsi="Times New Roman"/>
          <w:sz w:val="24"/>
          <w:szCs w:val="24"/>
        </w:rPr>
        <w:t xml:space="preserve"> (šifra 63),</w:t>
      </w:r>
    </w:p>
    <w:p w14:paraId="531D5809" w14:textId="760820BC" w:rsidR="00A111AB" w:rsidRPr="00F547BA" w:rsidRDefault="00465453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A111AB" w:rsidRPr="00F547BA">
        <w:rPr>
          <w:rFonts w:ascii="Times New Roman" w:hAnsi="Times New Roman"/>
          <w:sz w:val="24"/>
          <w:szCs w:val="24"/>
        </w:rPr>
        <w:t xml:space="preserve"> prihod</w:t>
      </w:r>
      <w:r w:rsidR="00FF24EF" w:rsidRPr="00F547BA">
        <w:rPr>
          <w:rFonts w:ascii="Times New Roman" w:hAnsi="Times New Roman"/>
          <w:sz w:val="24"/>
          <w:szCs w:val="24"/>
        </w:rPr>
        <w:t>i</w:t>
      </w:r>
      <w:r w:rsidR="00A111AB" w:rsidRPr="00F547BA">
        <w:rPr>
          <w:rFonts w:ascii="Times New Roman" w:hAnsi="Times New Roman"/>
          <w:sz w:val="24"/>
          <w:szCs w:val="24"/>
        </w:rPr>
        <w:t xml:space="preserve"> od imovine </w:t>
      </w:r>
      <w:r w:rsidR="00742B44">
        <w:rPr>
          <w:rFonts w:ascii="Times New Roman" w:hAnsi="Times New Roman"/>
          <w:b/>
          <w:bCs/>
          <w:sz w:val="24"/>
          <w:szCs w:val="24"/>
        </w:rPr>
        <w:t>372.282,74</w:t>
      </w:r>
      <w:r w:rsidR="001A4144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="00A111AB" w:rsidRPr="00F547BA">
        <w:rPr>
          <w:rFonts w:ascii="Times New Roman" w:hAnsi="Times New Roman"/>
          <w:sz w:val="24"/>
          <w:szCs w:val="24"/>
        </w:rPr>
        <w:t xml:space="preserve"> (šifra 64),</w:t>
      </w:r>
    </w:p>
    <w:p w14:paraId="28204062" w14:textId="3E4380F7" w:rsidR="00AF6CCF" w:rsidRPr="00F547BA" w:rsidRDefault="000B7825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A111AB" w:rsidRPr="00F547BA">
        <w:rPr>
          <w:rFonts w:ascii="Times New Roman" w:hAnsi="Times New Roman"/>
          <w:sz w:val="24"/>
          <w:szCs w:val="24"/>
        </w:rPr>
        <w:t xml:space="preserve"> prihod</w:t>
      </w:r>
      <w:r w:rsidR="00FF24EF" w:rsidRPr="00F547BA">
        <w:rPr>
          <w:rFonts w:ascii="Times New Roman" w:hAnsi="Times New Roman"/>
          <w:sz w:val="24"/>
          <w:szCs w:val="24"/>
        </w:rPr>
        <w:t>i</w:t>
      </w:r>
      <w:r w:rsidR="00A111AB" w:rsidRPr="00F547BA">
        <w:rPr>
          <w:rFonts w:ascii="Times New Roman" w:hAnsi="Times New Roman"/>
          <w:sz w:val="24"/>
          <w:szCs w:val="24"/>
        </w:rPr>
        <w:t xml:space="preserve"> od upravnih i administrativnih pristojbi, pristojbi po posebnim propisima i naknadama </w:t>
      </w:r>
      <w:r w:rsidR="00742B44">
        <w:rPr>
          <w:rFonts w:ascii="Times New Roman" w:hAnsi="Times New Roman"/>
          <w:b/>
          <w:bCs/>
          <w:sz w:val="24"/>
          <w:szCs w:val="24"/>
        </w:rPr>
        <w:t>123.513,38</w:t>
      </w:r>
      <w:r w:rsidR="001A4144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="00A111AB" w:rsidRPr="00F547BA">
        <w:rPr>
          <w:rFonts w:ascii="Times New Roman" w:hAnsi="Times New Roman"/>
          <w:sz w:val="24"/>
          <w:szCs w:val="24"/>
        </w:rPr>
        <w:t xml:space="preserve"> (šifra 65)</w:t>
      </w:r>
      <w:r w:rsidR="001A4144" w:rsidRPr="00F547BA">
        <w:rPr>
          <w:rFonts w:ascii="Times New Roman" w:hAnsi="Times New Roman"/>
          <w:sz w:val="24"/>
          <w:szCs w:val="24"/>
        </w:rPr>
        <w:t>.</w:t>
      </w:r>
    </w:p>
    <w:p w14:paraId="20EE3667" w14:textId="58BAD643" w:rsidR="00D95B8A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12BAA0E8" w14:textId="1CBBB295" w:rsidR="003A6030" w:rsidRPr="00F547BA" w:rsidRDefault="003A6030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67BED0D9" w14:textId="3E04EAFB" w:rsidR="003A6030" w:rsidRPr="00F547BA" w:rsidRDefault="003A6030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6DA9DF03" w14:textId="0531A975" w:rsidR="00D95B8A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>Ukupno ostvareni rashodi poslovanja</w:t>
      </w:r>
      <w:r w:rsidR="00DB35A7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u izvještajnom razdoblju</w:t>
      </w: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iznose</w:t>
      </w:r>
      <w:r w:rsidR="003152C7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(od 01.01.2023. do 30.0</w:t>
      </w:r>
      <w:r w:rsidR="00742B4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3152C7" w:rsidRPr="00F547BA">
        <w:rPr>
          <w:rFonts w:ascii="Times New Roman" w:hAnsi="Times New Roman"/>
          <w:b/>
          <w:i/>
          <w:sz w:val="24"/>
          <w:szCs w:val="24"/>
          <w:u w:val="single"/>
        </w:rPr>
        <w:t>.2023.)</w:t>
      </w:r>
      <w:r w:rsidR="00B24B63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42B44">
        <w:rPr>
          <w:rFonts w:ascii="Times New Roman" w:hAnsi="Times New Roman"/>
          <w:b/>
          <w:i/>
          <w:sz w:val="24"/>
          <w:szCs w:val="24"/>
          <w:u w:val="single"/>
        </w:rPr>
        <w:t>1.331.124,78</w:t>
      </w:r>
      <w:r w:rsidR="00E261D7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eura</w:t>
      </w:r>
      <w:r w:rsidR="00DB35A7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(šifra 3)</w:t>
      </w:r>
      <w:r w:rsidR="00465453" w:rsidRPr="00F547BA">
        <w:rPr>
          <w:rFonts w:ascii="Times New Roman" w:hAnsi="Times New Roman"/>
          <w:sz w:val="24"/>
          <w:szCs w:val="24"/>
        </w:rPr>
        <w:t>, a sastoje od sl</w:t>
      </w:r>
      <w:r w:rsidRPr="00F547BA">
        <w:rPr>
          <w:rFonts w:ascii="Times New Roman" w:hAnsi="Times New Roman"/>
          <w:sz w:val="24"/>
          <w:szCs w:val="24"/>
        </w:rPr>
        <w:t>jedećih vrsta rashoda:</w:t>
      </w:r>
    </w:p>
    <w:p w14:paraId="5A7453FE" w14:textId="42E8FC35" w:rsidR="00AF6CCF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DB35A7" w:rsidRPr="00F547BA">
        <w:rPr>
          <w:rFonts w:ascii="Times New Roman" w:hAnsi="Times New Roman"/>
          <w:sz w:val="24"/>
          <w:szCs w:val="24"/>
        </w:rPr>
        <w:t xml:space="preserve"> </w:t>
      </w:r>
      <w:r w:rsidR="00FF24EF" w:rsidRPr="00F547BA">
        <w:rPr>
          <w:rFonts w:ascii="Times New Roman" w:hAnsi="Times New Roman"/>
          <w:sz w:val="24"/>
          <w:szCs w:val="24"/>
        </w:rPr>
        <w:t>rashodi</w:t>
      </w:r>
      <w:r w:rsidRPr="00F547BA">
        <w:rPr>
          <w:rFonts w:ascii="Times New Roman" w:hAnsi="Times New Roman"/>
          <w:sz w:val="24"/>
          <w:szCs w:val="24"/>
        </w:rPr>
        <w:t xml:space="preserve"> za zaposlene</w:t>
      </w:r>
      <w:r w:rsidR="00465453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>(jedinstveni upravni odjel Općine, javni radovi, pomoć u kući</w:t>
      </w:r>
      <w:r w:rsidR="006D10B0" w:rsidRPr="00F547BA">
        <w:rPr>
          <w:rFonts w:ascii="Times New Roman" w:hAnsi="Times New Roman"/>
          <w:sz w:val="24"/>
          <w:szCs w:val="24"/>
        </w:rPr>
        <w:t xml:space="preserve">, projekt </w:t>
      </w:r>
      <w:r w:rsidR="00E261D7" w:rsidRPr="00F547BA">
        <w:rPr>
          <w:rFonts w:ascii="Times New Roman" w:hAnsi="Times New Roman"/>
          <w:sz w:val="24"/>
          <w:szCs w:val="24"/>
        </w:rPr>
        <w:t>Zaželi</w:t>
      </w:r>
      <w:r w:rsidR="00465453" w:rsidRPr="00F547BA">
        <w:rPr>
          <w:rFonts w:ascii="Times New Roman" w:hAnsi="Times New Roman"/>
          <w:sz w:val="24"/>
          <w:szCs w:val="24"/>
        </w:rPr>
        <w:t xml:space="preserve">) </w:t>
      </w:r>
      <w:r w:rsidR="00742B44">
        <w:rPr>
          <w:rFonts w:ascii="Times New Roman" w:hAnsi="Times New Roman"/>
          <w:b/>
          <w:bCs/>
          <w:sz w:val="24"/>
          <w:szCs w:val="24"/>
        </w:rPr>
        <w:t>357.031,71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Pr="00F547BA">
        <w:rPr>
          <w:rFonts w:ascii="Times New Roman" w:hAnsi="Times New Roman"/>
          <w:sz w:val="24"/>
          <w:szCs w:val="24"/>
        </w:rPr>
        <w:t xml:space="preserve"> (</w:t>
      </w:r>
      <w:r w:rsidR="00FF24EF" w:rsidRPr="00F547BA">
        <w:rPr>
          <w:rFonts w:ascii="Times New Roman" w:hAnsi="Times New Roman"/>
          <w:sz w:val="24"/>
          <w:szCs w:val="24"/>
        </w:rPr>
        <w:t>šifra 31</w:t>
      </w:r>
      <w:r w:rsidRPr="00F547BA">
        <w:rPr>
          <w:rFonts w:ascii="Times New Roman" w:hAnsi="Times New Roman"/>
          <w:sz w:val="24"/>
          <w:szCs w:val="24"/>
        </w:rPr>
        <w:t>)</w:t>
      </w:r>
      <w:r w:rsidR="00FF24EF" w:rsidRPr="00F547BA">
        <w:rPr>
          <w:rFonts w:ascii="Times New Roman" w:hAnsi="Times New Roman"/>
          <w:sz w:val="24"/>
          <w:szCs w:val="24"/>
        </w:rPr>
        <w:t>,</w:t>
      </w:r>
    </w:p>
    <w:p w14:paraId="1C1A4225" w14:textId="688E7B17" w:rsidR="00AF6CCF" w:rsidRPr="00F547BA" w:rsidRDefault="00465453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FF24EF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 xml:space="preserve">materijalni rashodi </w:t>
      </w:r>
      <w:r w:rsidR="00742B44">
        <w:rPr>
          <w:rFonts w:ascii="Times New Roman" w:hAnsi="Times New Roman"/>
          <w:b/>
          <w:bCs/>
          <w:sz w:val="24"/>
          <w:szCs w:val="24"/>
        </w:rPr>
        <w:t>437.919,27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="00D95B8A" w:rsidRPr="00F547BA">
        <w:rPr>
          <w:rFonts w:ascii="Times New Roman" w:hAnsi="Times New Roman"/>
          <w:sz w:val="24"/>
          <w:szCs w:val="24"/>
        </w:rPr>
        <w:t xml:space="preserve"> (</w:t>
      </w:r>
      <w:r w:rsidR="00FF24EF" w:rsidRPr="00F547BA">
        <w:rPr>
          <w:rFonts w:ascii="Times New Roman" w:hAnsi="Times New Roman"/>
          <w:sz w:val="24"/>
          <w:szCs w:val="24"/>
        </w:rPr>
        <w:t>šifra 32</w:t>
      </w:r>
      <w:r w:rsidR="00D95B8A" w:rsidRPr="00F547BA">
        <w:rPr>
          <w:rFonts w:ascii="Times New Roman" w:hAnsi="Times New Roman"/>
          <w:sz w:val="24"/>
          <w:szCs w:val="24"/>
        </w:rPr>
        <w:t>)</w:t>
      </w:r>
      <w:r w:rsidR="00FF24EF" w:rsidRPr="00F547BA">
        <w:rPr>
          <w:rFonts w:ascii="Times New Roman" w:hAnsi="Times New Roman"/>
          <w:sz w:val="24"/>
          <w:szCs w:val="24"/>
        </w:rPr>
        <w:t>,</w:t>
      </w:r>
    </w:p>
    <w:p w14:paraId="4BA40375" w14:textId="319B53F0" w:rsidR="003A6030" w:rsidRPr="00F547BA" w:rsidRDefault="00465453" w:rsidP="00F547BA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FF24EF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 xml:space="preserve">financijski rashodi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1.</w:t>
      </w:r>
      <w:r w:rsidR="00742B44">
        <w:rPr>
          <w:rFonts w:ascii="Times New Roman" w:hAnsi="Times New Roman"/>
          <w:b/>
          <w:bCs/>
          <w:sz w:val="24"/>
          <w:szCs w:val="24"/>
        </w:rPr>
        <w:t>937,06</w:t>
      </w:r>
      <w:r w:rsidR="00D95B8A" w:rsidRPr="00F547BA">
        <w:rPr>
          <w:rFonts w:ascii="Times New Roman" w:hAnsi="Times New Roman"/>
          <w:sz w:val="24"/>
          <w:szCs w:val="24"/>
        </w:rPr>
        <w:t xml:space="preserve">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eura</w:t>
      </w:r>
      <w:r w:rsidR="00F547BA" w:rsidRPr="00F547BA">
        <w:rPr>
          <w:rFonts w:ascii="Times New Roman" w:hAnsi="Times New Roman"/>
          <w:sz w:val="24"/>
          <w:szCs w:val="24"/>
        </w:rPr>
        <w:t xml:space="preserve"> </w:t>
      </w:r>
      <w:r w:rsidR="00D95B8A" w:rsidRPr="00F547BA">
        <w:rPr>
          <w:rFonts w:ascii="Times New Roman" w:hAnsi="Times New Roman"/>
          <w:sz w:val="24"/>
          <w:szCs w:val="24"/>
        </w:rPr>
        <w:t>(</w:t>
      </w:r>
      <w:r w:rsidR="00FF24EF" w:rsidRPr="00F547BA">
        <w:rPr>
          <w:rFonts w:ascii="Times New Roman" w:hAnsi="Times New Roman"/>
          <w:sz w:val="24"/>
          <w:szCs w:val="24"/>
        </w:rPr>
        <w:t>šifra 34</w:t>
      </w:r>
      <w:r w:rsidR="00D95B8A" w:rsidRPr="00F547BA">
        <w:rPr>
          <w:rFonts w:ascii="Times New Roman" w:hAnsi="Times New Roman"/>
          <w:sz w:val="24"/>
          <w:szCs w:val="24"/>
        </w:rPr>
        <w:t>)</w:t>
      </w:r>
      <w:r w:rsidR="00FF24EF" w:rsidRPr="00F547BA">
        <w:rPr>
          <w:rFonts w:ascii="Times New Roman" w:hAnsi="Times New Roman"/>
          <w:sz w:val="24"/>
          <w:szCs w:val="24"/>
        </w:rPr>
        <w:t>,</w:t>
      </w:r>
    </w:p>
    <w:p w14:paraId="64391EFD" w14:textId="47DD254C" w:rsidR="00D95B8A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FF24EF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>subvenci</w:t>
      </w:r>
      <w:r w:rsidR="007B4B6E" w:rsidRPr="00F547BA">
        <w:rPr>
          <w:rFonts w:ascii="Times New Roman" w:hAnsi="Times New Roman"/>
          <w:sz w:val="24"/>
          <w:szCs w:val="24"/>
        </w:rPr>
        <w:t xml:space="preserve">je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3.507,30 eura</w:t>
      </w:r>
      <w:r w:rsidR="00465453" w:rsidRPr="00F547BA">
        <w:rPr>
          <w:rFonts w:ascii="Times New Roman" w:hAnsi="Times New Roman"/>
          <w:sz w:val="24"/>
          <w:szCs w:val="24"/>
        </w:rPr>
        <w:t xml:space="preserve"> (</w:t>
      </w:r>
      <w:r w:rsidR="00FF24EF" w:rsidRPr="00F547BA">
        <w:rPr>
          <w:rFonts w:ascii="Times New Roman" w:hAnsi="Times New Roman"/>
          <w:sz w:val="24"/>
          <w:szCs w:val="24"/>
        </w:rPr>
        <w:t>šifra 35</w:t>
      </w:r>
      <w:r w:rsidRPr="00F547BA">
        <w:rPr>
          <w:rFonts w:ascii="Times New Roman" w:hAnsi="Times New Roman"/>
          <w:sz w:val="24"/>
          <w:szCs w:val="24"/>
        </w:rPr>
        <w:t>)</w:t>
      </w:r>
      <w:r w:rsidR="00FF24EF" w:rsidRPr="00F547BA">
        <w:rPr>
          <w:rFonts w:ascii="Times New Roman" w:hAnsi="Times New Roman"/>
          <w:sz w:val="24"/>
          <w:szCs w:val="24"/>
        </w:rPr>
        <w:t>,</w:t>
      </w:r>
    </w:p>
    <w:p w14:paraId="7E66C578" w14:textId="19B61BB0" w:rsidR="00D95B8A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FF24EF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 xml:space="preserve">pomoći </w:t>
      </w:r>
      <w:r w:rsidR="003B3DFF" w:rsidRPr="00F547BA">
        <w:rPr>
          <w:rFonts w:ascii="Times New Roman" w:hAnsi="Times New Roman"/>
          <w:sz w:val="24"/>
          <w:szCs w:val="24"/>
        </w:rPr>
        <w:t>dane u inozemstvo i unutar općeg proračuna</w:t>
      </w:r>
      <w:r w:rsidR="00465453" w:rsidRPr="00F547BA">
        <w:rPr>
          <w:rFonts w:ascii="Times New Roman" w:hAnsi="Times New Roman"/>
          <w:sz w:val="24"/>
          <w:szCs w:val="24"/>
        </w:rPr>
        <w:t xml:space="preserve"> </w:t>
      </w:r>
      <w:r w:rsidR="00742B44">
        <w:rPr>
          <w:rFonts w:ascii="Times New Roman" w:hAnsi="Times New Roman"/>
          <w:b/>
          <w:bCs/>
          <w:sz w:val="24"/>
          <w:szCs w:val="24"/>
        </w:rPr>
        <w:t>147.964,92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Pr="00F547BA">
        <w:rPr>
          <w:rFonts w:ascii="Times New Roman" w:hAnsi="Times New Roman"/>
          <w:sz w:val="24"/>
          <w:szCs w:val="24"/>
        </w:rPr>
        <w:t xml:space="preserve"> (</w:t>
      </w:r>
      <w:r w:rsidR="003B3DFF" w:rsidRPr="00F547BA">
        <w:rPr>
          <w:rFonts w:ascii="Times New Roman" w:hAnsi="Times New Roman"/>
          <w:sz w:val="24"/>
          <w:szCs w:val="24"/>
        </w:rPr>
        <w:t>šifra 36</w:t>
      </w:r>
      <w:r w:rsidRPr="00F547BA">
        <w:rPr>
          <w:rFonts w:ascii="Times New Roman" w:hAnsi="Times New Roman"/>
          <w:sz w:val="24"/>
          <w:szCs w:val="24"/>
        </w:rPr>
        <w:t>)</w:t>
      </w:r>
      <w:r w:rsidR="003B3DFF" w:rsidRPr="00F547BA">
        <w:rPr>
          <w:rFonts w:ascii="Times New Roman" w:hAnsi="Times New Roman"/>
          <w:sz w:val="24"/>
          <w:szCs w:val="24"/>
        </w:rPr>
        <w:t>,</w:t>
      </w:r>
    </w:p>
    <w:p w14:paraId="47B28C92" w14:textId="40C2DF1B" w:rsidR="00D95B8A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3B3DFF" w:rsidRPr="00F547BA">
        <w:rPr>
          <w:rFonts w:ascii="Times New Roman" w:hAnsi="Times New Roman"/>
          <w:sz w:val="24"/>
          <w:szCs w:val="24"/>
        </w:rPr>
        <w:t xml:space="preserve"> </w:t>
      </w:r>
      <w:r w:rsidR="00465453" w:rsidRPr="00F547BA">
        <w:rPr>
          <w:rFonts w:ascii="Times New Roman" w:hAnsi="Times New Roman"/>
          <w:sz w:val="24"/>
          <w:szCs w:val="24"/>
        </w:rPr>
        <w:t xml:space="preserve">naknade građanima i kućanstvima </w:t>
      </w:r>
      <w:r w:rsidR="003B3DFF" w:rsidRPr="00F547BA">
        <w:rPr>
          <w:rFonts w:ascii="Times New Roman" w:hAnsi="Times New Roman"/>
          <w:sz w:val="24"/>
          <w:szCs w:val="24"/>
        </w:rPr>
        <w:t xml:space="preserve">na temelju osiguranja i druge naknade </w:t>
      </w:r>
      <w:r w:rsidR="00742B44">
        <w:rPr>
          <w:rFonts w:ascii="Times New Roman" w:hAnsi="Times New Roman"/>
          <w:b/>
          <w:bCs/>
          <w:sz w:val="24"/>
          <w:szCs w:val="24"/>
        </w:rPr>
        <w:t>172.984,54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Pr="00F547BA">
        <w:rPr>
          <w:rFonts w:ascii="Times New Roman" w:hAnsi="Times New Roman"/>
          <w:sz w:val="24"/>
          <w:szCs w:val="24"/>
        </w:rPr>
        <w:t xml:space="preserve"> (</w:t>
      </w:r>
      <w:r w:rsidR="003B3DFF" w:rsidRPr="00F547BA">
        <w:rPr>
          <w:rFonts w:ascii="Times New Roman" w:hAnsi="Times New Roman"/>
          <w:sz w:val="24"/>
          <w:szCs w:val="24"/>
        </w:rPr>
        <w:t>šifra 37</w:t>
      </w:r>
      <w:r w:rsidRPr="00F547BA">
        <w:rPr>
          <w:rFonts w:ascii="Times New Roman" w:hAnsi="Times New Roman"/>
          <w:sz w:val="24"/>
          <w:szCs w:val="24"/>
        </w:rPr>
        <w:t>)</w:t>
      </w:r>
      <w:r w:rsidR="003B3DFF" w:rsidRPr="00F547BA">
        <w:rPr>
          <w:rFonts w:ascii="Times New Roman" w:hAnsi="Times New Roman"/>
          <w:sz w:val="24"/>
          <w:szCs w:val="24"/>
        </w:rPr>
        <w:t>,</w:t>
      </w:r>
    </w:p>
    <w:p w14:paraId="27C7A02C" w14:textId="3E9AB35E" w:rsidR="00D95B8A" w:rsidRPr="00F547BA" w:rsidRDefault="00AF1860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3B3DFF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>ostali rashodi</w:t>
      </w:r>
      <w:r w:rsidR="00465453" w:rsidRPr="00F547BA">
        <w:rPr>
          <w:rFonts w:ascii="Times New Roman" w:hAnsi="Times New Roman"/>
          <w:sz w:val="24"/>
          <w:szCs w:val="24"/>
        </w:rPr>
        <w:t xml:space="preserve"> </w:t>
      </w:r>
      <w:r w:rsidR="00742B44">
        <w:rPr>
          <w:rFonts w:ascii="Times New Roman" w:hAnsi="Times New Roman"/>
          <w:b/>
          <w:bCs/>
          <w:sz w:val="24"/>
          <w:szCs w:val="24"/>
        </w:rPr>
        <w:t>209.779,98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Pr="00F547BA">
        <w:rPr>
          <w:rFonts w:ascii="Times New Roman" w:hAnsi="Times New Roman"/>
          <w:sz w:val="24"/>
          <w:szCs w:val="24"/>
        </w:rPr>
        <w:t xml:space="preserve"> (</w:t>
      </w:r>
      <w:r w:rsidR="003B3DFF" w:rsidRPr="00F547BA">
        <w:rPr>
          <w:rFonts w:ascii="Times New Roman" w:hAnsi="Times New Roman"/>
          <w:sz w:val="24"/>
          <w:szCs w:val="24"/>
        </w:rPr>
        <w:t>šifra 38</w:t>
      </w:r>
      <w:r w:rsidRPr="00F547BA">
        <w:rPr>
          <w:rFonts w:ascii="Times New Roman" w:hAnsi="Times New Roman"/>
          <w:sz w:val="24"/>
          <w:szCs w:val="24"/>
        </w:rPr>
        <w:t>)</w:t>
      </w:r>
      <w:r w:rsidR="00F547BA" w:rsidRPr="00F547BA">
        <w:rPr>
          <w:rFonts w:ascii="Times New Roman" w:hAnsi="Times New Roman"/>
          <w:sz w:val="24"/>
          <w:szCs w:val="24"/>
        </w:rPr>
        <w:t>.</w:t>
      </w:r>
    </w:p>
    <w:p w14:paraId="26F46450" w14:textId="77777777" w:rsidR="00F547BA" w:rsidRDefault="00F547BA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3295D234" w14:textId="77777777" w:rsidR="00F547BA" w:rsidRDefault="00F547BA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02649C5A" w14:textId="77777777" w:rsidR="00F547BA" w:rsidRPr="00F547BA" w:rsidRDefault="00F547BA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5A8ACCE8" w14:textId="37ED5576" w:rsidR="00AF1860" w:rsidRPr="00F547BA" w:rsidRDefault="00AF1860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>Bilješke uz obrazac OBVEZE</w:t>
      </w:r>
    </w:p>
    <w:p w14:paraId="08488A9C" w14:textId="34B98AA1" w:rsidR="00BE448D" w:rsidRPr="00F547BA" w:rsidRDefault="005C569E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S</w:t>
      </w:r>
      <w:r w:rsidR="00BE448D" w:rsidRPr="00F547BA">
        <w:rPr>
          <w:rFonts w:ascii="Times New Roman" w:hAnsi="Times New Roman"/>
          <w:sz w:val="24"/>
          <w:szCs w:val="24"/>
        </w:rPr>
        <w:t>tanje obveza na dan 01. siječnja 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="00BE448D" w:rsidRPr="00F547BA">
        <w:rPr>
          <w:rFonts w:ascii="Times New Roman" w:hAnsi="Times New Roman"/>
          <w:sz w:val="24"/>
          <w:szCs w:val="24"/>
        </w:rPr>
        <w:t>. godine</w:t>
      </w:r>
      <w:r w:rsidRPr="00F547BA">
        <w:rPr>
          <w:rFonts w:ascii="Times New Roman" w:hAnsi="Times New Roman"/>
          <w:sz w:val="24"/>
          <w:szCs w:val="24"/>
        </w:rPr>
        <w:t xml:space="preserve">, odnosno donos obveza iz Izvještaja o obvezama na dan 31. prosinca prethodne godine iznosi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214.125,53 eura</w:t>
      </w:r>
      <w:r w:rsidRPr="00F547BA">
        <w:rPr>
          <w:rFonts w:ascii="Times New Roman" w:hAnsi="Times New Roman"/>
          <w:sz w:val="24"/>
          <w:szCs w:val="24"/>
        </w:rPr>
        <w:t xml:space="preserve"> (šifra V001).</w:t>
      </w:r>
    </w:p>
    <w:p w14:paraId="20320D7F" w14:textId="152B5FA0" w:rsidR="005C569E" w:rsidRPr="00F547BA" w:rsidRDefault="005C569E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Ukupne obveze u izvještajnom razdoblju (01.01.202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Pr="00F547BA">
        <w:rPr>
          <w:rFonts w:ascii="Times New Roman" w:hAnsi="Times New Roman"/>
          <w:sz w:val="24"/>
          <w:szCs w:val="24"/>
        </w:rPr>
        <w:t>. – 30.0</w:t>
      </w:r>
      <w:r w:rsidR="00742B44">
        <w:rPr>
          <w:rFonts w:ascii="Times New Roman" w:hAnsi="Times New Roman"/>
          <w:sz w:val="24"/>
          <w:szCs w:val="24"/>
        </w:rPr>
        <w:t>9</w:t>
      </w:r>
      <w:r w:rsidRPr="00F547BA">
        <w:rPr>
          <w:rFonts w:ascii="Times New Roman" w:hAnsi="Times New Roman"/>
          <w:sz w:val="24"/>
          <w:szCs w:val="24"/>
        </w:rPr>
        <w:t>.202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Pr="00F547BA">
        <w:rPr>
          <w:rFonts w:ascii="Times New Roman" w:hAnsi="Times New Roman"/>
          <w:sz w:val="24"/>
          <w:szCs w:val="24"/>
        </w:rPr>
        <w:t xml:space="preserve">.) iznose </w:t>
      </w:r>
      <w:r w:rsidR="00742B44">
        <w:rPr>
          <w:rFonts w:ascii="Times New Roman" w:hAnsi="Times New Roman"/>
          <w:b/>
          <w:bCs/>
          <w:sz w:val="24"/>
          <w:szCs w:val="24"/>
        </w:rPr>
        <w:t>1.274.308,76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Pr="00F547BA">
        <w:rPr>
          <w:rFonts w:ascii="Times New Roman" w:hAnsi="Times New Roman"/>
          <w:sz w:val="24"/>
          <w:szCs w:val="24"/>
        </w:rPr>
        <w:t xml:space="preserve"> (šifra V002).</w:t>
      </w:r>
    </w:p>
    <w:p w14:paraId="5C6970BF" w14:textId="3F67ACD1" w:rsidR="005C569E" w:rsidRPr="00F547BA" w:rsidRDefault="005C569E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lastRenderedPageBreak/>
        <w:t>Podmirene obveze u izvještajnom razdoblju (01.01.202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Pr="00F547BA">
        <w:rPr>
          <w:rFonts w:ascii="Times New Roman" w:hAnsi="Times New Roman"/>
          <w:sz w:val="24"/>
          <w:szCs w:val="24"/>
        </w:rPr>
        <w:t>. – 30.0</w:t>
      </w:r>
      <w:r w:rsidR="00742B44">
        <w:rPr>
          <w:rFonts w:ascii="Times New Roman" w:hAnsi="Times New Roman"/>
          <w:sz w:val="24"/>
          <w:szCs w:val="24"/>
        </w:rPr>
        <w:t>9</w:t>
      </w:r>
      <w:r w:rsidRPr="00F547BA">
        <w:rPr>
          <w:rFonts w:ascii="Times New Roman" w:hAnsi="Times New Roman"/>
          <w:sz w:val="24"/>
          <w:szCs w:val="24"/>
        </w:rPr>
        <w:t>.202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Pr="00F547BA">
        <w:rPr>
          <w:rFonts w:ascii="Times New Roman" w:hAnsi="Times New Roman"/>
          <w:sz w:val="24"/>
          <w:szCs w:val="24"/>
        </w:rPr>
        <w:t xml:space="preserve">.) iznose </w:t>
      </w:r>
      <w:r w:rsidR="00742B44">
        <w:rPr>
          <w:rFonts w:ascii="Times New Roman" w:hAnsi="Times New Roman"/>
          <w:b/>
          <w:bCs/>
          <w:sz w:val="24"/>
          <w:szCs w:val="24"/>
        </w:rPr>
        <w:t>1.401.365,11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Pr="00F547BA">
        <w:rPr>
          <w:rFonts w:ascii="Times New Roman" w:hAnsi="Times New Roman"/>
          <w:sz w:val="24"/>
          <w:szCs w:val="24"/>
        </w:rPr>
        <w:t xml:space="preserve"> (šifra V004).</w:t>
      </w:r>
    </w:p>
    <w:p w14:paraId="19E3CF41" w14:textId="3CF2741E" w:rsidR="00AF1860" w:rsidRPr="00F547BA" w:rsidRDefault="005C569E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 xml:space="preserve">Stanje obveza </w:t>
      </w:r>
      <w:r w:rsidR="002C31FD" w:rsidRPr="00F547BA">
        <w:rPr>
          <w:rFonts w:ascii="Times New Roman" w:hAnsi="Times New Roman"/>
          <w:sz w:val="24"/>
          <w:szCs w:val="24"/>
        </w:rPr>
        <w:t>na kraju izvještajnog razdoblja (30.0</w:t>
      </w:r>
      <w:r w:rsidR="00742B44">
        <w:rPr>
          <w:rFonts w:ascii="Times New Roman" w:hAnsi="Times New Roman"/>
          <w:sz w:val="24"/>
          <w:szCs w:val="24"/>
        </w:rPr>
        <w:t>9</w:t>
      </w:r>
      <w:r w:rsidR="002C31FD" w:rsidRPr="00F547BA">
        <w:rPr>
          <w:rFonts w:ascii="Times New Roman" w:hAnsi="Times New Roman"/>
          <w:sz w:val="24"/>
          <w:szCs w:val="24"/>
        </w:rPr>
        <w:t>.202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="002C31FD" w:rsidRPr="00F547BA">
        <w:rPr>
          <w:rFonts w:ascii="Times New Roman" w:hAnsi="Times New Roman"/>
          <w:sz w:val="24"/>
          <w:szCs w:val="24"/>
        </w:rPr>
        <w:t>.)</w:t>
      </w:r>
      <w:r w:rsidR="00AF1860" w:rsidRPr="00F547BA">
        <w:rPr>
          <w:rFonts w:ascii="Times New Roman" w:hAnsi="Times New Roman"/>
          <w:sz w:val="24"/>
          <w:szCs w:val="24"/>
        </w:rPr>
        <w:t xml:space="preserve"> iznos</w:t>
      </w:r>
      <w:r w:rsidRPr="00F547BA">
        <w:rPr>
          <w:rFonts w:ascii="Times New Roman" w:hAnsi="Times New Roman"/>
          <w:sz w:val="24"/>
          <w:szCs w:val="24"/>
        </w:rPr>
        <w:t>i</w:t>
      </w:r>
      <w:r w:rsidR="00AF1860" w:rsidRPr="00F547BA">
        <w:rPr>
          <w:rFonts w:ascii="Times New Roman" w:hAnsi="Times New Roman"/>
          <w:sz w:val="24"/>
          <w:szCs w:val="24"/>
        </w:rPr>
        <w:t xml:space="preserve"> </w:t>
      </w:r>
      <w:r w:rsidR="00742B44">
        <w:rPr>
          <w:rFonts w:ascii="Times New Roman" w:hAnsi="Times New Roman"/>
          <w:b/>
          <w:bCs/>
          <w:sz w:val="24"/>
          <w:szCs w:val="24"/>
        </w:rPr>
        <w:t>87.069,18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="000A3F22" w:rsidRPr="00F547BA">
        <w:rPr>
          <w:rFonts w:ascii="Times New Roman" w:hAnsi="Times New Roman"/>
          <w:sz w:val="24"/>
          <w:szCs w:val="24"/>
        </w:rPr>
        <w:t xml:space="preserve"> (šifra V006</w:t>
      </w:r>
      <w:r w:rsidR="00C451CF" w:rsidRPr="00F547BA">
        <w:rPr>
          <w:rFonts w:ascii="Times New Roman" w:hAnsi="Times New Roman"/>
          <w:sz w:val="24"/>
          <w:szCs w:val="24"/>
        </w:rPr>
        <w:t>).</w:t>
      </w:r>
    </w:p>
    <w:p w14:paraId="1FB4F1B0" w14:textId="68781256" w:rsidR="00C451CF" w:rsidRPr="00F547BA" w:rsidRDefault="00C451CF" w:rsidP="00C451CF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 xml:space="preserve">D239 – </w:t>
      </w:r>
      <w:r w:rsidR="00F547BA" w:rsidRPr="00F547BA">
        <w:rPr>
          <w:rFonts w:ascii="Times New Roman" w:hAnsi="Times New Roman"/>
          <w:sz w:val="24"/>
          <w:szCs w:val="24"/>
        </w:rPr>
        <w:t>43.350</w:t>
      </w:r>
      <w:r w:rsidRPr="00F547BA">
        <w:rPr>
          <w:rFonts w:ascii="Times New Roman" w:hAnsi="Times New Roman"/>
          <w:sz w:val="24"/>
          <w:szCs w:val="24"/>
        </w:rPr>
        <w:t>,</w:t>
      </w:r>
      <w:r w:rsidR="00F547BA" w:rsidRPr="00F547BA">
        <w:rPr>
          <w:rFonts w:ascii="Times New Roman" w:hAnsi="Times New Roman"/>
          <w:sz w:val="24"/>
          <w:szCs w:val="24"/>
        </w:rPr>
        <w:t>50 eura</w:t>
      </w:r>
      <w:r w:rsidRPr="00F547BA">
        <w:rPr>
          <w:rFonts w:ascii="Times New Roman" w:hAnsi="Times New Roman"/>
          <w:sz w:val="24"/>
          <w:szCs w:val="24"/>
        </w:rPr>
        <w:t xml:space="preserve"> odnosi se na polog jamstva na sto godina.</w:t>
      </w:r>
    </w:p>
    <w:p w14:paraId="5392A476" w14:textId="65E6D9CC" w:rsidR="009945A0" w:rsidRPr="00F547BA" w:rsidRDefault="004379DB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 xml:space="preserve">Stanje nedospjelih obveza na kraju izvještajnog razdoblja iznosi </w:t>
      </w:r>
      <w:r w:rsidR="00742B44">
        <w:rPr>
          <w:rFonts w:ascii="Times New Roman" w:hAnsi="Times New Roman"/>
          <w:b/>
          <w:bCs/>
          <w:sz w:val="24"/>
          <w:szCs w:val="24"/>
        </w:rPr>
        <w:t>16.275,45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 xml:space="preserve"> eura</w:t>
      </w:r>
      <w:r w:rsidRPr="00F547BA">
        <w:rPr>
          <w:rFonts w:ascii="Times New Roman" w:hAnsi="Times New Roman"/>
          <w:sz w:val="24"/>
          <w:szCs w:val="24"/>
        </w:rPr>
        <w:t xml:space="preserve"> (šifra V009).</w:t>
      </w:r>
    </w:p>
    <w:p w14:paraId="3BBC3762" w14:textId="77777777" w:rsidR="009945A0" w:rsidRPr="00F547BA" w:rsidRDefault="009945A0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0BC5146A" w14:textId="22ACF004" w:rsidR="002C31FD" w:rsidRPr="00F547BA" w:rsidRDefault="002C31FD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5F808432" w14:textId="12CA725F" w:rsidR="002C31FD" w:rsidRPr="00F547BA" w:rsidRDefault="002C31FD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7B92721C" w14:textId="3C30A6F1" w:rsidR="002C31FD" w:rsidRPr="00F547BA" w:rsidRDefault="002C31FD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31812E50" w14:textId="77777777" w:rsidR="002C31FD" w:rsidRPr="00F547BA" w:rsidRDefault="002C31FD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52327922" w14:textId="755DFFEA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2FA9CC" w14:textId="59772DFF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Bilješke sastavila</w:t>
      </w:r>
    </w:p>
    <w:p w14:paraId="4C2C7BAF" w14:textId="7222A7B5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Ika Marukić,</w:t>
      </w:r>
    </w:p>
    <w:p w14:paraId="3688C184" w14:textId="6B22D8DF" w:rsidR="002C31FD" w:rsidRPr="00F547BA" w:rsidRDefault="00F547BA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Referent za računovodstvo i financije</w:t>
      </w:r>
    </w:p>
    <w:p w14:paraId="09DC2790" w14:textId="3722E20C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46B15D" w14:textId="430F0FCE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DE3591" w14:textId="6EB9CC72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8E52A45" w14:textId="4C63268B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____________________</w:t>
      </w:r>
    </w:p>
    <w:p w14:paraId="354010D5" w14:textId="77777777" w:rsidR="009945A0" w:rsidRPr="00F547BA" w:rsidRDefault="009945A0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75D27F43" w14:textId="77777777" w:rsidR="009945A0" w:rsidRPr="00F547BA" w:rsidRDefault="009945A0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149CE4B3" w14:textId="2CC3EAAB" w:rsidR="009945A0" w:rsidRPr="00F547BA" w:rsidRDefault="009945A0" w:rsidP="005634BA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ab/>
      </w:r>
      <w:r w:rsidRPr="00F547BA">
        <w:rPr>
          <w:rFonts w:ascii="Times New Roman" w:hAnsi="Times New Roman"/>
          <w:sz w:val="24"/>
          <w:szCs w:val="24"/>
        </w:rPr>
        <w:tab/>
      </w:r>
      <w:r w:rsidRPr="00F547BA">
        <w:rPr>
          <w:rFonts w:ascii="Times New Roman" w:hAnsi="Times New Roman"/>
          <w:sz w:val="24"/>
          <w:szCs w:val="24"/>
        </w:rPr>
        <w:tab/>
      </w:r>
      <w:r w:rsidRPr="00F547BA">
        <w:rPr>
          <w:rFonts w:ascii="Times New Roman" w:hAnsi="Times New Roman"/>
          <w:sz w:val="24"/>
          <w:szCs w:val="24"/>
        </w:rPr>
        <w:tab/>
      </w:r>
      <w:r w:rsidRPr="00F547BA">
        <w:rPr>
          <w:rFonts w:ascii="Times New Roman" w:hAnsi="Times New Roman"/>
          <w:sz w:val="24"/>
          <w:szCs w:val="24"/>
        </w:rPr>
        <w:tab/>
      </w:r>
    </w:p>
    <w:p w14:paraId="61FE7553" w14:textId="77777777" w:rsidR="009945A0" w:rsidRPr="00630838" w:rsidRDefault="009945A0" w:rsidP="00205F63">
      <w:pPr>
        <w:spacing w:after="0"/>
        <w:rPr>
          <w:rFonts w:ascii="Times New Roman" w:hAnsi="Times New Roman"/>
          <w:sz w:val="28"/>
          <w:szCs w:val="28"/>
        </w:rPr>
      </w:pPr>
    </w:p>
    <w:p w14:paraId="79E7EA3C" w14:textId="77777777" w:rsidR="009945A0" w:rsidRPr="00630838" w:rsidRDefault="009945A0" w:rsidP="00205F63">
      <w:pPr>
        <w:spacing w:after="0"/>
        <w:rPr>
          <w:rFonts w:ascii="Times New Roman" w:hAnsi="Times New Roman"/>
          <w:sz w:val="28"/>
          <w:szCs w:val="28"/>
        </w:rPr>
      </w:pPr>
    </w:p>
    <w:p w14:paraId="02D2A80B" w14:textId="08388FB0" w:rsidR="008E40A0" w:rsidRPr="00630838" w:rsidRDefault="008E40A0" w:rsidP="004379DB">
      <w:pPr>
        <w:spacing w:after="0"/>
        <w:rPr>
          <w:rFonts w:ascii="Times New Roman" w:hAnsi="Times New Roman"/>
          <w:sz w:val="28"/>
          <w:szCs w:val="28"/>
        </w:rPr>
      </w:pPr>
    </w:p>
    <w:sectPr w:rsidR="008E40A0" w:rsidRPr="00630838" w:rsidSect="008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61F7"/>
    <w:multiLevelType w:val="hybridMultilevel"/>
    <w:tmpl w:val="9B8E033C"/>
    <w:lvl w:ilvl="0" w:tplc="8AAA0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36C0"/>
    <w:multiLevelType w:val="hybridMultilevel"/>
    <w:tmpl w:val="BC360364"/>
    <w:lvl w:ilvl="0" w:tplc="7B5C020A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7EAD"/>
    <w:multiLevelType w:val="hybridMultilevel"/>
    <w:tmpl w:val="8918C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7852"/>
    <w:multiLevelType w:val="hybridMultilevel"/>
    <w:tmpl w:val="6E64633A"/>
    <w:lvl w:ilvl="0" w:tplc="831A1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39556">
    <w:abstractNumId w:val="2"/>
  </w:num>
  <w:num w:numId="2" w16cid:durableId="1350914068">
    <w:abstractNumId w:val="0"/>
  </w:num>
  <w:num w:numId="3" w16cid:durableId="201670024">
    <w:abstractNumId w:val="3"/>
  </w:num>
  <w:num w:numId="4" w16cid:durableId="187854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D1"/>
    <w:rsid w:val="00014D73"/>
    <w:rsid w:val="00053C80"/>
    <w:rsid w:val="00077DA1"/>
    <w:rsid w:val="00081529"/>
    <w:rsid w:val="000A0415"/>
    <w:rsid w:val="000A3F22"/>
    <w:rsid w:val="000B6E56"/>
    <w:rsid w:val="000B7825"/>
    <w:rsid w:val="000E5AF2"/>
    <w:rsid w:val="000F5FFC"/>
    <w:rsid w:val="00171243"/>
    <w:rsid w:val="001926B4"/>
    <w:rsid w:val="00197810"/>
    <w:rsid w:val="001A4144"/>
    <w:rsid w:val="001D2BD4"/>
    <w:rsid w:val="001F42FC"/>
    <w:rsid w:val="001F6F13"/>
    <w:rsid w:val="00205F63"/>
    <w:rsid w:val="002A3869"/>
    <w:rsid w:val="002C31FD"/>
    <w:rsid w:val="002D1628"/>
    <w:rsid w:val="003152C7"/>
    <w:rsid w:val="0038415C"/>
    <w:rsid w:val="003854C5"/>
    <w:rsid w:val="003A4F47"/>
    <w:rsid w:val="003A6030"/>
    <w:rsid w:val="003B3DFF"/>
    <w:rsid w:val="003E01A0"/>
    <w:rsid w:val="00405240"/>
    <w:rsid w:val="004379DB"/>
    <w:rsid w:val="0045126D"/>
    <w:rsid w:val="00465453"/>
    <w:rsid w:val="004E4C9F"/>
    <w:rsid w:val="004F76AB"/>
    <w:rsid w:val="0054653B"/>
    <w:rsid w:val="00562A43"/>
    <w:rsid w:val="005634BA"/>
    <w:rsid w:val="005A3642"/>
    <w:rsid w:val="005A5186"/>
    <w:rsid w:val="005C569E"/>
    <w:rsid w:val="00623EB9"/>
    <w:rsid w:val="00630838"/>
    <w:rsid w:val="0063217F"/>
    <w:rsid w:val="00651560"/>
    <w:rsid w:val="006D10B0"/>
    <w:rsid w:val="006E62B9"/>
    <w:rsid w:val="00742B44"/>
    <w:rsid w:val="00761DAB"/>
    <w:rsid w:val="00770578"/>
    <w:rsid w:val="007A2EEB"/>
    <w:rsid w:val="007B4B6E"/>
    <w:rsid w:val="007C2CD4"/>
    <w:rsid w:val="00821B8C"/>
    <w:rsid w:val="008C36D6"/>
    <w:rsid w:val="008C47BF"/>
    <w:rsid w:val="008E40A0"/>
    <w:rsid w:val="008E6C81"/>
    <w:rsid w:val="008F3C7B"/>
    <w:rsid w:val="009421CF"/>
    <w:rsid w:val="00960E2C"/>
    <w:rsid w:val="009945A0"/>
    <w:rsid w:val="009D4F79"/>
    <w:rsid w:val="009F7151"/>
    <w:rsid w:val="00A00F08"/>
    <w:rsid w:val="00A00FF1"/>
    <w:rsid w:val="00A10949"/>
    <w:rsid w:val="00A111AB"/>
    <w:rsid w:val="00A11AFB"/>
    <w:rsid w:val="00AE4C64"/>
    <w:rsid w:val="00AF05AE"/>
    <w:rsid w:val="00AF1860"/>
    <w:rsid w:val="00AF6CCF"/>
    <w:rsid w:val="00B22671"/>
    <w:rsid w:val="00B24B63"/>
    <w:rsid w:val="00BC493D"/>
    <w:rsid w:val="00BE448D"/>
    <w:rsid w:val="00BE4CA2"/>
    <w:rsid w:val="00BE7D59"/>
    <w:rsid w:val="00C16EFF"/>
    <w:rsid w:val="00C451CF"/>
    <w:rsid w:val="00C45999"/>
    <w:rsid w:val="00C6745A"/>
    <w:rsid w:val="00C8477F"/>
    <w:rsid w:val="00CB5E13"/>
    <w:rsid w:val="00CC1097"/>
    <w:rsid w:val="00D31DD1"/>
    <w:rsid w:val="00D54FDB"/>
    <w:rsid w:val="00D675B4"/>
    <w:rsid w:val="00D848A0"/>
    <w:rsid w:val="00D928D8"/>
    <w:rsid w:val="00D95B8A"/>
    <w:rsid w:val="00DB1F31"/>
    <w:rsid w:val="00DB35A7"/>
    <w:rsid w:val="00DC2BCB"/>
    <w:rsid w:val="00E261D7"/>
    <w:rsid w:val="00EC44E0"/>
    <w:rsid w:val="00F51520"/>
    <w:rsid w:val="00F547BA"/>
    <w:rsid w:val="00FB03B2"/>
    <w:rsid w:val="00FD10E5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0CA0"/>
  <w15:docId w15:val="{C59BF9AD-BB85-46BB-B550-4C2E0F6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FFA7-8A0A-4003-B39E-D27DAF1C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Tovarnik</cp:lastModifiedBy>
  <cp:revision>33</cp:revision>
  <cp:lastPrinted>2023-07-10T10:31:00Z</cp:lastPrinted>
  <dcterms:created xsi:type="dcterms:W3CDTF">2019-01-30T11:07:00Z</dcterms:created>
  <dcterms:modified xsi:type="dcterms:W3CDTF">2023-10-09T11:16:00Z</dcterms:modified>
</cp:coreProperties>
</file>