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E" w:rsidRPr="00EB490E" w:rsidRDefault="00017D9E" w:rsidP="00017D9E">
      <w:pPr>
        <w:rPr>
          <w:noProof/>
          <w:sz w:val="22"/>
          <w:szCs w:val="2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920000" cy="1152000"/>
            <wp:effectExtent l="0" t="0" r="4445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9E" w:rsidRPr="00B06D05" w:rsidRDefault="00DF6EEF" w:rsidP="00B06D05">
      <w:pPr>
        <w:jc w:val="center"/>
        <w:rPr>
          <w:rFonts w:ascii="Arial" w:hAnsi="Arial" w:cs="Arial"/>
          <w:b/>
          <w:noProof/>
          <w:color w:val="E9ABEB" w:themeColor="accent2" w:themeTint="66"/>
          <w:sz w:val="96"/>
          <w:szCs w:val="96"/>
          <w:lang w:eastAsia="hr-HR"/>
        </w:rPr>
      </w:pPr>
      <w:r w:rsidRPr="00B06D05">
        <w:rPr>
          <w:rFonts w:ascii="Arial" w:hAnsi="Arial" w:cs="Arial"/>
          <w:b/>
          <w:noProof/>
          <w:color w:val="B3186D" w:themeColor="accent1" w:themeShade="BF"/>
          <w:sz w:val="96"/>
          <w:szCs w:val="96"/>
          <w:u w:val="single"/>
          <w:lang w:eastAsia="hr-HR"/>
        </w:rPr>
        <w:t>POZIVNICA</w:t>
      </w:r>
      <w:r w:rsidR="00017D9E" w:rsidRPr="00B06D05">
        <w:rPr>
          <w:rFonts w:ascii="Arial" w:hAnsi="Arial" w:cs="Arial"/>
          <w:b/>
          <w:noProof/>
          <w:color w:val="B3186D" w:themeColor="accent1" w:themeShade="BF"/>
          <w:sz w:val="96"/>
          <w:szCs w:val="96"/>
          <w:u w:val="single"/>
          <w:lang w:eastAsia="hr-HR"/>
        </w:rPr>
        <w:t xml:space="preserve"> </w:t>
      </w:r>
      <w:r w:rsidR="00017D9E" w:rsidRPr="00B06D05">
        <w:rPr>
          <w:rFonts w:ascii="Arial" w:hAnsi="Arial" w:cs="Arial"/>
          <w:b/>
          <w:noProof/>
          <w:color w:val="B3186D" w:themeColor="accent1" w:themeShade="BF"/>
          <w:sz w:val="96"/>
          <w:szCs w:val="96"/>
          <w:lang w:eastAsia="hr-HR"/>
        </w:rPr>
        <w:t xml:space="preserve"> </w:t>
      </w:r>
      <w:r w:rsidR="00017D9E" w:rsidRPr="00017D9E">
        <w:rPr>
          <w:rFonts w:ascii="Arial" w:hAnsi="Arial" w:cs="Arial"/>
          <w:b/>
          <w:noProof/>
          <w:color w:val="E9ABEB" w:themeColor="accent2" w:themeTint="66"/>
          <w:sz w:val="96"/>
          <w:szCs w:val="96"/>
          <w:lang w:eastAsia="hr-HR"/>
        </w:rPr>
        <w:t xml:space="preserve">    </w:t>
      </w:r>
      <w:r w:rsidR="00017D9E" w:rsidRPr="00017D9E">
        <w:rPr>
          <w:noProof/>
          <w:sz w:val="96"/>
          <w:szCs w:val="96"/>
          <w:lang w:eastAsia="hr-HR"/>
        </w:rPr>
        <w:drawing>
          <wp:inline distT="0" distB="0" distL="0" distR="0">
            <wp:extent cx="792000" cy="792000"/>
            <wp:effectExtent l="0" t="0" r="8255" b="8255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20" w:rsidRDefault="00256059" w:rsidP="00420F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Pozivamo Vas na </w:t>
      </w:r>
      <w:r w:rsidR="00DF6EEF" w:rsidRPr="00420F78">
        <w:rPr>
          <w:sz w:val="28"/>
          <w:szCs w:val="28"/>
        </w:rPr>
        <w:t xml:space="preserve"> Javnu tribinu </w:t>
      </w:r>
      <w:r w:rsidR="00DF6EEF" w:rsidRPr="00420F78">
        <w:rPr>
          <w:b/>
          <w:sz w:val="28"/>
          <w:szCs w:val="28"/>
        </w:rPr>
        <w:t>projekta Zaželi – Općina Tovarnik</w:t>
      </w:r>
      <w:r w:rsidR="00420F78" w:rsidRPr="00420F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6059">
        <w:rPr>
          <w:b/>
          <w:sz w:val="28"/>
          <w:szCs w:val="28"/>
        </w:rPr>
        <w:t>faza III</w:t>
      </w:r>
    </w:p>
    <w:p w:rsidR="00420F78" w:rsidRPr="00F51120" w:rsidRDefault="00F51120" w:rsidP="00420F78">
      <w:pPr>
        <w:jc w:val="center"/>
        <w:rPr>
          <w:sz w:val="28"/>
          <w:szCs w:val="28"/>
        </w:rPr>
      </w:pPr>
      <w:r w:rsidRPr="00F51120">
        <w:rPr>
          <w:sz w:val="28"/>
          <w:szCs w:val="28"/>
        </w:rPr>
        <w:t xml:space="preserve">na temu: </w:t>
      </w:r>
    </w:p>
    <w:p w:rsidR="00256059" w:rsidRPr="00B06D05" w:rsidRDefault="00F51120" w:rsidP="00256059">
      <w:pPr>
        <w:jc w:val="center"/>
        <w:rPr>
          <w:color w:val="DE81E1" w:themeColor="accent2" w:themeTint="99"/>
          <w:sz w:val="28"/>
          <w:szCs w:val="28"/>
        </w:rPr>
      </w:pPr>
      <w:r>
        <w:rPr>
          <w:sz w:val="28"/>
          <w:szCs w:val="28"/>
        </w:rPr>
        <w:t>(</w:t>
      </w:r>
      <w:r w:rsidR="00256059">
        <w:rPr>
          <w:sz w:val="28"/>
          <w:szCs w:val="28"/>
        </w:rPr>
        <w:t xml:space="preserve"> predstavljanj</w:t>
      </w:r>
      <w:r>
        <w:rPr>
          <w:sz w:val="28"/>
          <w:szCs w:val="28"/>
        </w:rPr>
        <w:t xml:space="preserve">e i </w:t>
      </w:r>
      <w:r w:rsidR="00256059">
        <w:rPr>
          <w:sz w:val="28"/>
          <w:szCs w:val="28"/>
        </w:rPr>
        <w:t>z</w:t>
      </w:r>
      <w:r>
        <w:rPr>
          <w:sz w:val="28"/>
          <w:szCs w:val="28"/>
        </w:rPr>
        <w:t>načenja provedbe projekta u Općini Tovarnik )</w:t>
      </w:r>
      <w:r w:rsidR="00017D9E" w:rsidRPr="00017D9E">
        <w:rPr>
          <w:noProof/>
          <w:lang w:eastAsia="hr-HR"/>
        </w:rPr>
        <w:t xml:space="preserve"> </w:t>
      </w:r>
    </w:p>
    <w:p w:rsidR="006B637E" w:rsidRPr="00420F78" w:rsidRDefault="00420F78" w:rsidP="00B06D05">
      <w:pPr>
        <w:jc w:val="center"/>
        <w:rPr>
          <w:sz w:val="28"/>
          <w:szCs w:val="28"/>
        </w:rPr>
      </w:pPr>
      <w:r w:rsidRPr="00420F78">
        <w:rPr>
          <w:sz w:val="28"/>
          <w:szCs w:val="28"/>
        </w:rPr>
        <w:t>Javn</w:t>
      </w:r>
      <w:r w:rsidR="00112F59">
        <w:rPr>
          <w:sz w:val="28"/>
          <w:szCs w:val="28"/>
        </w:rPr>
        <w:t>a tribina  će se održati u utorak</w:t>
      </w:r>
      <w:r w:rsidRPr="00420F78">
        <w:rPr>
          <w:sz w:val="28"/>
          <w:szCs w:val="28"/>
        </w:rPr>
        <w:t>:</w:t>
      </w:r>
      <w:bookmarkStart w:id="0" w:name="_GoBack"/>
      <w:bookmarkEnd w:id="0"/>
    </w:p>
    <w:p w:rsidR="00420F78" w:rsidRPr="00420F78" w:rsidRDefault="00256059" w:rsidP="0042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 veljače 2023. god.</w:t>
      </w:r>
      <w:r w:rsidR="00420F78" w:rsidRPr="00420F78">
        <w:rPr>
          <w:b/>
          <w:sz w:val="28"/>
          <w:szCs w:val="28"/>
        </w:rPr>
        <w:t xml:space="preserve"> u 11:00 sati, u  Vili Tovarnik.</w:t>
      </w:r>
    </w:p>
    <w:p w:rsidR="0090383E" w:rsidRPr="00711DCE" w:rsidRDefault="000C09D1" w:rsidP="00017D9E">
      <w:pPr>
        <w:jc w:val="right"/>
        <w:rPr>
          <w:u w:val="single"/>
        </w:rPr>
      </w:pPr>
      <w:r w:rsidRPr="000C09D1">
        <w:rPr>
          <w:color w:val="7030A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4.5pt">
            <v:imagedata r:id="rId7" o:title="preuzmi"/>
          </v:shape>
        </w:pict>
      </w:r>
    </w:p>
    <w:p w:rsidR="00EB490E" w:rsidRDefault="00B06D05" w:rsidP="00B06D05">
      <w:pPr>
        <w:jc w:val="center"/>
        <w:rPr>
          <w:i/>
        </w:rPr>
      </w:pPr>
      <w:r>
        <w:rPr>
          <w:noProof/>
          <w:lang w:eastAsia="hr-HR"/>
        </w:rPr>
        <w:drawing>
          <wp:inline distT="0" distB="0" distL="0" distR="0">
            <wp:extent cx="3914775" cy="755650"/>
            <wp:effectExtent l="0" t="0" r="952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58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E" w:rsidRPr="00EB490E" w:rsidRDefault="00EB490E" w:rsidP="00EB490E">
      <w:pPr>
        <w:jc w:val="center"/>
      </w:pPr>
    </w:p>
    <w:sectPr w:rsidR="00EB490E" w:rsidRPr="00EB490E" w:rsidSect="0025605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383E"/>
    <w:rsid w:val="00017D9E"/>
    <w:rsid w:val="000C09D1"/>
    <w:rsid w:val="0010025F"/>
    <w:rsid w:val="00112F59"/>
    <w:rsid w:val="0011706C"/>
    <w:rsid w:val="00256059"/>
    <w:rsid w:val="00420F78"/>
    <w:rsid w:val="004524D1"/>
    <w:rsid w:val="004961B1"/>
    <w:rsid w:val="006B637E"/>
    <w:rsid w:val="00711DCE"/>
    <w:rsid w:val="0090383E"/>
    <w:rsid w:val="00B06D05"/>
    <w:rsid w:val="00D47605"/>
    <w:rsid w:val="00DF6EEF"/>
    <w:rsid w:val="00EB490E"/>
    <w:rsid w:val="00F5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0E"/>
  </w:style>
  <w:style w:type="paragraph" w:styleId="Naslov1">
    <w:name w:val="heading 1"/>
    <w:basedOn w:val="Normal"/>
    <w:next w:val="Normal"/>
    <w:link w:val="Naslov1Char"/>
    <w:uiPriority w:val="9"/>
    <w:qFormat/>
    <w:rsid w:val="00EB49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49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9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49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4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4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4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49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49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490E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49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9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49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490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49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49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49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490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49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490E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490E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490E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490E"/>
    <w:rPr>
      <w:color w:val="454551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490E"/>
    <w:rPr>
      <w:b/>
      <w:bCs/>
    </w:rPr>
  </w:style>
  <w:style w:type="character" w:styleId="Istaknuto">
    <w:name w:val="Emphasis"/>
    <w:basedOn w:val="Zadanifontodlomka"/>
    <w:uiPriority w:val="20"/>
    <w:qFormat/>
    <w:rsid w:val="00EB490E"/>
    <w:rPr>
      <w:i/>
      <w:iCs/>
      <w:color w:val="000000" w:themeColor="text1"/>
    </w:rPr>
  </w:style>
  <w:style w:type="paragraph" w:styleId="Bezproreda">
    <w:name w:val="No Spacing"/>
    <w:uiPriority w:val="1"/>
    <w:qFormat/>
    <w:rsid w:val="00EB490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B490E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490E"/>
    <w:rPr>
      <w:i/>
      <w:iCs/>
      <w:color w:val="2581BA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49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490E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490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490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49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490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490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490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Crveno-ljubičas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aglašeni rubovi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633D-210E-46EF-949E-DCFAA81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2023-02-02T10:14:00Z</dcterms:created>
  <dcterms:modified xsi:type="dcterms:W3CDTF">2023-02-02T10:14:00Z</dcterms:modified>
</cp:coreProperties>
</file>