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20FB17E" w14:textId="5FB31FDF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5808FC"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400-01/22-01/01</w:t>
      </w:r>
    </w:p>
    <w:p w14:paraId="0F190911" w14:textId="1DDFC87A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808FC">
        <w:rPr>
          <w:rFonts w:ascii="Times New Roman" w:eastAsia="Times New Roman" w:hAnsi="Times New Roman" w:cs="Times New Roman"/>
          <w:sz w:val="20"/>
          <w:szCs w:val="20"/>
          <w:lang w:eastAsia="hr-HR"/>
        </w:rPr>
        <w:t>2196-28-03-22-1</w:t>
      </w:r>
    </w:p>
    <w:p w14:paraId="4E7D7FEE" w14:textId="4115FB3B" w:rsidR="00C04C69" w:rsidRPr="00521735" w:rsidRDefault="000D75D2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Tovarnik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5808FC">
        <w:rPr>
          <w:rFonts w:ascii="Times New Roman" w:eastAsia="Times New Roman" w:hAnsi="Times New Roman" w:cs="Times New Roman"/>
          <w:sz w:val="20"/>
          <w:szCs w:val="20"/>
          <w:lang w:eastAsia="hr-HR"/>
        </w:rPr>
        <w:t>15. studenog 2022.g.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1642BD92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Temeljem</w:t>
      </w:r>
      <w:r w:rsidR="003D56B3">
        <w:rPr>
          <w:rFonts w:ascii="Times New Roman" w:hAnsi="Times New Roman" w:cs="Times New Roman"/>
          <w:sz w:val="20"/>
          <w:szCs w:val="20"/>
        </w:rPr>
        <w:t xml:space="preserve"> odredbi članka </w:t>
      </w:r>
      <w:r w:rsidR="006A2ADA">
        <w:rPr>
          <w:rFonts w:ascii="Times New Roman" w:hAnsi="Times New Roman" w:cs="Times New Roman"/>
          <w:sz w:val="20"/>
          <w:szCs w:val="20"/>
        </w:rPr>
        <w:t>10</w:t>
      </w:r>
      <w:r w:rsidR="003D56B3">
        <w:rPr>
          <w:rFonts w:ascii="Times New Roman" w:hAnsi="Times New Roman" w:cs="Times New Roman"/>
          <w:sz w:val="20"/>
          <w:szCs w:val="20"/>
        </w:rPr>
        <w:t xml:space="preserve">. stavka </w:t>
      </w:r>
      <w:r w:rsidR="006A2ADA">
        <w:rPr>
          <w:rFonts w:ascii="Times New Roman" w:hAnsi="Times New Roman" w:cs="Times New Roman"/>
          <w:sz w:val="20"/>
          <w:szCs w:val="20"/>
        </w:rPr>
        <w:t>4</w:t>
      </w:r>
      <w:r w:rsidR="003D56B3">
        <w:rPr>
          <w:rFonts w:ascii="Times New Roman" w:hAnsi="Times New Roman" w:cs="Times New Roman"/>
          <w:sz w:val="20"/>
          <w:szCs w:val="20"/>
        </w:rPr>
        <w:t>. i</w:t>
      </w:r>
      <w:r w:rsidRPr="00521735">
        <w:rPr>
          <w:rFonts w:ascii="Times New Roman" w:hAnsi="Times New Roman" w:cs="Times New Roman"/>
          <w:sz w:val="20"/>
          <w:szCs w:val="20"/>
        </w:rPr>
        <w:t xml:space="preserve"> članka </w:t>
      </w:r>
      <w:r w:rsidR="006A2ADA">
        <w:rPr>
          <w:rFonts w:ascii="Times New Roman" w:hAnsi="Times New Roman" w:cs="Times New Roman"/>
          <w:sz w:val="20"/>
          <w:szCs w:val="20"/>
        </w:rPr>
        <w:t>45</w:t>
      </w:r>
      <w:r w:rsidRPr="00521735">
        <w:rPr>
          <w:rFonts w:ascii="Times New Roman" w:hAnsi="Times New Roman" w:cs="Times New Roman"/>
          <w:sz w:val="20"/>
          <w:szCs w:val="20"/>
        </w:rPr>
        <w:t>.</w:t>
      </w:r>
      <w:r w:rsidR="003D56B3">
        <w:rPr>
          <w:rFonts w:ascii="Times New Roman" w:hAnsi="Times New Roman" w:cs="Times New Roman"/>
          <w:sz w:val="20"/>
          <w:szCs w:val="20"/>
        </w:rPr>
        <w:t xml:space="preserve"> stavka </w:t>
      </w:r>
      <w:r w:rsidR="006A2ADA">
        <w:rPr>
          <w:rFonts w:ascii="Times New Roman" w:hAnsi="Times New Roman" w:cs="Times New Roman"/>
          <w:sz w:val="20"/>
          <w:szCs w:val="20"/>
        </w:rPr>
        <w:t>3</w:t>
      </w:r>
      <w:r w:rsidR="003D56B3"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Zakona o proračunu (NN </w:t>
      </w:r>
      <w:r w:rsidR="006A2ADA">
        <w:rPr>
          <w:rFonts w:ascii="Times New Roman" w:hAnsi="Times New Roman" w:cs="Times New Roman"/>
          <w:sz w:val="20"/>
          <w:szCs w:val="20"/>
        </w:rPr>
        <w:t>144/21</w:t>
      </w:r>
      <w:r w:rsidRPr="00521735">
        <w:rPr>
          <w:rFonts w:ascii="Times New Roman" w:hAnsi="Times New Roman" w:cs="Times New Roman"/>
          <w:sz w:val="20"/>
          <w:szCs w:val="20"/>
        </w:rPr>
        <w:t xml:space="preserve">) i </w:t>
      </w:r>
      <w:r w:rsidR="003D56B3">
        <w:rPr>
          <w:rFonts w:ascii="Times New Roman" w:hAnsi="Times New Roman" w:cs="Times New Roman"/>
          <w:sz w:val="20"/>
          <w:szCs w:val="20"/>
        </w:rPr>
        <w:t xml:space="preserve">odredbi </w:t>
      </w:r>
      <w:r w:rsidRPr="00521735">
        <w:rPr>
          <w:rFonts w:ascii="Times New Roman" w:hAnsi="Times New Roman" w:cs="Times New Roman"/>
          <w:sz w:val="20"/>
          <w:szCs w:val="20"/>
        </w:rPr>
        <w:t xml:space="preserve">članka </w:t>
      </w:r>
      <w:r w:rsidR="00604A0A">
        <w:rPr>
          <w:rFonts w:ascii="Times New Roman" w:hAnsi="Times New Roman" w:cs="Times New Roman"/>
          <w:sz w:val="20"/>
          <w:szCs w:val="20"/>
        </w:rPr>
        <w:t>3</w:t>
      </w:r>
      <w:r w:rsidR="000D75D2">
        <w:rPr>
          <w:rFonts w:ascii="Times New Roman" w:hAnsi="Times New Roman" w:cs="Times New Roman"/>
          <w:sz w:val="20"/>
          <w:szCs w:val="20"/>
        </w:rPr>
        <w:t>1</w:t>
      </w:r>
      <w:r w:rsidR="00604A0A"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Pr="00521735">
        <w:rPr>
          <w:rFonts w:ascii="Times New Roman" w:hAnsi="Times New Roman" w:cs="Times New Roman"/>
          <w:sz w:val="20"/>
          <w:szCs w:val="20"/>
        </w:rPr>
        <w:t xml:space="preserve"> 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="000D75D2" w:rsidRPr="000D75D2">
        <w:rPr>
          <w:rFonts w:ascii="Times New Roman" w:hAnsi="Times New Roman" w:cs="Times New Roman"/>
          <w:sz w:val="20"/>
          <w:szCs w:val="20"/>
        </w:rPr>
        <w:t xml:space="preserve">Službeni vjesnik“ Vukovarsko-srijemske županije, broj </w:t>
      </w:r>
      <w:r w:rsidR="006A2ADA">
        <w:rPr>
          <w:rFonts w:ascii="Times New Roman" w:hAnsi="Times New Roman" w:cs="Times New Roman"/>
          <w:sz w:val="20"/>
          <w:szCs w:val="20"/>
        </w:rPr>
        <w:t>3</w:t>
      </w:r>
      <w:r w:rsidR="000D75D2" w:rsidRPr="000D75D2">
        <w:rPr>
          <w:rFonts w:ascii="Times New Roman" w:hAnsi="Times New Roman" w:cs="Times New Roman"/>
          <w:sz w:val="20"/>
          <w:szCs w:val="20"/>
        </w:rPr>
        <w:t>/</w:t>
      </w:r>
      <w:r w:rsidR="006A2ADA">
        <w:rPr>
          <w:rFonts w:ascii="Times New Roman" w:hAnsi="Times New Roman" w:cs="Times New Roman"/>
          <w:sz w:val="20"/>
          <w:szCs w:val="20"/>
        </w:rPr>
        <w:t>22</w:t>
      </w:r>
      <w:r w:rsidRPr="00521735">
        <w:rPr>
          <w:rFonts w:ascii="Times New Roman" w:hAnsi="Times New Roman" w:cs="Times New Roman"/>
          <w:sz w:val="20"/>
          <w:szCs w:val="20"/>
        </w:rPr>
        <w:t>)</w:t>
      </w:r>
      <w:r w:rsidR="00E743F8">
        <w:rPr>
          <w:rFonts w:ascii="Times New Roman" w:hAnsi="Times New Roman" w:cs="Times New Roman"/>
          <w:sz w:val="20"/>
          <w:szCs w:val="20"/>
        </w:rPr>
        <w:t>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</w:t>
      </w:r>
      <w:r w:rsidR="00FD0B6C">
        <w:rPr>
          <w:rFonts w:ascii="Times New Roman" w:hAnsi="Times New Roman" w:cs="Times New Roman"/>
          <w:sz w:val="20"/>
          <w:szCs w:val="20"/>
        </w:rPr>
        <w:t>___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FD0B6C">
        <w:rPr>
          <w:rFonts w:ascii="Times New Roman" w:hAnsi="Times New Roman" w:cs="Times New Roman"/>
          <w:sz w:val="20"/>
          <w:szCs w:val="20"/>
        </w:rPr>
        <w:t>_______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0F26F950" w:rsidR="00C04C69" w:rsidRPr="00DC2910" w:rsidRDefault="00733DA9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izmjene i dopune proračuna za 2022.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7E89A8C6" w:rsidR="00C04C69" w:rsidRPr="00521735" w:rsidRDefault="00D12F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Proračunu 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Općine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E35B30">
        <w:rPr>
          <w:rFonts w:ascii="Times New Roman" w:hAnsi="Times New Roman" w:cs="Times New Roman"/>
          <w:sz w:val="20"/>
          <w:szCs w:val="20"/>
        </w:rPr>
        <w:t>202</w:t>
      </w:r>
      <w:r w:rsidR="009A5468">
        <w:rPr>
          <w:rFonts w:ascii="Times New Roman" w:hAnsi="Times New Roman" w:cs="Times New Roman"/>
          <w:sz w:val="20"/>
          <w:szCs w:val="20"/>
        </w:rPr>
        <w:t>2</w:t>
      </w:r>
      <w:r w:rsidR="00E35B30">
        <w:rPr>
          <w:rFonts w:ascii="Times New Roman" w:hAnsi="Times New Roman" w:cs="Times New Roman"/>
          <w:sz w:val="20"/>
          <w:szCs w:val="20"/>
        </w:rPr>
        <w:t>.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g</w:t>
      </w:r>
      <w:r w:rsidR="00E35B30" w:rsidRPr="00521735">
        <w:rPr>
          <w:rFonts w:ascii="Times New Roman" w:hAnsi="Times New Roman" w:cs="Times New Roman"/>
          <w:sz w:val="20"/>
          <w:szCs w:val="20"/>
        </w:rPr>
        <w:t>odi</w:t>
      </w:r>
      <w:r w:rsidR="00E35B30">
        <w:rPr>
          <w:rFonts w:ascii="Times New Roman" w:hAnsi="Times New Roman" w:cs="Times New Roman"/>
          <w:sz w:val="20"/>
          <w:szCs w:val="20"/>
        </w:rPr>
        <w:t xml:space="preserve">nu </w:t>
      </w:r>
      <w:r>
        <w:rPr>
          <w:rFonts w:ascii="Times New Roman" w:hAnsi="Times New Roman" w:cs="Times New Roman"/>
          <w:sz w:val="20"/>
          <w:szCs w:val="20"/>
        </w:rPr>
        <w:t>članak 1 mijenja se i glasi: Proračun Općine Tovarnik za 202</w:t>
      </w:r>
      <w:r w:rsidR="009A546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godinu (u daljnjem tekstu: Proračun) sastoji se od: 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733DA9" w:rsidRPr="00733DA9" w14:paraId="42ED310A" w14:textId="77777777" w:rsidTr="00733DA9">
        <w:tc>
          <w:tcPr>
            <w:tcW w:w="5171" w:type="dxa"/>
            <w:shd w:val="clear" w:color="auto" w:fill="505050"/>
          </w:tcPr>
          <w:p w14:paraId="7AA3F1D7" w14:textId="4326367E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3DA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7E81B9B1" w14:textId="2C0557E4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3DA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51BDAD6A" w14:textId="640990AE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3DA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4B2ADEC" w14:textId="5E004EA8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3DA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II. IZMJENE I DOPUNE PRORAČUNA ZA 2022. GODINU</w:t>
            </w:r>
          </w:p>
        </w:tc>
        <w:tc>
          <w:tcPr>
            <w:tcW w:w="960" w:type="dxa"/>
            <w:shd w:val="clear" w:color="auto" w:fill="505050"/>
          </w:tcPr>
          <w:p w14:paraId="05C71E97" w14:textId="4CD66F01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3DA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INDEKS 4/2</w:t>
            </w:r>
          </w:p>
        </w:tc>
      </w:tr>
      <w:tr w:rsidR="00733DA9" w:rsidRPr="00733DA9" w14:paraId="4F25DB62" w14:textId="77777777" w:rsidTr="00733DA9">
        <w:tc>
          <w:tcPr>
            <w:tcW w:w="5171" w:type="dxa"/>
            <w:shd w:val="clear" w:color="auto" w:fill="505050"/>
          </w:tcPr>
          <w:p w14:paraId="25B2CF46" w14:textId="7A5E301D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7C67DFB" w14:textId="0A68CFDC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4DBDFF2" w14:textId="71FAE031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22B37FB" w14:textId="4077BD9F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F0F75C5" w14:textId="4CB2667C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5</w:t>
            </w:r>
          </w:p>
        </w:tc>
      </w:tr>
      <w:tr w:rsidR="00733DA9" w:rsidRPr="00902765" w14:paraId="60819756" w14:textId="77777777" w:rsidTr="00733DA9">
        <w:tc>
          <w:tcPr>
            <w:tcW w:w="5171" w:type="dxa"/>
          </w:tcPr>
          <w:p w14:paraId="207F3097" w14:textId="73128833" w:rsidR="00733DA9" w:rsidRPr="00902765" w:rsidRDefault="00733DA9" w:rsidP="00733D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4A77D02B" w14:textId="28FFEE9C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14.304.068,29</w:t>
            </w:r>
          </w:p>
        </w:tc>
        <w:tc>
          <w:tcPr>
            <w:tcW w:w="1300" w:type="dxa"/>
          </w:tcPr>
          <w:p w14:paraId="7179EE1D" w14:textId="7D71A7AA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1.509.493,07</w:t>
            </w:r>
          </w:p>
        </w:tc>
        <w:tc>
          <w:tcPr>
            <w:tcW w:w="1300" w:type="dxa"/>
          </w:tcPr>
          <w:p w14:paraId="6DB0CF56" w14:textId="0C3A3287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15.813.561,36</w:t>
            </w:r>
          </w:p>
        </w:tc>
        <w:tc>
          <w:tcPr>
            <w:tcW w:w="960" w:type="dxa"/>
          </w:tcPr>
          <w:p w14:paraId="330EF960" w14:textId="2FB10BA2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110,55%</w:t>
            </w:r>
          </w:p>
        </w:tc>
      </w:tr>
      <w:tr w:rsidR="00733DA9" w:rsidRPr="00902765" w14:paraId="646CDCBF" w14:textId="77777777" w:rsidTr="00733DA9">
        <w:tc>
          <w:tcPr>
            <w:tcW w:w="5171" w:type="dxa"/>
          </w:tcPr>
          <w:p w14:paraId="6697B8AC" w14:textId="36180E3C" w:rsidR="00733DA9" w:rsidRPr="00902765" w:rsidRDefault="00733DA9" w:rsidP="00733D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6594970B" w14:textId="53E6D91B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7364CE" w14:textId="5A23BB52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EEE437" w14:textId="27D622D0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B5E05B" w14:textId="77777777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DA9" w:rsidRPr="00902765" w14:paraId="5FD0CE54" w14:textId="77777777" w:rsidTr="00733DA9">
        <w:tc>
          <w:tcPr>
            <w:tcW w:w="5171" w:type="dxa"/>
          </w:tcPr>
          <w:p w14:paraId="3F5D757C" w14:textId="5D026039" w:rsidR="00733DA9" w:rsidRPr="00902765" w:rsidRDefault="00733DA9" w:rsidP="00733DA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02765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7F70F7AD" w14:textId="3F3262AB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02765">
              <w:rPr>
                <w:rFonts w:ascii="Times New Roman" w:hAnsi="Times New Roman"/>
                <w:b/>
                <w:sz w:val="18"/>
                <w:szCs w:val="18"/>
              </w:rPr>
              <w:t>14.304.068,29</w:t>
            </w:r>
          </w:p>
        </w:tc>
        <w:tc>
          <w:tcPr>
            <w:tcW w:w="1300" w:type="dxa"/>
          </w:tcPr>
          <w:p w14:paraId="2BDA9BB0" w14:textId="0B000C8C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02765">
              <w:rPr>
                <w:rFonts w:ascii="Times New Roman" w:hAnsi="Times New Roman"/>
                <w:b/>
                <w:sz w:val="18"/>
                <w:szCs w:val="18"/>
              </w:rPr>
              <w:t>1.509.493,07</w:t>
            </w:r>
          </w:p>
        </w:tc>
        <w:tc>
          <w:tcPr>
            <w:tcW w:w="1300" w:type="dxa"/>
          </w:tcPr>
          <w:p w14:paraId="7C9381E1" w14:textId="1BEE02D8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02765">
              <w:rPr>
                <w:rFonts w:ascii="Times New Roman" w:hAnsi="Times New Roman"/>
                <w:b/>
                <w:sz w:val="18"/>
                <w:szCs w:val="18"/>
              </w:rPr>
              <w:t>15.813.561,36</w:t>
            </w:r>
          </w:p>
        </w:tc>
        <w:tc>
          <w:tcPr>
            <w:tcW w:w="960" w:type="dxa"/>
          </w:tcPr>
          <w:p w14:paraId="41EA97DD" w14:textId="14EFE3D9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02765">
              <w:rPr>
                <w:rFonts w:ascii="Times New Roman" w:hAnsi="Times New Roman"/>
                <w:b/>
                <w:sz w:val="18"/>
                <w:szCs w:val="18"/>
              </w:rPr>
              <w:t>110,55%</w:t>
            </w:r>
          </w:p>
        </w:tc>
      </w:tr>
      <w:tr w:rsidR="00733DA9" w:rsidRPr="00902765" w14:paraId="1D319C7D" w14:textId="77777777" w:rsidTr="00733DA9">
        <w:tc>
          <w:tcPr>
            <w:tcW w:w="5171" w:type="dxa"/>
          </w:tcPr>
          <w:p w14:paraId="68884C92" w14:textId="5204CB55" w:rsidR="00733DA9" w:rsidRPr="00902765" w:rsidRDefault="00733DA9" w:rsidP="00733D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4FEE77FF" w14:textId="1CF94B01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11.270.332,36</w:t>
            </w:r>
          </w:p>
        </w:tc>
        <w:tc>
          <w:tcPr>
            <w:tcW w:w="1300" w:type="dxa"/>
          </w:tcPr>
          <w:p w14:paraId="0A7E4E40" w14:textId="22BF3803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1.226.687,72</w:t>
            </w:r>
          </w:p>
        </w:tc>
        <w:tc>
          <w:tcPr>
            <w:tcW w:w="1300" w:type="dxa"/>
          </w:tcPr>
          <w:p w14:paraId="2A8CB435" w14:textId="1CD48BFB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12.497.020,08</w:t>
            </w:r>
          </w:p>
        </w:tc>
        <w:tc>
          <w:tcPr>
            <w:tcW w:w="960" w:type="dxa"/>
          </w:tcPr>
          <w:p w14:paraId="72EA2F9D" w14:textId="210ADB33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110,88%</w:t>
            </w:r>
          </w:p>
        </w:tc>
      </w:tr>
      <w:tr w:rsidR="00733DA9" w:rsidRPr="00902765" w14:paraId="45882F7C" w14:textId="77777777" w:rsidTr="00733DA9">
        <w:tc>
          <w:tcPr>
            <w:tcW w:w="5171" w:type="dxa"/>
          </w:tcPr>
          <w:p w14:paraId="134D2408" w14:textId="38880427" w:rsidR="00733DA9" w:rsidRPr="00902765" w:rsidRDefault="00733DA9" w:rsidP="00733D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116BF85D" w14:textId="551410BA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3.490.700,69</w:t>
            </w:r>
          </w:p>
        </w:tc>
        <w:tc>
          <w:tcPr>
            <w:tcW w:w="1300" w:type="dxa"/>
          </w:tcPr>
          <w:p w14:paraId="7623B6C3" w14:textId="7DD29120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282.805,35</w:t>
            </w:r>
          </w:p>
        </w:tc>
        <w:tc>
          <w:tcPr>
            <w:tcW w:w="1300" w:type="dxa"/>
          </w:tcPr>
          <w:p w14:paraId="532752C5" w14:textId="12166580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3.773.506,04</w:t>
            </w:r>
          </w:p>
        </w:tc>
        <w:tc>
          <w:tcPr>
            <w:tcW w:w="960" w:type="dxa"/>
          </w:tcPr>
          <w:p w14:paraId="269F3A31" w14:textId="00409022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108,10%</w:t>
            </w:r>
          </w:p>
        </w:tc>
      </w:tr>
      <w:tr w:rsidR="00733DA9" w:rsidRPr="00902765" w14:paraId="2C7CF9B7" w14:textId="77777777" w:rsidTr="00733DA9">
        <w:tc>
          <w:tcPr>
            <w:tcW w:w="5171" w:type="dxa"/>
          </w:tcPr>
          <w:p w14:paraId="14927F0B" w14:textId="47E61768" w:rsidR="00733DA9" w:rsidRPr="00902765" w:rsidRDefault="00733DA9" w:rsidP="00733DA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02765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320780D" w14:textId="611CCD51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02765">
              <w:rPr>
                <w:rFonts w:ascii="Times New Roman" w:hAnsi="Times New Roman"/>
                <w:b/>
                <w:sz w:val="18"/>
                <w:szCs w:val="18"/>
              </w:rPr>
              <w:t>14.761.033,05</w:t>
            </w:r>
          </w:p>
        </w:tc>
        <w:tc>
          <w:tcPr>
            <w:tcW w:w="1300" w:type="dxa"/>
          </w:tcPr>
          <w:p w14:paraId="1FAA6743" w14:textId="28FD912A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02765">
              <w:rPr>
                <w:rFonts w:ascii="Times New Roman" w:hAnsi="Times New Roman"/>
                <w:b/>
                <w:sz w:val="18"/>
                <w:szCs w:val="18"/>
              </w:rPr>
              <w:t>1.509.493,07</w:t>
            </w:r>
          </w:p>
        </w:tc>
        <w:tc>
          <w:tcPr>
            <w:tcW w:w="1300" w:type="dxa"/>
          </w:tcPr>
          <w:p w14:paraId="67483554" w14:textId="22B6D1F3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02765">
              <w:rPr>
                <w:rFonts w:ascii="Times New Roman" w:hAnsi="Times New Roman"/>
                <w:b/>
                <w:sz w:val="18"/>
                <w:szCs w:val="18"/>
              </w:rPr>
              <w:t>16.270.526,12</w:t>
            </w:r>
          </w:p>
        </w:tc>
        <w:tc>
          <w:tcPr>
            <w:tcW w:w="960" w:type="dxa"/>
          </w:tcPr>
          <w:p w14:paraId="5832B600" w14:textId="5AA11B03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02765">
              <w:rPr>
                <w:rFonts w:ascii="Times New Roman" w:hAnsi="Times New Roman"/>
                <w:b/>
                <w:sz w:val="18"/>
                <w:szCs w:val="18"/>
              </w:rPr>
              <w:t>110,23%</w:t>
            </w:r>
          </w:p>
        </w:tc>
      </w:tr>
      <w:tr w:rsidR="00733DA9" w:rsidRPr="00733DA9" w14:paraId="291FC71C" w14:textId="77777777" w:rsidTr="00733DA9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5184A18B" w14:textId="719623B8" w:rsidR="00733DA9" w:rsidRPr="00733DA9" w:rsidRDefault="00733DA9" w:rsidP="00733DA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3636F2" w14:textId="27E53DA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-456.964,76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E6DFDF" w14:textId="207C358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272E73" w14:textId="581E0C1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-456.964,76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02DD3B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3826F15A" w14:textId="65371953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733DA9" w:rsidRPr="00733DA9" w14:paraId="63381E0C" w14:textId="77777777" w:rsidTr="00733DA9">
        <w:tc>
          <w:tcPr>
            <w:tcW w:w="5171" w:type="dxa"/>
            <w:shd w:val="clear" w:color="auto" w:fill="DDEBF7"/>
          </w:tcPr>
          <w:p w14:paraId="212A7179" w14:textId="51D3EC42" w:rsidR="00733DA9" w:rsidRPr="00733DA9" w:rsidRDefault="00733DA9" w:rsidP="00733DA9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33DA9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744FE919" w14:textId="4A1B933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33DA9">
              <w:rPr>
                <w:rFonts w:ascii="Times New Roman" w:hAnsi="Times New Roman"/>
                <w:sz w:val="18"/>
                <w:szCs w:val="20"/>
              </w:rPr>
              <w:t>501.964,76</w:t>
            </w:r>
          </w:p>
        </w:tc>
        <w:tc>
          <w:tcPr>
            <w:tcW w:w="1300" w:type="dxa"/>
            <w:shd w:val="clear" w:color="auto" w:fill="DDEBF7"/>
          </w:tcPr>
          <w:p w14:paraId="38AE627D" w14:textId="1EEB8CC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33DA9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5051960" w14:textId="4D83B7E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33DA9">
              <w:rPr>
                <w:rFonts w:ascii="Times New Roman" w:hAnsi="Times New Roman"/>
                <w:sz w:val="18"/>
                <w:szCs w:val="20"/>
              </w:rPr>
              <w:t>501.964,76</w:t>
            </w:r>
          </w:p>
        </w:tc>
        <w:tc>
          <w:tcPr>
            <w:tcW w:w="960" w:type="dxa"/>
            <w:shd w:val="clear" w:color="auto" w:fill="DDEBF7"/>
          </w:tcPr>
          <w:p w14:paraId="7FAB21A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33DA9" w:rsidRPr="00733DA9" w14:paraId="31DBA19E" w14:textId="77777777" w:rsidTr="00733DA9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7AE5ACB7" w14:textId="5133196B" w:rsidR="00733DA9" w:rsidRPr="00733DA9" w:rsidRDefault="00733DA9" w:rsidP="00733DA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81FDA12" w14:textId="30630B6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501.964,76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8FDCC77" w14:textId="62B9D0C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99C899" w14:textId="0D8B320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501.964,76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5B1677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13C2302A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733DA9" w:rsidRPr="00902765" w14:paraId="6A31A679" w14:textId="77777777" w:rsidTr="00733DA9">
        <w:tc>
          <w:tcPr>
            <w:tcW w:w="5171" w:type="dxa"/>
          </w:tcPr>
          <w:p w14:paraId="5BA94985" w14:textId="46C6C816" w:rsidR="00733DA9" w:rsidRPr="00902765" w:rsidRDefault="00733DA9" w:rsidP="00733D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087660DE" w14:textId="52F6E129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06EC731" w14:textId="6428D4AF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DC7286" w14:textId="0D7421E8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482262B5" w14:textId="77777777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DA9" w:rsidRPr="00902765" w14:paraId="48FB1903" w14:textId="77777777" w:rsidTr="00733DA9">
        <w:tc>
          <w:tcPr>
            <w:tcW w:w="5171" w:type="dxa"/>
          </w:tcPr>
          <w:p w14:paraId="0DCC5F4E" w14:textId="3B457D13" w:rsidR="00733DA9" w:rsidRPr="00902765" w:rsidRDefault="00733DA9" w:rsidP="00733D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7470E3A9" w14:textId="73DC19CA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DAD0AB" w14:textId="5DD65D0E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83F6C7" w14:textId="03BCD9E6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27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9F1526" w14:textId="77777777" w:rsidR="00733DA9" w:rsidRPr="00902765" w:rsidRDefault="00733DA9" w:rsidP="00733DA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DA9" w:rsidRPr="00733DA9" w14:paraId="171CCBE5" w14:textId="77777777" w:rsidTr="00733DA9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63FB697F" w14:textId="7F001109" w:rsidR="00733DA9" w:rsidRPr="00733DA9" w:rsidRDefault="00733DA9" w:rsidP="00733DA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0B0C12" w14:textId="409A873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-45.000,00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DAEDB3" w14:textId="0342606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DDB9BA" w14:textId="247979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-45.000,00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72AFC4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008D2541" w14:textId="300AA77C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733DA9" w:rsidRPr="00733DA9" w14:paraId="0165C1B5" w14:textId="77777777" w:rsidTr="00733DA9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5DF1F496" w14:textId="37C4F5DA" w:rsidR="00733DA9" w:rsidRPr="00733DA9" w:rsidRDefault="00733DA9" w:rsidP="00733DA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41036C" w14:textId="1A186F6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2D136A" w14:textId="3676CB7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4E806F" w14:textId="0668502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9A1DB4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2A65B5AA" w14:textId="633CEFE2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1F88C65E" w:rsidR="001E3479" w:rsidRPr="00521735" w:rsidRDefault="00D12FB6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Članak 2. mijenja se i glasi: Prihodi i rashodi, te primici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i izdaci po ekonomskoj klasifikaciji </w:t>
      </w:r>
      <w:r>
        <w:rPr>
          <w:rFonts w:ascii="Times New Roman" w:hAnsi="Times New Roman" w:cs="Times New Roman"/>
          <w:sz w:val="20"/>
          <w:szCs w:val="20"/>
        </w:rPr>
        <w:t xml:space="preserve">utvrđeni u računu prihoda i rashoda, pregledu raspoloživih sredstava iz </w:t>
      </w:r>
      <w:r w:rsidR="008D1954">
        <w:rPr>
          <w:rFonts w:ascii="Times New Roman" w:hAnsi="Times New Roman" w:cs="Times New Roman"/>
          <w:sz w:val="20"/>
          <w:szCs w:val="20"/>
        </w:rPr>
        <w:t>I. izmjena i dopuna proračuna za 2022. godinu</w:t>
      </w:r>
      <w:r>
        <w:rPr>
          <w:rFonts w:ascii="Times New Roman" w:hAnsi="Times New Roman" w:cs="Times New Roman"/>
          <w:sz w:val="20"/>
          <w:szCs w:val="20"/>
        </w:rPr>
        <w:t>, povećavaju se i smanjuju 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733DA9" w:rsidRPr="00733DA9" w14:paraId="3952D568" w14:textId="77777777" w:rsidTr="00733DA9">
        <w:tc>
          <w:tcPr>
            <w:tcW w:w="5171" w:type="dxa"/>
            <w:shd w:val="clear" w:color="auto" w:fill="505050"/>
          </w:tcPr>
          <w:p w14:paraId="71D8C115" w14:textId="269CA1A9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3742AA2" w14:textId="61F29687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3A9440D3" w14:textId="3285937C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487AC6D" w14:textId="4977B8BD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  <w:tc>
          <w:tcPr>
            <w:tcW w:w="960" w:type="dxa"/>
            <w:shd w:val="clear" w:color="auto" w:fill="505050"/>
          </w:tcPr>
          <w:p w14:paraId="43EEC044" w14:textId="10F70973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733DA9" w:rsidRPr="00733DA9" w14:paraId="02B85698" w14:textId="77777777" w:rsidTr="00733DA9">
        <w:tc>
          <w:tcPr>
            <w:tcW w:w="5171" w:type="dxa"/>
            <w:shd w:val="clear" w:color="auto" w:fill="505050"/>
          </w:tcPr>
          <w:p w14:paraId="1CC05325" w14:textId="74DEA8BB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9427834" w14:textId="1CFC11E3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60A1A7D" w14:textId="0D46F6ED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CA6FEB4" w14:textId="767BA42E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D8642AA" w14:textId="005680DC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733DA9" w:rsidRPr="00733DA9" w14:paraId="3E719637" w14:textId="77777777" w:rsidTr="00733DA9">
        <w:tc>
          <w:tcPr>
            <w:tcW w:w="5171" w:type="dxa"/>
            <w:shd w:val="clear" w:color="auto" w:fill="BDD7EE"/>
          </w:tcPr>
          <w:p w14:paraId="39D1D56B" w14:textId="119A2D0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1F52D28" w14:textId="62BEF6E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14.304.068,29</w:t>
            </w:r>
          </w:p>
        </w:tc>
        <w:tc>
          <w:tcPr>
            <w:tcW w:w="1300" w:type="dxa"/>
            <w:shd w:val="clear" w:color="auto" w:fill="BDD7EE"/>
          </w:tcPr>
          <w:p w14:paraId="75D235B7" w14:textId="531215E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1.509.493,07</w:t>
            </w:r>
          </w:p>
        </w:tc>
        <w:tc>
          <w:tcPr>
            <w:tcW w:w="1300" w:type="dxa"/>
            <w:shd w:val="clear" w:color="auto" w:fill="BDD7EE"/>
          </w:tcPr>
          <w:p w14:paraId="1C6393AF" w14:textId="77DFD84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15.813.561,36</w:t>
            </w:r>
          </w:p>
        </w:tc>
        <w:tc>
          <w:tcPr>
            <w:tcW w:w="960" w:type="dxa"/>
            <w:shd w:val="clear" w:color="auto" w:fill="BDD7EE"/>
          </w:tcPr>
          <w:p w14:paraId="33257120" w14:textId="6178D1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110,55%</w:t>
            </w:r>
          </w:p>
        </w:tc>
      </w:tr>
      <w:tr w:rsidR="00733DA9" w:rsidRPr="00733DA9" w14:paraId="0EE82A83" w14:textId="77777777" w:rsidTr="00733DA9">
        <w:tc>
          <w:tcPr>
            <w:tcW w:w="5171" w:type="dxa"/>
            <w:shd w:val="clear" w:color="auto" w:fill="DDEBF7"/>
          </w:tcPr>
          <w:p w14:paraId="02CE80BC" w14:textId="7BB3A3A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472D6C83" w14:textId="359A231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2.664.500,00</w:t>
            </w:r>
          </w:p>
        </w:tc>
        <w:tc>
          <w:tcPr>
            <w:tcW w:w="1300" w:type="dxa"/>
            <w:shd w:val="clear" w:color="auto" w:fill="DDEBF7"/>
          </w:tcPr>
          <w:p w14:paraId="34A8AA9F" w14:textId="7542340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-556.676,18</w:t>
            </w:r>
          </w:p>
        </w:tc>
        <w:tc>
          <w:tcPr>
            <w:tcW w:w="1300" w:type="dxa"/>
            <w:shd w:val="clear" w:color="auto" w:fill="DDEBF7"/>
          </w:tcPr>
          <w:p w14:paraId="45A655C0" w14:textId="07D1D8B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2.107.823,82</w:t>
            </w:r>
          </w:p>
        </w:tc>
        <w:tc>
          <w:tcPr>
            <w:tcW w:w="960" w:type="dxa"/>
            <w:shd w:val="clear" w:color="auto" w:fill="DDEBF7"/>
          </w:tcPr>
          <w:p w14:paraId="1934853D" w14:textId="1874A48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79,11%</w:t>
            </w:r>
          </w:p>
        </w:tc>
      </w:tr>
      <w:tr w:rsidR="00733DA9" w14:paraId="4DE4F138" w14:textId="77777777" w:rsidTr="00733DA9">
        <w:tc>
          <w:tcPr>
            <w:tcW w:w="5171" w:type="dxa"/>
          </w:tcPr>
          <w:p w14:paraId="4B5F18BF" w14:textId="6306D43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1A452BFC" w14:textId="18096C1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2.488.000,00</w:t>
            </w:r>
          </w:p>
        </w:tc>
        <w:tc>
          <w:tcPr>
            <w:tcW w:w="1300" w:type="dxa"/>
          </w:tcPr>
          <w:p w14:paraId="6AB518CB" w14:textId="3C84D48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-551.677,68</w:t>
            </w:r>
          </w:p>
        </w:tc>
        <w:tc>
          <w:tcPr>
            <w:tcW w:w="1300" w:type="dxa"/>
          </w:tcPr>
          <w:p w14:paraId="40851111" w14:textId="4EDAD40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1.936.322,32</w:t>
            </w:r>
          </w:p>
        </w:tc>
        <w:tc>
          <w:tcPr>
            <w:tcW w:w="960" w:type="dxa"/>
          </w:tcPr>
          <w:p w14:paraId="4BEC938A" w14:textId="3C05E4B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77,83%</w:t>
            </w:r>
          </w:p>
        </w:tc>
      </w:tr>
      <w:tr w:rsidR="00733DA9" w:rsidRPr="00733DA9" w14:paraId="36B55A82" w14:textId="77777777" w:rsidTr="00733DA9">
        <w:tc>
          <w:tcPr>
            <w:tcW w:w="5171" w:type="dxa"/>
            <w:shd w:val="clear" w:color="auto" w:fill="E6FFE5"/>
          </w:tcPr>
          <w:p w14:paraId="31774FDC" w14:textId="665E0C9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93F6D88" w14:textId="41169F4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2.488.000,00</w:t>
            </w:r>
          </w:p>
        </w:tc>
        <w:tc>
          <w:tcPr>
            <w:tcW w:w="1300" w:type="dxa"/>
            <w:shd w:val="clear" w:color="auto" w:fill="E6FFE5"/>
          </w:tcPr>
          <w:p w14:paraId="2159E69B" w14:textId="1BE9422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-551.677,68</w:t>
            </w:r>
          </w:p>
        </w:tc>
        <w:tc>
          <w:tcPr>
            <w:tcW w:w="1300" w:type="dxa"/>
            <w:shd w:val="clear" w:color="auto" w:fill="E6FFE5"/>
          </w:tcPr>
          <w:p w14:paraId="10F086E0" w14:textId="5E9AD5E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1.936.322,32</w:t>
            </w:r>
          </w:p>
        </w:tc>
        <w:tc>
          <w:tcPr>
            <w:tcW w:w="960" w:type="dxa"/>
            <w:shd w:val="clear" w:color="auto" w:fill="E6FFE5"/>
          </w:tcPr>
          <w:p w14:paraId="76730C8C" w14:textId="750E2BE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77,83%</w:t>
            </w:r>
          </w:p>
        </w:tc>
      </w:tr>
      <w:tr w:rsidR="00733DA9" w14:paraId="574CE11C" w14:textId="77777777" w:rsidTr="00733DA9">
        <w:tc>
          <w:tcPr>
            <w:tcW w:w="5171" w:type="dxa"/>
          </w:tcPr>
          <w:p w14:paraId="47D90E43" w14:textId="3B64CFE8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6D050D48" w14:textId="2588BDD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75DB8767" w14:textId="09E8A52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01E66B30" w14:textId="3D15535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</w:tcPr>
          <w:p w14:paraId="7FAAD225" w14:textId="762A051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87,50%</w:t>
            </w:r>
          </w:p>
        </w:tc>
      </w:tr>
      <w:tr w:rsidR="00733DA9" w:rsidRPr="00733DA9" w14:paraId="47932984" w14:textId="77777777" w:rsidTr="00733DA9">
        <w:tc>
          <w:tcPr>
            <w:tcW w:w="5171" w:type="dxa"/>
            <w:shd w:val="clear" w:color="auto" w:fill="E6FFE5"/>
          </w:tcPr>
          <w:p w14:paraId="06454160" w14:textId="73AC807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9E9A8DD" w14:textId="3BCA764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03FFE77A" w14:textId="612882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E6FFE5"/>
          </w:tcPr>
          <w:p w14:paraId="0B5FE7D9" w14:textId="6A26E44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E6FFE5"/>
          </w:tcPr>
          <w:p w14:paraId="794E2FF8" w14:textId="7110303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87,50%</w:t>
            </w:r>
          </w:p>
        </w:tc>
      </w:tr>
      <w:tr w:rsidR="00733DA9" w14:paraId="41C4A1A1" w14:textId="77777777" w:rsidTr="00733DA9">
        <w:tc>
          <w:tcPr>
            <w:tcW w:w="5171" w:type="dxa"/>
          </w:tcPr>
          <w:p w14:paraId="0BC4BC0D" w14:textId="2F7967F8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156F03E3" w14:textId="5F965DB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5EF4CD2E" w14:textId="2695763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15.001,50</w:t>
            </w:r>
          </w:p>
        </w:tc>
        <w:tc>
          <w:tcPr>
            <w:tcW w:w="1300" w:type="dxa"/>
          </w:tcPr>
          <w:p w14:paraId="70703842" w14:textId="4EE5F6A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31.501,50</w:t>
            </w:r>
          </w:p>
        </w:tc>
        <w:tc>
          <w:tcPr>
            <w:tcW w:w="960" w:type="dxa"/>
          </w:tcPr>
          <w:p w14:paraId="1C2B3CB5" w14:textId="67350FA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190,92%</w:t>
            </w:r>
          </w:p>
        </w:tc>
      </w:tr>
      <w:tr w:rsidR="00733DA9" w:rsidRPr="00733DA9" w14:paraId="052EB14A" w14:textId="77777777" w:rsidTr="00733DA9">
        <w:tc>
          <w:tcPr>
            <w:tcW w:w="5171" w:type="dxa"/>
            <w:shd w:val="clear" w:color="auto" w:fill="E6FFE5"/>
          </w:tcPr>
          <w:p w14:paraId="237BB21C" w14:textId="6B54079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B6C9052" w14:textId="11B5514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6EE983CF" w14:textId="73FAF31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15.001,50</w:t>
            </w:r>
          </w:p>
        </w:tc>
        <w:tc>
          <w:tcPr>
            <w:tcW w:w="1300" w:type="dxa"/>
            <w:shd w:val="clear" w:color="auto" w:fill="E6FFE5"/>
          </w:tcPr>
          <w:p w14:paraId="0F729D3B" w14:textId="7D4BC5D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31.501,50</w:t>
            </w:r>
          </w:p>
        </w:tc>
        <w:tc>
          <w:tcPr>
            <w:tcW w:w="960" w:type="dxa"/>
            <w:shd w:val="clear" w:color="auto" w:fill="E6FFE5"/>
          </w:tcPr>
          <w:p w14:paraId="3B068BD1" w14:textId="5EF0B9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190,92%</w:t>
            </w:r>
          </w:p>
        </w:tc>
      </w:tr>
      <w:tr w:rsidR="00733DA9" w:rsidRPr="00733DA9" w14:paraId="172F16EE" w14:textId="77777777" w:rsidTr="00733DA9">
        <w:tc>
          <w:tcPr>
            <w:tcW w:w="5171" w:type="dxa"/>
            <w:shd w:val="clear" w:color="auto" w:fill="DDEBF7"/>
          </w:tcPr>
          <w:p w14:paraId="6D5DF37E" w14:textId="048F70C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48532D06" w14:textId="0DE5F3E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5.057.434,68</w:t>
            </w:r>
          </w:p>
        </w:tc>
        <w:tc>
          <w:tcPr>
            <w:tcW w:w="1300" w:type="dxa"/>
            <w:shd w:val="clear" w:color="auto" w:fill="DDEBF7"/>
          </w:tcPr>
          <w:p w14:paraId="39F30996" w14:textId="49CAE9E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12.140,36</w:t>
            </w:r>
          </w:p>
        </w:tc>
        <w:tc>
          <w:tcPr>
            <w:tcW w:w="1300" w:type="dxa"/>
            <w:shd w:val="clear" w:color="auto" w:fill="DDEBF7"/>
          </w:tcPr>
          <w:p w14:paraId="3BC38121" w14:textId="087C9FA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5.069.575,04</w:t>
            </w:r>
          </w:p>
        </w:tc>
        <w:tc>
          <w:tcPr>
            <w:tcW w:w="960" w:type="dxa"/>
            <w:shd w:val="clear" w:color="auto" w:fill="DDEBF7"/>
          </w:tcPr>
          <w:p w14:paraId="563DAD52" w14:textId="3005CE3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100,24%</w:t>
            </w:r>
          </w:p>
        </w:tc>
      </w:tr>
      <w:tr w:rsidR="00733DA9" w14:paraId="42EF8A0F" w14:textId="77777777" w:rsidTr="00733DA9">
        <w:tc>
          <w:tcPr>
            <w:tcW w:w="5171" w:type="dxa"/>
          </w:tcPr>
          <w:p w14:paraId="07F777FC" w14:textId="7A9031E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</w:tcPr>
          <w:p w14:paraId="3BC2BB3D" w14:textId="08D807B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628.201,00</w:t>
            </w:r>
          </w:p>
        </w:tc>
        <w:tc>
          <w:tcPr>
            <w:tcW w:w="1300" w:type="dxa"/>
          </w:tcPr>
          <w:p w14:paraId="3895F1F2" w14:textId="62AD07B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6FA222" w14:textId="230DEA9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628.201,00</w:t>
            </w:r>
          </w:p>
        </w:tc>
        <w:tc>
          <w:tcPr>
            <w:tcW w:w="960" w:type="dxa"/>
          </w:tcPr>
          <w:p w14:paraId="34ABEEA9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1C83CA3" w14:textId="77777777" w:rsidTr="00733DA9">
        <w:tc>
          <w:tcPr>
            <w:tcW w:w="5171" w:type="dxa"/>
            <w:shd w:val="clear" w:color="auto" w:fill="E6FFE5"/>
          </w:tcPr>
          <w:p w14:paraId="7235EDBC" w14:textId="49CAE4E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19EE2CC7" w14:textId="07BC216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283.000,00</w:t>
            </w:r>
          </w:p>
        </w:tc>
        <w:tc>
          <w:tcPr>
            <w:tcW w:w="1300" w:type="dxa"/>
            <w:shd w:val="clear" w:color="auto" w:fill="E6FFE5"/>
          </w:tcPr>
          <w:p w14:paraId="61387BEC" w14:textId="575B0C3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EF6FE53" w14:textId="5AF08DF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283.000,00</w:t>
            </w:r>
          </w:p>
        </w:tc>
        <w:tc>
          <w:tcPr>
            <w:tcW w:w="960" w:type="dxa"/>
            <w:shd w:val="clear" w:color="auto" w:fill="E6FFE5"/>
          </w:tcPr>
          <w:p w14:paraId="74879E1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733DA9" w:rsidRPr="00733DA9" w14:paraId="43AA226E" w14:textId="77777777" w:rsidTr="00733DA9">
        <w:tc>
          <w:tcPr>
            <w:tcW w:w="5171" w:type="dxa"/>
            <w:shd w:val="clear" w:color="auto" w:fill="E6FFE5"/>
          </w:tcPr>
          <w:p w14:paraId="3ACCEDA9" w14:textId="70F7A81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56 Pomoći od međunarodnih organizacija i tijela EU</w:t>
            </w:r>
          </w:p>
        </w:tc>
        <w:tc>
          <w:tcPr>
            <w:tcW w:w="1300" w:type="dxa"/>
            <w:shd w:val="clear" w:color="auto" w:fill="E6FFE5"/>
          </w:tcPr>
          <w:p w14:paraId="62C639CB" w14:textId="67F80A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345.201,00</w:t>
            </w:r>
          </w:p>
        </w:tc>
        <w:tc>
          <w:tcPr>
            <w:tcW w:w="1300" w:type="dxa"/>
            <w:shd w:val="clear" w:color="auto" w:fill="E6FFE5"/>
          </w:tcPr>
          <w:p w14:paraId="69A412EF" w14:textId="31B6532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6775422" w14:textId="3AA16D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345.201,00</w:t>
            </w:r>
          </w:p>
        </w:tc>
        <w:tc>
          <w:tcPr>
            <w:tcW w:w="960" w:type="dxa"/>
            <w:shd w:val="clear" w:color="auto" w:fill="E6FFE5"/>
          </w:tcPr>
          <w:p w14:paraId="3AE3791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733DA9" w14:paraId="62F4BAA7" w14:textId="77777777" w:rsidTr="00733DA9">
        <w:tc>
          <w:tcPr>
            <w:tcW w:w="5171" w:type="dxa"/>
          </w:tcPr>
          <w:p w14:paraId="51A04BBB" w14:textId="61A97EC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0D861316" w14:textId="3E7221B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3.973.400,00</w:t>
            </w:r>
          </w:p>
        </w:tc>
        <w:tc>
          <w:tcPr>
            <w:tcW w:w="1300" w:type="dxa"/>
          </w:tcPr>
          <w:p w14:paraId="6B96F7C6" w14:textId="3B83450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13.773,00</w:t>
            </w:r>
          </w:p>
        </w:tc>
        <w:tc>
          <w:tcPr>
            <w:tcW w:w="1300" w:type="dxa"/>
          </w:tcPr>
          <w:p w14:paraId="19AC5D65" w14:textId="35FB696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3.987.173,00</w:t>
            </w:r>
          </w:p>
        </w:tc>
        <w:tc>
          <w:tcPr>
            <w:tcW w:w="960" w:type="dxa"/>
          </w:tcPr>
          <w:p w14:paraId="0487A5EA" w14:textId="0907115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100,35%</w:t>
            </w:r>
          </w:p>
        </w:tc>
      </w:tr>
      <w:tr w:rsidR="00733DA9" w:rsidRPr="00733DA9" w14:paraId="6947D041" w14:textId="77777777" w:rsidTr="00733DA9">
        <w:tc>
          <w:tcPr>
            <w:tcW w:w="5171" w:type="dxa"/>
            <w:shd w:val="clear" w:color="auto" w:fill="E6FFE5"/>
          </w:tcPr>
          <w:p w14:paraId="4E35FD71" w14:textId="030D3D8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848B56A" w14:textId="2DFF58A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3.140.000,00</w:t>
            </w:r>
          </w:p>
        </w:tc>
        <w:tc>
          <w:tcPr>
            <w:tcW w:w="1300" w:type="dxa"/>
            <w:shd w:val="clear" w:color="auto" w:fill="E6FFE5"/>
          </w:tcPr>
          <w:p w14:paraId="6864636B" w14:textId="37F930B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13.773,00</w:t>
            </w:r>
          </w:p>
        </w:tc>
        <w:tc>
          <w:tcPr>
            <w:tcW w:w="1300" w:type="dxa"/>
            <w:shd w:val="clear" w:color="auto" w:fill="E6FFE5"/>
          </w:tcPr>
          <w:p w14:paraId="6E46FDC0" w14:textId="6DCE23A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3.153.773,00</w:t>
            </w:r>
          </w:p>
        </w:tc>
        <w:tc>
          <w:tcPr>
            <w:tcW w:w="960" w:type="dxa"/>
            <w:shd w:val="clear" w:color="auto" w:fill="E6FFE5"/>
          </w:tcPr>
          <w:p w14:paraId="34818E96" w14:textId="183BD68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100,44%</w:t>
            </w:r>
          </w:p>
        </w:tc>
      </w:tr>
      <w:tr w:rsidR="00733DA9" w:rsidRPr="00733DA9" w14:paraId="752874DA" w14:textId="77777777" w:rsidTr="00733DA9">
        <w:tc>
          <w:tcPr>
            <w:tcW w:w="5171" w:type="dxa"/>
            <w:shd w:val="clear" w:color="auto" w:fill="E6FFE5"/>
          </w:tcPr>
          <w:p w14:paraId="6AB9C886" w14:textId="2C17D40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44EABCC" w14:textId="292E85C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833.400,00</w:t>
            </w:r>
          </w:p>
        </w:tc>
        <w:tc>
          <w:tcPr>
            <w:tcW w:w="1300" w:type="dxa"/>
            <w:shd w:val="clear" w:color="auto" w:fill="E6FFE5"/>
          </w:tcPr>
          <w:p w14:paraId="09219943" w14:textId="78CF370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9016565" w14:textId="407FCF0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833.400,00</w:t>
            </w:r>
          </w:p>
        </w:tc>
        <w:tc>
          <w:tcPr>
            <w:tcW w:w="960" w:type="dxa"/>
            <w:shd w:val="clear" w:color="auto" w:fill="E6FFE5"/>
          </w:tcPr>
          <w:p w14:paraId="759BCD8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733DA9" w14:paraId="6B96AEA8" w14:textId="77777777" w:rsidTr="00733DA9">
        <w:tc>
          <w:tcPr>
            <w:tcW w:w="5171" w:type="dxa"/>
          </w:tcPr>
          <w:p w14:paraId="5334D418" w14:textId="0EB74CD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2CB97702" w14:textId="290B4D2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69.900,00</w:t>
            </w:r>
          </w:p>
        </w:tc>
        <w:tc>
          <w:tcPr>
            <w:tcW w:w="1300" w:type="dxa"/>
          </w:tcPr>
          <w:p w14:paraId="62175CD8" w14:textId="319B15A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727,36</w:t>
            </w:r>
          </w:p>
        </w:tc>
        <w:tc>
          <w:tcPr>
            <w:tcW w:w="1300" w:type="dxa"/>
          </w:tcPr>
          <w:p w14:paraId="3551B17F" w14:textId="259B5F2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70.627,36</w:t>
            </w:r>
          </w:p>
        </w:tc>
        <w:tc>
          <w:tcPr>
            <w:tcW w:w="960" w:type="dxa"/>
          </w:tcPr>
          <w:p w14:paraId="1A13259D" w14:textId="549DEB5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101,04%</w:t>
            </w:r>
          </w:p>
        </w:tc>
      </w:tr>
      <w:tr w:rsidR="00733DA9" w:rsidRPr="00733DA9" w14:paraId="362082B5" w14:textId="77777777" w:rsidTr="00733DA9">
        <w:tc>
          <w:tcPr>
            <w:tcW w:w="5171" w:type="dxa"/>
            <w:shd w:val="clear" w:color="auto" w:fill="E6FFE5"/>
          </w:tcPr>
          <w:p w14:paraId="7FB3FD9B" w14:textId="1843266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3715254F" w14:textId="632536A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69.900,00</w:t>
            </w:r>
          </w:p>
        </w:tc>
        <w:tc>
          <w:tcPr>
            <w:tcW w:w="1300" w:type="dxa"/>
            <w:shd w:val="clear" w:color="auto" w:fill="E6FFE5"/>
          </w:tcPr>
          <w:p w14:paraId="4145273C" w14:textId="25AE7A7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727,36</w:t>
            </w:r>
          </w:p>
        </w:tc>
        <w:tc>
          <w:tcPr>
            <w:tcW w:w="1300" w:type="dxa"/>
            <w:shd w:val="clear" w:color="auto" w:fill="E6FFE5"/>
          </w:tcPr>
          <w:p w14:paraId="14FEF2FB" w14:textId="319CD9E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70.627,36</w:t>
            </w:r>
          </w:p>
        </w:tc>
        <w:tc>
          <w:tcPr>
            <w:tcW w:w="960" w:type="dxa"/>
            <w:shd w:val="clear" w:color="auto" w:fill="E6FFE5"/>
          </w:tcPr>
          <w:p w14:paraId="13BC33EB" w14:textId="695F84D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101,04%</w:t>
            </w:r>
          </w:p>
        </w:tc>
      </w:tr>
      <w:tr w:rsidR="00733DA9" w14:paraId="486EDD23" w14:textId="77777777" w:rsidTr="00733DA9">
        <w:tc>
          <w:tcPr>
            <w:tcW w:w="5171" w:type="dxa"/>
          </w:tcPr>
          <w:p w14:paraId="711F8B3F" w14:textId="60265BD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622DE838" w14:textId="3A9EE01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385.933,68</w:t>
            </w:r>
          </w:p>
        </w:tc>
        <w:tc>
          <w:tcPr>
            <w:tcW w:w="1300" w:type="dxa"/>
          </w:tcPr>
          <w:p w14:paraId="1632A1C2" w14:textId="7C078BA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-2.360,00</w:t>
            </w:r>
          </w:p>
        </w:tc>
        <w:tc>
          <w:tcPr>
            <w:tcW w:w="1300" w:type="dxa"/>
          </w:tcPr>
          <w:p w14:paraId="2F745B28" w14:textId="488643F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383.573,68</w:t>
            </w:r>
          </w:p>
        </w:tc>
        <w:tc>
          <w:tcPr>
            <w:tcW w:w="960" w:type="dxa"/>
          </w:tcPr>
          <w:p w14:paraId="1DD9D28B" w14:textId="61EA259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99,39%</w:t>
            </w:r>
          </w:p>
        </w:tc>
      </w:tr>
      <w:tr w:rsidR="00733DA9" w:rsidRPr="00733DA9" w14:paraId="29B980CC" w14:textId="77777777" w:rsidTr="00733DA9">
        <w:tc>
          <w:tcPr>
            <w:tcW w:w="5171" w:type="dxa"/>
            <w:shd w:val="clear" w:color="auto" w:fill="E6FFE5"/>
          </w:tcPr>
          <w:p w14:paraId="0958FBD2" w14:textId="4C8EE73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5C14A22" w14:textId="2149831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6FFE5"/>
          </w:tcPr>
          <w:p w14:paraId="5345BF96" w14:textId="1C37268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-2.360,00</w:t>
            </w:r>
          </w:p>
        </w:tc>
        <w:tc>
          <w:tcPr>
            <w:tcW w:w="1300" w:type="dxa"/>
            <w:shd w:val="clear" w:color="auto" w:fill="E6FFE5"/>
          </w:tcPr>
          <w:p w14:paraId="35D3B10A" w14:textId="0ACEF29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247.640,00</w:t>
            </w:r>
          </w:p>
        </w:tc>
        <w:tc>
          <w:tcPr>
            <w:tcW w:w="960" w:type="dxa"/>
            <w:shd w:val="clear" w:color="auto" w:fill="E6FFE5"/>
          </w:tcPr>
          <w:p w14:paraId="153B946B" w14:textId="403CB4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99,06%</w:t>
            </w:r>
          </w:p>
        </w:tc>
      </w:tr>
      <w:tr w:rsidR="00733DA9" w:rsidRPr="00733DA9" w14:paraId="3DB2FF0B" w14:textId="77777777" w:rsidTr="00733DA9">
        <w:tc>
          <w:tcPr>
            <w:tcW w:w="5171" w:type="dxa"/>
            <w:shd w:val="clear" w:color="auto" w:fill="E6FFE5"/>
          </w:tcPr>
          <w:p w14:paraId="1B777387" w14:textId="16EF2D4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5097B239" w14:textId="70A7CB6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135.933,68</w:t>
            </w:r>
          </w:p>
        </w:tc>
        <w:tc>
          <w:tcPr>
            <w:tcW w:w="1300" w:type="dxa"/>
            <w:shd w:val="clear" w:color="auto" w:fill="E6FFE5"/>
          </w:tcPr>
          <w:p w14:paraId="669D06AD" w14:textId="703463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116101D" w14:textId="24E1A5F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135.933,68</w:t>
            </w:r>
          </w:p>
        </w:tc>
        <w:tc>
          <w:tcPr>
            <w:tcW w:w="960" w:type="dxa"/>
            <w:shd w:val="clear" w:color="auto" w:fill="E6FFE5"/>
          </w:tcPr>
          <w:p w14:paraId="3674E64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733DA9" w:rsidRPr="00733DA9" w14:paraId="25EE68D5" w14:textId="77777777" w:rsidTr="00733DA9">
        <w:tc>
          <w:tcPr>
            <w:tcW w:w="5171" w:type="dxa"/>
            <w:shd w:val="clear" w:color="auto" w:fill="DDEBF7"/>
          </w:tcPr>
          <w:p w14:paraId="6A9A50A2" w14:textId="4638694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D14593A" w14:textId="7D2AAD1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5.477.133,61</w:t>
            </w:r>
          </w:p>
        </w:tc>
        <w:tc>
          <w:tcPr>
            <w:tcW w:w="1300" w:type="dxa"/>
            <w:shd w:val="clear" w:color="auto" w:fill="DDEBF7"/>
          </w:tcPr>
          <w:p w14:paraId="50AFE202" w14:textId="693F3A5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1.855.028,89</w:t>
            </w:r>
          </w:p>
        </w:tc>
        <w:tc>
          <w:tcPr>
            <w:tcW w:w="1300" w:type="dxa"/>
            <w:shd w:val="clear" w:color="auto" w:fill="DDEBF7"/>
          </w:tcPr>
          <w:p w14:paraId="067E3BB3" w14:textId="39AD5C7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7.332.162,50</w:t>
            </w:r>
          </w:p>
        </w:tc>
        <w:tc>
          <w:tcPr>
            <w:tcW w:w="960" w:type="dxa"/>
            <w:shd w:val="clear" w:color="auto" w:fill="DDEBF7"/>
          </w:tcPr>
          <w:p w14:paraId="33C4F4C1" w14:textId="4AC0302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133,87%</w:t>
            </w:r>
          </w:p>
        </w:tc>
      </w:tr>
      <w:tr w:rsidR="00733DA9" w14:paraId="51E26151" w14:textId="77777777" w:rsidTr="00733DA9">
        <w:tc>
          <w:tcPr>
            <w:tcW w:w="5171" w:type="dxa"/>
          </w:tcPr>
          <w:p w14:paraId="03EA28C9" w14:textId="74BC353E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492B51F4" w14:textId="73537D0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DF3DA8E" w14:textId="64F0C9A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14360E" w14:textId="0475614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356A80F7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9424545" w14:textId="77777777" w:rsidTr="00733DA9">
        <w:tc>
          <w:tcPr>
            <w:tcW w:w="5171" w:type="dxa"/>
            <w:shd w:val="clear" w:color="auto" w:fill="E6FFE5"/>
          </w:tcPr>
          <w:p w14:paraId="2C29111B" w14:textId="6E6829E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E820409" w14:textId="2D1D5C5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1CE1B533" w14:textId="5A6C372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F11688" w14:textId="048D43F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E6FFE5"/>
          </w:tcPr>
          <w:p w14:paraId="50FA314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733DA9" w14:paraId="17C56C27" w14:textId="77777777" w:rsidTr="00733DA9">
        <w:tc>
          <w:tcPr>
            <w:tcW w:w="5171" w:type="dxa"/>
          </w:tcPr>
          <w:p w14:paraId="2C85C47D" w14:textId="0BD2DF7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22CFC847" w14:textId="33D3ED7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5.476.133,61</w:t>
            </w:r>
          </w:p>
        </w:tc>
        <w:tc>
          <w:tcPr>
            <w:tcW w:w="1300" w:type="dxa"/>
          </w:tcPr>
          <w:p w14:paraId="18430F9B" w14:textId="644AA7A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1.855.028,89</w:t>
            </w:r>
          </w:p>
        </w:tc>
        <w:tc>
          <w:tcPr>
            <w:tcW w:w="1300" w:type="dxa"/>
          </w:tcPr>
          <w:p w14:paraId="5FBA6F8B" w14:textId="1F0EAA4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7.331.162,50</w:t>
            </w:r>
          </w:p>
        </w:tc>
        <w:tc>
          <w:tcPr>
            <w:tcW w:w="960" w:type="dxa"/>
          </w:tcPr>
          <w:p w14:paraId="0E561738" w14:textId="10A836C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133,87%</w:t>
            </w:r>
          </w:p>
        </w:tc>
      </w:tr>
      <w:tr w:rsidR="00733DA9" w:rsidRPr="00733DA9" w14:paraId="0D0CA486" w14:textId="77777777" w:rsidTr="00733DA9">
        <w:tc>
          <w:tcPr>
            <w:tcW w:w="5171" w:type="dxa"/>
            <w:shd w:val="clear" w:color="auto" w:fill="E6FFE5"/>
          </w:tcPr>
          <w:p w14:paraId="78595C76" w14:textId="39106E2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173D2018" w14:textId="465E1D2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1.565.000,00</w:t>
            </w:r>
          </w:p>
        </w:tc>
        <w:tc>
          <w:tcPr>
            <w:tcW w:w="1300" w:type="dxa"/>
            <w:shd w:val="clear" w:color="auto" w:fill="E6FFE5"/>
          </w:tcPr>
          <w:p w14:paraId="1F04EAB3" w14:textId="2391B60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AAC8E6D" w14:textId="2801790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1.565.000,00</w:t>
            </w:r>
          </w:p>
        </w:tc>
        <w:tc>
          <w:tcPr>
            <w:tcW w:w="960" w:type="dxa"/>
            <w:shd w:val="clear" w:color="auto" w:fill="E6FFE5"/>
          </w:tcPr>
          <w:p w14:paraId="68E0A451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733DA9" w:rsidRPr="00733DA9" w14:paraId="7ACCB168" w14:textId="77777777" w:rsidTr="00733DA9">
        <w:tc>
          <w:tcPr>
            <w:tcW w:w="5171" w:type="dxa"/>
            <w:shd w:val="clear" w:color="auto" w:fill="E6FFE5"/>
          </w:tcPr>
          <w:p w14:paraId="5B9AC661" w14:textId="19BECE2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5BB96096" w14:textId="47F793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71BB432A" w14:textId="7FD8B2F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80C98F2" w14:textId="3757DC0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E6FFE5"/>
          </w:tcPr>
          <w:p w14:paraId="56544AF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733DA9" w:rsidRPr="00733DA9" w14:paraId="035F8ADE" w14:textId="77777777" w:rsidTr="00733DA9">
        <w:tc>
          <w:tcPr>
            <w:tcW w:w="5171" w:type="dxa"/>
            <w:shd w:val="clear" w:color="auto" w:fill="E6FFE5"/>
          </w:tcPr>
          <w:p w14:paraId="20FFE644" w14:textId="035F1FB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proofErr w:type="spellStart"/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14317D45" w14:textId="7351A5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3.709.868,61</w:t>
            </w:r>
          </w:p>
        </w:tc>
        <w:tc>
          <w:tcPr>
            <w:tcW w:w="1300" w:type="dxa"/>
            <w:shd w:val="clear" w:color="auto" w:fill="E6FFE5"/>
          </w:tcPr>
          <w:p w14:paraId="499F8D3E" w14:textId="1E4AB5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1.670.143,89</w:t>
            </w:r>
          </w:p>
        </w:tc>
        <w:tc>
          <w:tcPr>
            <w:tcW w:w="1300" w:type="dxa"/>
            <w:shd w:val="clear" w:color="auto" w:fill="E6FFE5"/>
          </w:tcPr>
          <w:p w14:paraId="08FA60D0" w14:textId="332D3D6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5.380.012,50</w:t>
            </w:r>
          </w:p>
        </w:tc>
        <w:tc>
          <w:tcPr>
            <w:tcW w:w="960" w:type="dxa"/>
            <w:shd w:val="clear" w:color="auto" w:fill="E6FFE5"/>
          </w:tcPr>
          <w:p w14:paraId="0860C483" w14:textId="699A9B7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145,02%</w:t>
            </w:r>
          </w:p>
        </w:tc>
      </w:tr>
      <w:tr w:rsidR="00733DA9" w:rsidRPr="00733DA9" w14:paraId="5A51F67E" w14:textId="77777777" w:rsidTr="00733DA9">
        <w:tc>
          <w:tcPr>
            <w:tcW w:w="5171" w:type="dxa"/>
            <w:shd w:val="clear" w:color="auto" w:fill="E6FFE5"/>
          </w:tcPr>
          <w:p w14:paraId="637C756C" w14:textId="156A253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38B18CC6" w14:textId="2422F9A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171.265,00</w:t>
            </w:r>
          </w:p>
        </w:tc>
        <w:tc>
          <w:tcPr>
            <w:tcW w:w="1300" w:type="dxa"/>
            <w:shd w:val="clear" w:color="auto" w:fill="E6FFE5"/>
          </w:tcPr>
          <w:p w14:paraId="0E7247EC" w14:textId="6CD0AF3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184.885,00</w:t>
            </w:r>
          </w:p>
        </w:tc>
        <w:tc>
          <w:tcPr>
            <w:tcW w:w="1300" w:type="dxa"/>
            <w:shd w:val="clear" w:color="auto" w:fill="E6FFE5"/>
          </w:tcPr>
          <w:p w14:paraId="513DE0DB" w14:textId="1CDDF31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356.150,00</w:t>
            </w:r>
          </w:p>
        </w:tc>
        <w:tc>
          <w:tcPr>
            <w:tcW w:w="960" w:type="dxa"/>
            <w:shd w:val="clear" w:color="auto" w:fill="E6FFE5"/>
          </w:tcPr>
          <w:p w14:paraId="4DE80D45" w14:textId="09C3C92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207,95%</w:t>
            </w:r>
          </w:p>
        </w:tc>
      </w:tr>
      <w:tr w:rsidR="00733DA9" w:rsidRPr="00733DA9" w14:paraId="65D66071" w14:textId="77777777" w:rsidTr="00733DA9">
        <w:tc>
          <w:tcPr>
            <w:tcW w:w="5171" w:type="dxa"/>
            <w:shd w:val="clear" w:color="auto" w:fill="DDEBF7"/>
          </w:tcPr>
          <w:p w14:paraId="02DB7757" w14:textId="6C3EC2E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87E0725" w14:textId="3EC777A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1.065.000,00</w:t>
            </w:r>
          </w:p>
        </w:tc>
        <w:tc>
          <w:tcPr>
            <w:tcW w:w="1300" w:type="dxa"/>
            <w:shd w:val="clear" w:color="auto" w:fill="DDEBF7"/>
          </w:tcPr>
          <w:p w14:paraId="55E4D54F" w14:textId="0545040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179.000,00</w:t>
            </w:r>
          </w:p>
        </w:tc>
        <w:tc>
          <w:tcPr>
            <w:tcW w:w="1300" w:type="dxa"/>
            <w:shd w:val="clear" w:color="auto" w:fill="DDEBF7"/>
          </w:tcPr>
          <w:p w14:paraId="46D81163" w14:textId="43B83E4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1.244.000,00</w:t>
            </w:r>
          </w:p>
        </w:tc>
        <w:tc>
          <w:tcPr>
            <w:tcW w:w="960" w:type="dxa"/>
            <w:shd w:val="clear" w:color="auto" w:fill="DDEBF7"/>
          </w:tcPr>
          <w:p w14:paraId="6A1FED10" w14:textId="0E3A43C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116,81%</w:t>
            </w:r>
          </w:p>
        </w:tc>
      </w:tr>
      <w:tr w:rsidR="00733DA9" w14:paraId="36D6BA11" w14:textId="77777777" w:rsidTr="00733DA9">
        <w:tc>
          <w:tcPr>
            <w:tcW w:w="5171" w:type="dxa"/>
          </w:tcPr>
          <w:p w14:paraId="2C904160" w14:textId="66AD01C1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3528D572" w14:textId="1629325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</w:tcPr>
          <w:p w14:paraId="7A913A85" w14:textId="457C01C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307F04CA" w14:textId="415DEE0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</w:tcPr>
          <w:p w14:paraId="13E7989F" w14:textId="4B81C3E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94,02%</w:t>
            </w:r>
          </w:p>
        </w:tc>
      </w:tr>
      <w:tr w:rsidR="00733DA9" w:rsidRPr="00733DA9" w14:paraId="0984CFFC" w14:textId="77777777" w:rsidTr="00733DA9">
        <w:tc>
          <w:tcPr>
            <w:tcW w:w="5171" w:type="dxa"/>
            <w:shd w:val="clear" w:color="auto" w:fill="E6FFE5"/>
          </w:tcPr>
          <w:p w14:paraId="2F740347" w14:textId="472BA1C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0AE832D" w14:textId="6FEA481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11EB1AA9" w14:textId="09DBF99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E6FFE5"/>
          </w:tcPr>
          <w:p w14:paraId="036A798C" w14:textId="5703C77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E6FFE5"/>
          </w:tcPr>
          <w:p w14:paraId="26C5B386" w14:textId="4708DCE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40,00%</w:t>
            </w:r>
          </w:p>
        </w:tc>
      </w:tr>
      <w:tr w:rsidR="00733DA9" w:rsidRPr="00733DA9" w14:paraId="77F17152" w14:textId="77777777" w:rsidTr="00733DA9">
        <w:tc>
          <w:tcPr>
            <w:tcW w:w="5171" w:type="dxa"/>
            <w:shd w:val="clear" w:color="auto" w:fill="E6FFE5"/>
          </w:tcPr>
          <w:p w14:paraId="307F278C" w14:textId="0495510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191CED1E" w14:textId="6F512A5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E6FFE5"/>
          </w:tcPr>
          <w:p w14:paraId="05C167C7" w14:textId="17D328E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E6FFE5"/>
          </w:tcPr>
          <w:p w14:paraId="67B6E288" w14:textId="1AD5B86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108.000,00</w:t>
            </w:r>
          </w:p>
        </w:tc>
        <w:tc>
          <w:tcPr>
            <w:tcW w:w="960" w:type="dxa"/>
            <w:shd w:val="clear" w:color="auto" w:fill="E6FFE5"/>
          </w:tcPr>
          <w:p w14:paraId="6E1D5FCF" w14:textId="140F487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96,43%</w:t>
            </w:r>
          </w:p>
        </w:tc>
      </w:tr>
      <w:tr w:rsidR="00733DA9" w14:paraId="6AC108D0" w14:textId="77777777" w:rsidTr="00733DA9">
        <w:tc>
          <w:tcPr>
            <w:tcW w:w="5171" w:type="dxa"/>
          </w:tcPr>
          <w:p w14:paraId="323668D9" w14:textId="0A7BF8D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6C611B48" w14:textId="5107264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434.500,00</w:t>
            </w:r>
          </w:p>
        </w:tc>
        <w:tc>
          <w:tcPr>
            <w:tcW w:w="1300" w:type="dxa"/>
          </w:tcPr>
          <w:p w14:paraId="646079D0" w14:textId="1A55470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186.000,00</w:t>
            </w:r>
          </w:p>
        </w:tc>
        <w:tc>
          <w:tcPr>
            <w:tcW w:w="1300" w:type="dxa"/>
          </w:tcPr>
          <w:p w14:paraId="642E06B0" w14:textId="549245A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620.500,00</w:t>
            </w:r>
          </w:p>
        </w:tc>
        <w:tc>
          <w:tcPr>
            <w:tcW w:w="960" w:type="dxa"/>
          </w:tcPr>
          <w:p w14:paraId="54C37DE1" w14:textId="0A86483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142,81%</w:t>
            </w:r>
          </w:p>
        </w:tc>
      </w:tr>
      <w:tr w:rsidR="00733DA9" w:rsidRPr="00733DA9" w14:paraId="344E0514" w14:textId="77777777" w:rsidTr="00733DA9">
        <w:tc>
          <w:tcPr>
            <w:tcW w:w="5171" w:type="dxa"/>
            <w:shd w:val="clear" w:color="auto" w:fill="E6FFE5"/>
          </w:tcPr>
          <w:p w14:paraId="4FA8B806" w14:textId="30259CF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16A8AA27" w14:textId="2E04961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E6FFE5"/>
          </w:tcPr>
          <w:p w14:paraId="5F946A31" w14:textId="00FFA83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186.000,00</w:t>
            </w:r>
          </w:p>
        </w:tc>
        <w:tc>
          <w:tcPr>
            <w:tcW w:w="1300" w:type="dxa"/>
            <w:shd w:val="clear" w:color="auto" w:fill="E6FFE5"/>
          </w:tcPr>
          <w:p w14:paraId="5BBAB357" w14:textId="6AE4D2A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210.500,00</w:t>
            </w:r>
          </w:p>
        </w:tc>
        <w:tc>
          <w:tcPr>
            <w:tcW w:w="960" w:type="dxa"/>
            <w:shd w:val="clear" w:color="auto" w:fill="E6FFE5"/>
          </w:tcPr>
          <w:p w14:paraId="247EECC5" w14:textId="6771D22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859,18%</w:t>
            </w:r>
          </w:p>
        </w:tc>
      </w:tr>
      <w:tr w:rsidR="00733DA9" w:rsidRPr="00733DA9" w14:paraId="79E8821E" w14:textId="77777777" w:rsidTr="00733DA9">
        <w:tc>
          <w:tcPr>
            <w:tcW w:w="5171" w:type="dxa"/>
            <w:shd w:val="clear" w:color="auto" w:fill="E6FFE5"/>
          </w:tcPr>
          <w:p w14:paraId="6B00186D" w14:textId="67D4AA3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DB5FB84" w14:textId="6491E5D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E6FFE5"/>
          </w:tcPr>
          <w:p w14:paraId="497EE2C6" w14:textId="4C2BC40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3CEAE75" w14:textId="460CD0C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410.000,00</w:t>
            </w:r>
          </w:p>
        </w:tc>
        <w:tc>
          <w:tcPr>
            <w:tcW w:w="960" w:type="dxa"/>
            <w:shd w:val="clear" w:color="auto" w:fill="E6FFE5"/>
          </w:tcPr>
          <w:p w14:paraId="4B0780E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733DA9" w14:paraId="32AA558C" w14:textId="77777777" w:rsidTr="00733DA9">
        <w:tc>
          <w:tcPr>
            <w:tcW w:w="5171" w:type="dxa"/>
          </w:tcPr>
          <w:p w14:paraId="63F283F7" w14:textId="4BA0975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69BD8BA5" w14:textId="6ADB3A1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513.500,00</w:t>
            </w:r>
          </w:p>
        </w:tc>
        <w:tc>
          <w:tcPr>
            <w:tcW w:w="1300" w:type="dxa"/>
          </w:tcPr>
          <w:p w14:paraId="27A32EE1" w14:textId="774FD7B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4A43D5" w14:textId="4D12BDF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513.500,00</w:t>
            </w:r>
          </w:p>
        </w:tc>
        <w:tc>
          <w:tcPr>
            <w:tcW w:w="960" w:type="dxa"/>
          </w:tcPr>
          <w:p w14:paraId="4E1910E7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BE0D5D6" w14:textId="77777777" w:rsidTr="00733DA9">
        <w:tc>
          <w:tcPr>
            <w:tcW w:w="5171" w:type="dxa"/>
            <w:shd w:val="clear" w:color="auto" w:fill="E6FFE5"/>
          </w:tcPr>
          <w:p w14:paraId="05161B86" w14:textId="5B78686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3C2A8ADE" w14:textId="354931D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513.500,00</w:t>
            </w:r>
          </w:p>
        </w:tc>
        <w:tc>
          <w:tcPr>
            <w:tcW w:w="1300" w:type="dxa"/>
            <w:shd w:val="clear" w:color="auto" w:fill="E6FFE5"/>
          </w:tcPr>
          <w:p w14:paraId="471E406A" w14:textId="5409244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E99ED35" w14:textId="7DC25DB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513.500,00</w:t>
            </w:r>
          </w:p>
        </w:tc>
        <w:tc>
          <w:tcPr>
            <w:tcW w:w="960" w:type="dxa"/>
            <w:shd w:val="clear" w:color="auto" w:fill="E6FFE5"/>
          </w:tcPr>
          <w:p w14:paraId="222E0E21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733DA9" w:rsidRPr="00733DA9" w14:paraId="10514E1C" w14:textId="77777777" w:rsidTr="00733DA9">
        <w:tc>
          <w:tcPr>
            <w:tcW w:w="5171" w:type="dxa"/>
            <w:shd w:val="clear" w:color="auto" w:fill="DDEBF7"/>
          </w:tcPr>
          <w:p w14:paraId="3146348C" w14:textId="1A2E365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6D5AA61D" w14:textId="79E70A2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DEBF7"/>
          </w:tcPr>
          <w:p w14:paraId="49A39CC6" w14:textId="2F7D91F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24C223AF" w14:textId="7F55D7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DDEBF7"/>
          </w:tcPr>
          <w:p w14:paraId="46DFBC8D" w14:textId="1B3CCFC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733DA9" w14:paraId="62FAD7E5" w14:textId="77777777" w:rsidTr="00733DA9">
        <w:tc>
          <w:tcPr>
            <w:tcW w:w="5171" w:type="dxa"/>
          </w:tcPr>
          <w:p w14:paraId="46BCEE09" w14:textId="4C3950A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5904B2EC" w14:textId="4DD8A03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50F7E7" w14:textId="0A872DA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1432F89" w14:textId="7EEE568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198373B6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8620F9C" w14:textId="77777777" w:rsidTr="00733DA9">
        <w:tc>
          <w:tcPr>
            <w:tcW w:w="5171" w:type="dxa"/>
            <w:shd w:val="clear" w:color="auto" w:fill="E6FFE5"/>
          </w:tcPr>
          <w:p w14:paraId="228E8976" w14:textId="74FDAC4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13C3DE5" w14:textId="42C84E5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F1F65B8" w14:textId="1971E1A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428DEA0F" w14:textId="40E9B3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E6FFE5"/>
          </w:tcPr>
          <w:p w14:paraId="59590D5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733DA9" w:rsidRPr="00733DA9" w14:paraId="48677DF2" w14:textId="77777777" w:rsidTr="00733DA9">
        <w:tc>
          <w:tcPr>
            <w:tcW w:w="5171" w:type="dxa"/>
            <w:shd w:val="clear" w:color="auto" w:fill="E6FFE5"/>
          </w:tcPr>
          <w:p w14:paraId="074567E2" w14:textId="4557852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0CAF0A11" w14:textId="499D0E8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221F429" w14:textId="294227B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BA09565" w14:textId="69FA111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A902EF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733DA9" w14:paraId="6FB84ED4" w14:textId="77777777" w:rsidTr="00733DA9">
        <w:tc>
          <w:tcPr>
            <w:tcW w:w="5171" w:type="dxa"/>
          </w:tcPr>
          <w:p w14:paraId="64E0F2EE" w14:textId="0CB503D8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300" w:type="dxa"/>
          </w:tcPr>
          <w:p w14:paraId="24D475DF" w14:textId="17612D7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5BAA496" w14:textId="061915D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6448C749" w14:textId="0B672E5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57122F95" w14:textId="1068E47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733DA9" w:rsidRPr="00733DA9" w14:paraId="2AA079A0" w14:textId="77777777" w:rsidTr="00733DA9">
        <w:tc>
          <w:tcPr>
            <w:tcW w:w="5171" w:type="dxa"/>
            <w:shd w:val="clear" w:color="auto" w:fill="E6FFE5"/>
          </w:tcPr>
          <w:p w14:paraId="0A48EF5E" w14:textId="6966C05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2B13A877" w14:textId="25EDEC4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2C32A35D" w14:textId="338E206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E6FFE5"/>
          </w:tcPr>
          <w:p w14:paraId="2DB2013A" w14:textId="6E7D191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E6FFE5"/>
          </w:tcPr>
          <w:p w14:paraId="20E5CAC4" w14:textId="503901E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75,00%</w:t>
            </w:r>
          </w:p>
        </w:tc>
      </w:tr>
      <w:tr w:rsidR="00733DA9" w:rsidRPr="00733DA9" w14:paraId="2FBA7348" w14:textId="77777777" w:rsidTr="00733DA9">
        <w:tc>
          <w:tcPr>
            <w:tcW w:w="5171" w:type="dxa"/>
            <w:shd w:val="clear" w:color="auto" w:fill="BDD7EE"/>
          </w:tcPr>
          <w:p w14:paraId="5E6B9B54" w14:textId="1EE5654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6132CCD7" w14:textId="616C142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4E94073" w14:textId="0A4D626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335A6EA5" w14:textId="55C4BB2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2F5374F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C3C39AB" w14:textId="77777777" w:rsidTr="00733DA9">
        <w:tc>
          <w:tcPr>
            <w:tcW w:w="5171" w:type="dxa"/>
            <w:shd w:val="clear" w:color="auto" w:fill="DDEBF7"/>
          </w:tcPr>
          <w:p w14:paraId="6A7E515A" w14:textId="5D7D422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733DA9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0B03CCE7" w14:textId="295F440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BD88047" w14:textId="46C0CDE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BBDECC6" w14:textId="6DA7F43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30313E9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3347020F" w14:textId="77777777" w:rsidTr="00733DA9">
        <w:tc>
          <w:tcPr>
            <w:tcW w:w="5171" w:type="dxa"/>
          </w:tcPr>
          <w:p w14:paraId="1F5BB24C" w14:textId="4626D77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1BD3DDC9" w14:textId="5B25885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F02922" w14:textId="49EB3DD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66D145" w14:textId="60B0B76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772EB0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0A0F742" w14:textId="77777777" w:rsidTr="00733DA9">
        <w:tc>
          <w:tcPr>
            <w:tcW w:w="5171" w:type="dxa"/>
            <w:shd w:val="clear" w:color="auto" w:fill="E6FFE5"/>
          </w:tcPr>
          <w:p w14:paraId="60E2CAD6" w14:textId="0A3A463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778C64BB" w14:textId="78A572E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00156D6" w14:textId="7E3581C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E6D4827" w14:textId="65C066F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3DA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175D60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733DA9" w:rsidRPr="00733DA9" w14:paraId="5E3AF8AC" w14:textId="77777777" w:rsidTr="00733DA9">
        <w:tc>
          <w:tcPr>
            <w:tcW w:w="5171" w:type="dxa"/>
            <w:shd w:val="clear" w:color="auto" w:fill="505050"/>
          </w:tcPr>
          <w:p w14:paraId="5B6F52CD" w14:textId="1762CDD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58C86082" w14:textId="447F14B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14.304.068,29</w:t>
            </w:r>
          </w:p>
        </w:tc>
        <w:tc>
          <w:tcPr>
            <w:tcW w:w="1300" w:type="dxa"/>
            <w:shd w:val="clear" w:color="auto" w:fill="505050"/>
          </w:tcPr>
          <w:p w14:paraId="1A2B337F" w14:textId="5A4A43A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1.509.493,07</w:t>
            </w:r>
          </w:p>
        </w:tc>
        <w:tc>
          <w:tcPr>
            <w:tcW w:w="1300" w:type="dxa"/>
            <w:shd w:val="clear" w:color="auto" w:fill="505050"/>
          </w:tcPr>
          <w:p w14:paraId="06634191" w14:textId="6E12976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15.813.561,36</w:t>
            </w:r>
          </w:p>
        </w:tc>
        <w:tc>
          <w:tcPr>
            <w:tcW w:w="960" w:type="dxa"/>
            <w:shd w:val="clear" w:color="auto" w:fill="505050"/>
          </w:tcPr>
          <w:p w14:paraId="28D7148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1341FFE4" w14:textId="6AD88DCF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lastRenderedPageBreak/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733DA9" w:rsidRPr="00733DA9" w14:paraId="39693211" w14:textId="77777777" w:rsidTr="00733DA9">
        <w:tc>
          <w:tcPr>
            <w:tcW w:w="5171" w:type="dxa"/>
            <w:shd w:val="clear" w:color="auto" w:fill="505050"/>
          </w:tcPr>
          <w:p w14:paraId="72BCFC74" w14:textId="0889EDF5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72DDAB6" w14:textId="2E7A8820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152C599A" w14:textId="2DC50F57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176287C" w14:textId="7BEA3CAA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  <w:tc>
          <w:tcPr>
            <w:tcW w:w="960" w:type="dxa"/>
            <w:shd w:val="clear" w:color="auto" w:fill="505050"/>
          </w:tcPr>
          <w:p w14:paraId="0CFBF817" w14:textId="64265192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733DA9" w:rsidRPr="00733DA9" w14:paraId="6F16CD6C" w14:textId="77777777" w:rsidTr="00733DA9">
        <w:tc>
          <w:tcPr>
            <w:tcW w:w="5171" w:type="dxa"/>
            <w:shd w:val="clear" w:color="auto" w:fill="505050"/>
          </w:tcPr>
          <w:p w14:paraId="71D904E9" w14:textId="58D38BF6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D9E582E" w14:textId="46AD5394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EA9A82A" w14:textId="026C2E3C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DA529BA" w14:textId="0B3662A1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43E8F94" w14:textId="4072821F" w:rsidR="00733DA9" w:rsidRPr="00733DA9" w:rsidRDefault="00733DA9" w:rsidP="00733D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733DA9" w:rsidRPr="00733DA9" w14:paraId="294649CC" w14:textId="77777777" w:rsidTr="00733DA9">
        <w:tc>
          <w:tcPr>
            <w:tcW w:w="5171" w:type="dxa"/>
            <w:shd w:val="clear" w:color="auto" w:fill="BDD7EE"/>
          </w:tcPr>
          <w:p w14:paraId="13B29A5C" w14:textId="03F6C29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5D86947" w14:textId="2C949FA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11.270.332,36</w:t>
            </w:r>
          </w:p>
        </w:tc>
        <w:tc>
          <w:tcPr>
            <w:tcW w:w="1300" w:type="dxa"/>
            <w:shd w:val="clear" w:color="auto" w:fill="BDD7EE"/>
          </w:tcPr>
          <w:p w14:paraId="1A4BA8EE" w14:textId="5CBEBB3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1.226.687,72</w:t>
            </w:r>
          </w:p>
        </w:tc>
        <w:tc>
          <w:tcPr>
            <w:tcW w:w="1300" w:type="dxa"/>
            <w:shd w:val="clear" w:color="auto" w:fill="BDD7EE"/>
          </w:tcPr>
          <w:p w14:paraId="639C67A8" w14:textId="1C21012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12.497.020,08</w:t>
            </w:r>
          </w:p>
        </w:tc>
        <w:tc>
          <w:tcPr>
            <w:tcW w:w="960" w:type="dxa"/>
            <w:shd w:val="clear" w:color="auto" w:fill="BDD7EE"/>
          </w:tcPr>
          <w:p w14:paraId="024196E4" w14:textId="393501C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110,88%</w:t>
            </w:r>
          </w:p>
        </w:tc>
      </w:tr>
      <w:tr w:rsidR="00733DA9" w:rsidRPr="00733DA9" w14:paraId="401F77B2" w14:textId="77777777" w:rsidTr="00733DA9">
        <w:tc>
          <w:tcPr>
            <w:tcW w:w="5171" w:type="dxa"/>
            <w:shd w:val="clear" w:color="auto" w:fill="DDEBF7"/>
          </w:tcPr>
          <w:p w14:paraId="1C19347B" w14:textId="123FB95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DFF05DD" w14:textId="31B5F1A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3.240.983,88</w:t>
            </w:r>
          </w:p>
        </w:tc>
        <w:tc>
          <w:tcPr>
            <w:tcW w:w="1300" w:type="dxa"/>
            <w:shd w:val="clear" w:color="auto" w:fill="DDEBF7"/>
          </w:tcPr>
          <w:p w14:paraId="0B90A516" w14:textId="2C03A21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93.857,55</w:t>
            </w:r>
          </w:p>
        </w:tc>
        <w:tc>
          <w:tcPr>
            <w:tcW w:w="1300" w:type="dxa"/>
            <w:shd w:val="clear" w:color="auto" w:fill="DDEBF7"/>
          </w:tcPr>
          <w:p w14:paraId="471A0081" w14:textId="226DA50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3.334.841,43</w:t>
            </w:r>
          </w:p>
        </w:tc>
        <w:tc>
          <w:tcPr>
            <w:tcW w:w="960" w:type="dxa"/>
            <w:shd w:val="clear" w:color="auto" w:fill="DDEBF7"/>
          </w:tcPr>
          <w:p w14:paraId="4B922197" w14:textId="63607CC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102,90%</w:t>
            </w:r>
          </w:p>
        </w:tc>
      </w:tr>
      <w:tr w:rsidR="00733DA9" w14:paraId="30EA523F" w14:textId="77777777" w:rsidTr="00733DA9">
        <w:tc>
          <w:tcPr>
            <w:tcW w:w="5171" w:type="dxa"/>
          </w:tcPr>
          <w:p w14:paraId="4837F5D2" w14:textId="286215C7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5DE4232" w14:textId="55EA336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2.598.450,83</w:t>
            </w:r>
          </w:p>
        </w:tc>
        <w:tc>
          <w:tcPr>
            <w:tcW w:w="1300" w:type="dxa"/>
          </w:tcPr>
          <w:p w14:paraId="5A9E47E3" w14:textId="14C3EF6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29.795,83</w:t>
            </w:r>
          </w:p>
        </w:tc>
        <w:tc>
          <w:tcPr>
            <w:tcW w:w="1300" w:type="dxa"/>
          </w:tcPr>
          <w:p w14:paraId="0538B37F" w14:textId="3BC3561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2.628.246,66</w:t>
            </w:r>
          </w:p>
        </w:tc>
        <w:tc>
          <w:tcPr>
            <w:tcW w:w="960" w:type="dxa"/>
          </w:tcPr>
          <w:p w14:paraId="6B4AD56B" w14:textId="4FC9D7B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101,15%</w:t>
            </w:r>
          </w:p>
        </w:tc>
      </w:tr>
      <w:tr w:rsidR="00733DA9" w14:paraId="5E72686A" w14:textId="77777777" w:rsidTr="00733DA9">
        <w:tc>
          <w:tcPr>
            <w:tcW w:w="5171" w:type="dxa"/>
          </w:tcPr>
          <w:p w14:paraId="6FC93736" w14:textId="661C94D4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557F2C1" w14:textId="71867F8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</w:tcPr>
          <w:p w14:paraId="6A088B63" w14:textId="4FD82BB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37.278,44</w:t>
            </w:r>
          </w:p>
        </w:tc>
        <w:tc>
          <w:tcPr>
            <w:tcW w:w="1300" w:type="dxa"/>
          </w:tcPr>
          <w:p w14:paraId="64D8346C" w14:textId="3311460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256.278,44</w:t>
            </w:r>
          </w:p>
        </w:tc>
        <w:tc>
          <w:tcPr>
            <w:tcW w:w="960" w:type="dxa"/>
          </w:tcPr>
          <w:p w14:paraId="555FFCCF" w14:textId="38B81F6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117,02%</w:t>
            </w:r>
          </w:p>
        </w:tc>
      </w:tr>
      <w:tr w:rsidR="00733DA9" w14:paraId="0CEA924E" w14:textId="77777777" w:rsidTr="00733DA9">
        <w:tc>
          <w:tcPr>
            <w:tcW w:w="5171" w:type="dxa"/>
          </w:tcPr>
          <w:p w14:paraId="7EFE389C" w14:textId="1DFB60A0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9CEC6CF" w14:textId="4FB6ACF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423.533,05</w:t>
            </w:r>
          </w:p>
        </w:tc>
        <w:tc>
          <w:tcPr>
            <w:tcW w:w="1300" w:type="dxa"/>
          </w:tcPr>
          <w:p w14:paraId="0CADE312" w14:textId="2E17886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26.783,28</w:t>
            </w:r>
          </w:p>
        </w:tc>
        <w:tc>
          <w:tcPr>
            <w:tcW w:w="1300" w:type="dxa"/>
          </w:tcPr>
          <w:p w14:paraId="05ECE45D" w14:textId="57D9BCF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450.316,33</w:t>
            </w:r>
          </w:p>
        </w:tc>
        <w:tc>
          <w:tcPr>
            <w:tcW w:w="960" w:type="dxa"/>
          </w:tcPr>
          <w:p w14:paraId="6C016773" w14:textId="5733949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106,32%</w:t>
            </w:r>
          </w:p>
        </w:tc>
      </w:tr>
      <w:tr w:rsidR="00733DA9" w:rsidRPr="00733DA9" w14:paraId="632C0A4F" w14:textId="77777777" w:rsidTr="00733DA9">
        <w:tc>
          <w:tcPr>
            <w:tcW w:w="5171" w:type="dxa"/>
            <w:shd w:val="clear" w:color="auto" w:fill="DDEBF7"/>
          </w:tcPr>
          <w:p w14:paraId="457EE445" w14:textId="2B94598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300811F2" w14:textId="753A9DC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4.243.349,15</w:t>
            </w:r>
          </w:p>
        </w:tc>
        <w:tc>
          <w:tcPr>
            <w:tcW w:w="1300" w:type="dxa"/>
            <w:shd w:val="clear" w:color="auto" w:fill="DDEBF7"/>
          </w:tcPr>
          <w:p w14:paraId="40A53373" w14:textId="64C3B50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582.239,27</w:t>
            </w:r>
          </w:p>
        </w:tc>
        <w:tc>
          <w:tcPr>
            <w:tcW w:w="1300" w:type="dxa"/>
            <w:shd w:val="clear" w:color="auto" w:fill="DDEBF7"/>
          </w:tcPr>
          <w:p w14:paraId="1CB3A802" w14:textId="4305CB4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4.825.588,42</w:t>
            </w:r>
          </w:p>
        </w:tc>
        <w:tc>
          <w:tcPr>
            <w:tcW w:w="960" w:type="dxa"/>
            <w:shd w:val="clear" w:color="auto" w:fill="DDEBF7"/>
          </w:tcPr>
          <w:p w14:paraId="3341176A" w14:textId="5055346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113,72%</w:t>
            </w:r>
          </w:p>
        </w:tc>
      </w:tr>
      <w:tr w:rsidR="00733DA9" w14:paraId="2DA6AD68" w14:textId="77777777" w:rsidTr="00733DA9">
        <w:tc>
          <w:tcPr>
            <w:tcW w:w="5171" w:type="dxa"/>
          </w:tcPr>
          <w:p w14:paraId="0288D2DC" w14:textId="6E573AD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60DF566" w14:textId="2378E53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176.197,62</w:t>
            </w:r>
          </w:p>
        </w:tc>
        <w:tc>
          <w:tcPr>
            <w:tcW w:w="1300" w:type="dxa"/>
          </w:tcPr>
          <w:p w14:paraId="708C1BBA" w14:textId="6FFED8F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10.619,90</w:t>
            </w:r>
          </w:p>
        </w:tc>
        <w:tc>
          <w:tcPr>
            <w:tcW w:w="1300" w:type="dxa"/>
          </w:tcPr>
          <w:p w14:paraId="4A109EF6" w14:textId="1ED6F92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186.817,52</w:t>
            </w:r>
          </w:p>
        </w:tc>
        <w:tc>
          <w:tcPr>
            <w:tcW w:w="960" w:type="dxa"/>
          </w:tcPr>
          <w:p w14:paraId="7AAF2EE3" w14:textId="3820998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106,03%</w:t>
            </w:r>
          </w:p>
        </w:tc>
      </w:tr>
      <w:tr w:rsidR="00733DA9" w14:paraId="0821B558" w14:textId="77777777" w:rsidTr="00733DA9">
        <w:tc>
          <w:tcPr>
            <w:tcW w:w="5171" w:type="dxa"/>
          </w:tcPr>
          <w:p w14:paraId="39C253FA" w14:textId="1036ABDE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F1C6F7D" w14:textId="1C6C0E4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1.046.000,00</w:t>
            </w:r>
          </w:p>
        </w:tc>
        <w:tc>
          <w:tcPr>
            <w:tcW w:w="1300" w:type="dxa"/>
          </w:tcPr>
          <w:p w14:paraId="30EE0E2A" w14:textId="786CC78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300" w:type="dxa"/>
          </w:tcPr>
          <w:p w14:paraId="37A22F8F" w14:textId="003085E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1.095.000,00</w:t>
            </w:r>
          </w:p>
        </w:tc>
        <w:tc>
          <w:tcPr>
            <w:tcW w:w="960" w:type="dxa"/>
          </w:tcPr>
          <w:p w14:paraId="640753AB" w14:textId="608DB75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104,68%</w:t>
            </w:r>
          </w:p>
        </w:tc>
      </w:tr>
      <w:tr w:rsidR="00733DA9" w14:paraId="42E59E6E" w14:textId="77777777" w:rsidTr="00733DA9">
        <w:tc>
          <w:tcPr>
            <w:tcW w:w="5171" w:type="dxa"/>
          </w:tcPr>
          <w:p w14:paraId="1F66A635" w14:textId="7DFBCB7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002FB46" w14:textId="3FB93E1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2.197.578,53</w:t>
            </w:r>
          </w:p>
        </w:tc>
        <w:tc>
          <w:tcPr>
            <w:tcW w:w="1300" w:type="dxa"/>
          </w:tcPr>
          <w:p w14:paraId="4D6E72DD" w14:textId="4090CD0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271.754,50</w:t>
            </w:r>
          </w:p>
        </w:tc>
        <w:tc>
          <w:tcPr>
            <w:tcW w:w="1300" w:type="dxa"/>
          </w:tcPr>
          <w:p w14:paraId="2139583C" w14:textId="0E1768D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2.469.333,03</w:t>
            </w:r>
          </w:p>
        </w:tc>
        <w:tc>
          <w:tcPr>
            <w:tcW w:w="960" w:type="dxa"/>
          </w:tcPr>
          <w:p w14:paraId="2FFAC85F" w14:textId="331E5A1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112,37%</w:t>
            </w:r>
          </w:p>
        </w:tc>
      </w:tr>
      <w:tr w:rsidR="00733DA9" w14:paraId="18BD2FB5" w14:textId="77777777" w:rsidTr="00733DA9">
        <w:tc>
          <w:tcPr>
            <w:tcW w:w="5171" w:type="dxa"/>
          </w:tcPr>
          <w:p w14:paraId="7EB44CC7" w14:textId="2CDBDEB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5F26F2B" w14:textId="09FCC40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823.573,00</w:t>
            </w:r>
          </w:p>
        </w:tc>
        <w:tc>
          <w:tcPr>
            <w:tcW w:w="1300" w:type="dxa"/>
          </w:tcPr>
          <w:p w14:paraId="209FAEA6" w14:textId="40F9832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250.864,87</w:t>
            </w:r>
          </w:p>
        </w:tc>
        <w:tc>
          <w:tcPr>
            <w:tcW w:w="1300" w:type="dxa"/>
          </w:tcPr>
          <w:p w14:paraId="28FBCA9B" w14:textId="3F287E7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1.074.437,87</w:t>
            </w:r>
          </w:p>
        </w:tc>
        <w:tc>
          <w:tcPr>
            <w:tcW w:w="960" w:type="dxa"/>
          </w:tcPr>
          <w:p w14:paraId="5E986DE7" w14:textId="0F88E0F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130,46%</w:t>
            </w:r>
          </w:p>
        </w:tc>
      </w:tr>
      <w:tr w:rsidR="00733DA9" w:rsidRPr="00733DA9" w14:paraId="48685DD2" w14:textId="77777777" w:rsidTr="00733DA9">
        <w:tc>
          <w:tcPr>
            <w:tcW w:w="5171" w:type="dxa"/>
            <w:shd w:val="clear" w:color="auto" w:fill="DDEBF7"/>
          </w:tcPr>
          <w:p w14:paraId="0E57F56D" w14:textId="66E40B3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5F6F0726" w14:textId="55902E1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75.848,64</w:t>
            </w:r>
          </w:p>
        </w:tc>
        <w:tc>
          <w:tcPr>
            <w:tcW w:w="1300" w:type="dxa"/>
            <w:shd w:val="clear" w:color="auto" w:fill="DDEBF7"/>
          </w:tcPr>
          <w:p w14:paraId="4172319E" w14:textId="174485F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6.433,99</w:t>
            </w:r>
          </w:p>
        </w:tc>
        <w:tc>
          <w:tcPr>
            <w:tcW w:w="1300" w:type="dxa"/>
            <w:shd w:val="clear" w:color="auto" w:fill="DDEBF7"/>
          </w:tcPr>
          <w:p w14:paraId="54E65B0E" w14:textId="3AD4204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82.282,63</w:t>
            </w:r>
          </w:p>
        </w:tc>
        <w:tc>
          <w:tcPr>
            <w:tcW w:w="960" w:type="dxa"/>
            <w:shd w:val="clear" w:color="auto" w:fill="DDEBF7"/>
          </w:tcPr>
          <w:p w14:paraId="24400E11" w14:textId="76E6616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108,48%</w:t>
            </w:r>
          </w:p>
        </w:tc>
      </w:tr>
      <w:tr w:rsidR="00733DA9" w14:paraId="2CD19389" w14:textId="77777777" w:rsidTr="00733DA9">
        <w:tc>
          <w:tcPr>
            <w:tcW w:w="5171" w:type="dxa"/>
          </w:tcPr>
          <w:p w14:paraId="62930802" w14:textId="7F15C96E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3DA7280B" w14:textId="01DD78E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75.848,64</w:t>
            </w:r>
          </w:p>
        </w:tc>
        <w:tc>
          <w:tcPr>
            <w:tcW w:w="1300" w:type="dxa"/>
          </w:tcPr>
          <w:p w14:paraId="50B7F660" w14:textId="2874C83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6.433,99</w:t>
            </w:r>
          </w:p>
        </w:tc>
        <w:tc>
          <w:tcPr>
            <w:tcW w:w="1300" w:type="dxa"/>
          </w:tcPr>
          <w:p w14:paraId="3C73AC8C" w14:textId="233258C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82.282,63</w:t>
            </w:r>
          </w:p>
        </w:tc>
        <w:tc>
          <w:tcPr>
            <w:tcW w:w="960" w:type="dxa"/>
          </w:tcPr>
          <w:p w14:paraId="3CAF5160" w14:textId="5D839C0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108,48%</w:t>
            </w:r>
          </w:p>
        </w:tc>
      </w:tr>
      <w:tr w:rsidR="00733DA9" w:rsidRPr="00733DA9" w14:paraId="0654FEE6" w14:textId="77777777" w:rsidTr="00733DA9">
        <w:tc>
          <w:tcPr>
            <w:tcW w:w="5171" w:type="dxa"/>
            <w:shd w:val="clear" w:color="auto" w:fill="DDEBF7"/>
          </w:tcPr>
          <w:p w14:paraId="2C12CF1B" w14:textId="05C3692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68A01041" w14:textId="34A63F2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  <w:shd w:val="clear" w:color="auto" w:fill="DDEBF7"/>
          </w:tcPr>
          <w:p w14:paraId="5F9C7876" w14:textId="68D1C5A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-329.000,00</w:t>
            </w:r>
          </w:p>
        </w:tc>
        <w:tc>
          <w:tcPr>
            <w:tcW w:w="1300" w:type="dxa"/>
            <w:shd w:val="clear" w:color="auto" w:fill="DDEBF7"/>
          </w:tcPr>
          <w:p w14:paraId="10C62175" w14:textId="5297CB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667.150,69</w:t>
            </w:r>
          </w:p>
        </w:tc>
        <w:tc>
          <w:tcPr>
            <w:tcW w:w="960" w:type="dxa"/>
            <w:shd w:val="clear" w:color="auto" w:fill="DDEBF7"/>
          </w:tcPr>
          <w:p w14:paraId="1BFE5023" w14:textId="2465787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66,97%</w:t>
            </w:r>
          </w:p>
        </w:tc>
      </w:tr>
      <w:tr w:rsidR="00733DA9" w14:paraId="168C2955" w14:textId="77777777" w:rsidTr="00733DA9">
        <w:tc>
          <w:tcPr>
            <w:tcW w:w="5171" w:type="dxa"/>
          </w:tcPr>
          <w:p w14:paraId="7EC7BD78" w14:textId="1A1A6A1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4FBCA731" w14:textId="02659D6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</w:tcPr>
          <w:p w14:paraId="1366F3B9" w14:textId="0F54903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-329.000,00</w:t>
            </w:r>
          </w:p>
        </w:tc>
        <w:tc>
          <w:tcPr>
            <w:tcW w:w="1300" w:type="dxa"/>
          </w:tcPr>
          <w:p w14:paraId="6FA0A96A" w14:textId="3A2C44C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667.150,69</w:t>
            </w:r>
          </w:p>
        </w:tc>
        <w:tc>
          <w:tcPr>
            <w:tcW w:w="960" w:type="dxa"/>
          </w:tcPr>
          <w:p w14:paraId="019043F8" w14:textId="4F56D25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66,97%</w:t>
            </w:r>
          </w:p>
        </w:tc>
      </w:tr>
      <w:tr w:rsidR="00733DA9" w:rsidRPr="00733DA9" w14:paraId="1ECB6FBB" w14:textId="77777777" w:rsidTr="00733DA9">
        <w:tc>
          <w:tcPr>
            <w:tcW w:w="5171" w:type="dxa"/>
            <w:shd w:val="clear" w:color="auto" w:fill="DDEBF7"/>
          </w:tcPr>
          <w:p w14:paraId="346DA8B6" w14:textId="7D8A1B5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6DEE154C" w14:textId="3646F01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61B3F3E0" w14:textId="5A7520A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DDEBF7"/>
          </w:tcPr>
          <w:p w14:paraId="4F9FCE89" w14:textId="5A71B9D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268.000,00</w:t>
            </w:r>
          </w:p>
        </w:tc>
        <w:tc>
          <w:tcPr>
            <w:tcW w:w="960" w:type="dxa"/>
            <w:shd w:val="clear" w:color="auto" w:fill="DDEBF7"/>
          </w:tcPr>
          <w:p w14:paraId="40C348C4" w14:textId="57F483B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134,00%</w:t>
            </w:r>
          </w:p>
        </w:tc>
      </w:tr>
      <w:tr w:rsidR="00733DA9" w14:paraId="0B10EBD1" w14:textId="77777777" w:rsidTr="00733DA9">
        <w:tc>
          <w:tcPr>
            <w:tcW w:w="5171" w:type="dxa"/>
          </w:tcPr>
          <w:p w14:paraId="62A922EC" w14:textId="233367C6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0DAD9C24" w14:textId="0620EF4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84BD3D7" w14:textId="388809D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</w:tcPr>
          <w:p w14:paraId="700AB2DF" w14:textId="55EDC2B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960" w:type="dxa"/>
          </w:tcPr>
          <w:p w14:paraId="657D180F" w14:textId="1D54936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168,00%</w:t>
            </w:r>
          </w:p>
        </w:tc>
      </w:tr>
      <w:tr w:rsidR="00733DA9" w14:paraId="7EF6A3F2" w14:textId="77777777" w:rsidTr="00733DA9">
        <w:tc>
          <w:tcPr>
            <w:tcW w:w="5171" w:type="dxa"/>
          </w:tcPr>
          <w:p w14:paraId="3733E35C" w14:textId="56FC67B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5CA61683" w14:textId="2C23811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ABA947A" w14:textId="691B3BB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DEF3F3" w14:textId="54CFEEA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0E416CC6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EA3BA62" w14:textId="77777777" w:rsidTr="00733DA9">
        <w:tc>
          <w:tcPr>
            <w:tcW w:w="5171" w:type="dxa"/>
            <w:shd w:val="clear" w:color="auto" w:fill="DDEBF7"/>
          </w:tcPr>
          <w:p w14:paraId="17EA6332" w14:textId="6A324A1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15EC37A1" w14:textId="26525F4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  <w:shd w:val="clear" w:color="auto" w:fill="DDEBF7"/>
          </w:tcPr>
          <w:p w14:paraId="221ED363" w14:textId="411EF73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DDEBF7"/>
          </w:tcPr>
          <w:p w14:paraId="13A043C6" w14:textId="5BFF0EE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1.640.000,00</w:t>
            </w:r>
          </w:p>
        </w:tc>
        <w:tc>
          <w:tcPr>
            <w:tcW w:w="960" w:type="dxa"/>
            <w:shd w:val="clear" w:color="auto" w:fill="DDEBF7"/>
          </w:tcPr>
          <w:p w14:paraId="0654CF5C" w14:textId="62EBEC3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128,43%</w:t>
            </w:r>
          </w:p>
        </w:tc>
      </w:tr>
      <w:tr w:rsidR="00733DA9" w14:paraId="5A786377" w14:textId="77777777" w:rsidTr="00733DA9">
        <w:tc>
          <w:tcPr>
            <w:tcW w:w="5171" w:type="dxa"/>
          </w:tcPr>
          <w:p w14:paraId="3B0202F6" w14:textId="578CA937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738745A" w14:textId="4A448CC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</w:tcPr>
          <w:p w14:paraId="2BD48A7F" w14:textId="42D99A6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</w:tcPr>
          <w:p w14:paraId="13D1EFE6" w14:textId="3105B27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1.640.000,00</w:t>
            </w:r>
          </w:p>
        </w:tc>
        <w:tc>
          <w:tcPr>
            <w:tcW w:w="960" w:type="dxa"/>
          </w:tcPr>
          <w:p w14:paraId="77ED0226" w14:textId="429C76E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128,43%</w:t>
            </w:r>
          </w:p>
        </w:tc>
      </w:tr>
      <w:tr w:rsidR="00733DA9" w:rsidRPr="00733DA9" w14:paraId="701AD54C" w14:textId="77777777" w:rsidTr="00733DA9">
        <w:tc>
          <w:tcPr>
            <w:tcW w:w="5171" w:type="dxa"/>
            <w:shd w:val="clear" w:color="auto" w:fill="DDEBF7"/>
          </w:tcPr>
          <w:p w14:paraId="2E13187B" w14:textId="5075BCF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2D9EE147" w14:textId="4FDE5EF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1.237.000,00</w:t>
            </w:r>
          </w:p>
        </w:tc>
        <w:tc>
          <w:tcPr>
            <w:tcW w:w="1300" w:type="dxa"/>
            <w:shd w:val="clear" w:color="auto" w:fill="DDEBF7"/>
          </w:tcPr>
          <w:p w14:paraId="43353C48" w14:textId="20EDF56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442.156,91</w:t>
            </w:r>
          </w:p>
        </w:tc>
        <w:tc>
          <w:tcPr>
            <w:tcW w:w="1300" w:type="dxa"/>
            <w:shd w:val="clear" w:color="auto" w:fill="DDEBF7"/>
          </w:tcPr>
          <w:p w14:paraId="6C5667AD" w14:textId="63EC822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1.679.156,91</w:t>
            </w:r>
          </w:p>
        </w:tc>
        <w:tc>
          <w:tcPr>
            <w:tcW w:w="960" w:type="dxa"/>
            <w:shd w:val="clear" w:color="auto" w:fill="DDEBF7"/>
          </w:tcPr>
          <w:p w14:paraId="49D449AA" w14:textId="0349F72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135,74%</w:t>
            </w:r>
          </w:p>
        </w:tc>
      </w:tr>
      <w:tr w:rsidR="00733DA9" w14:paraId="074FF538" w14:textId="77777777" w:rsidTr="00733DA9">
        <w:tc>
          <w:tcPr>
            <w:tcW w:w="5171" w:type="dxa"/>
          </w:tcPr>
          <w:p w14:paraId="5A6EB9B4" w14:textId="217F1B98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4D71378" w14:textId="24525D2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1.227.000,00</w:t>
            </w:r>
          </w:p>
        </w:tc>
        <w:tc>
          <w:tcPr>
            <w:tcW w:w="1300" w:type="dxa"/>
          </w:tcPr>
          <w:p w14:paraId="2A12BDB5" w14:textId="06CD61B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442.156,91</w:t>
            </w:r>
          </w:p>
        </w:tc>
        <w:tc>
          <w:tcPr>
            <w:tcW w:w="1300" w:type="dxa"/>
          </w:tcPr>
          <w:p w14:paraId="2C049DCD" w14:textId="102A5F3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1.669.156,91</w:t>
            </w:r>
          </w:p>
        </w:tc>
        <w:tc>
          <w:tcPr>
            <w:tcW w:w="960" w:type="dxa"/>
          </w:tcPr>
          <w:p w14:paraId="48267B2B" w14:textId="449330C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136,04%</w:t>
            </w:r>
          </w:p>
        </w:tc>
      </w:tr>
      <w:tr w:rsidR="00733DA9" w14:paraId="28F671C5" w14:textId="77777777" w:rsidTr="00733DA9">
        <w:tc>
          <w:tcPr>
            <w:tcW w:w="5171" w:type="dxa"/>
          </w:tcPr>
          <w:p w14:paraId="436FAC32" w14:textId="1177587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2E2DE071" w14:textId="2A8A05D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1082691" w14:textId="0C0F6B9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BC6883" w14:textId="46A043B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7022947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DAB3D59" w14:textId="77777777" w:rsidTr="00733DA9">
        <w:tc>
          <w:tcPr>
            <w:tcW w:w="5171" w:type="dxa"/>
            <w:shd w:val="clear" w:color="auto" w:fill="BDD7EE"/>
          </w:tcPr>
          <w:p w14:paraId="79E18CFF" w14:textId="2D5D7D7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5CEB095C" w14:textId="76A2002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3.490.700,69</w:t>
            </w:r>
          </w:p>
        </w:tc>
        <w:tc>
          <w:tcPr>
            <w:tcW w:w="1300" w:type="dxa"/>
            <w:shd w:val="clear" w:color="auto" w:fill="BDD7EE"/>
          </w:tcPr>
          <w:p w14:paraId="3FD2F440" w14:textId="3FEC1F5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282.805,35</w:t>
            </w:r>
          </w:p>
        </w:tc>
        <w:tc>
          <w:tcPr>
            <w:tcW w:w="1300" w:type="dxa"/>
            <w:shd w:val="clear" w:color="auto" w:fill="BDD7EE"/>
          </w:tcPr>
          <w:p w14:paraId="1AF10F52" w14:textId="607C65A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3.773.506,04</w:t>
            </w:r>
          </w:p>
        </w:tc>
        <w:tc>
          <w:tcPr>
            <w:tcW w:w="960" w:type="dxa"/>
            <w:shd w:val="clear" w:color="auto" w:fill="BDD7EE"/>
          </w:tcPr>
          <w:p w14:paraId="2CE58EFD" w14:textId="1F540E2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108,10%</w:t>
            </w:r>
          </w:p>
        </w:tc>
      </w:tr>
      <w:tr w:rsidR="00733DA9" w:rsidRPr="00733DA9" w14:paraId="406D58F2" w14:textId="77777777" w:rsidTr="00733DA9">
        <w:tc>
          <w:tcPr>
            <w:tcW w:w="5171" w:type="dxa"/>
            <w:shd w:val="clear" w:color="auto" w:fill="DDEBF7"/>
          </w:tcPr>
          <w:p w14:paraId="50C6CEFE" w14:textId="3DFA127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733DA9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75FFD085" w14:textId="3DA2E47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71EF6DE2" w14:textId="2D23EB3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-123.935,00</w:t>
            </w:r>
          </w:p>
        </w:tc>
        <w:tc>
          <w:tcPr>
            <w:tcW w:w="1300" w:type="dxa"/>
            <w:shd w:val="clear" w:color="auto" w:fill="DDEBF7"/>
          </w:tcPr>
          <w:p w14:paraId="095762C7" w14:textId="5603A77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76.065,00</w:t>
            </w:r>
          </w:p>
        </w:tc>
        <w:tc>
          <w:tcPr>
            <w:tcW w:w="960" w:type="dxa"/>
            <w:shd w:val="clear" w:color="auto" w:fill="DDEBF7"/>
          </w:tcPr>
          <w:p w14:paraId="78752084" w14:textId="653BB40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38,03%</w:t>
            </w:r>
          </w:p>
        </w:tc>
      </w:tr>
      <w:tr w:rsidR="00733DA9" w14:paraId="4D2A95C7" w14:textId="77777777" w:rsidTr="00733DA9">
        <w:tc>
          <w:tcPr>
            <w:tcW w:w="5171" w:type="dxa"/>
          </w:tcPr>
          <w:p w14:paraId="4FA3FD99" w14:textId="75C0D36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6144AB53" w14:textId="017BD82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26D79B4" w14:textId="0720758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-123.935,00</w:t>
            </w:r>
          </w:p>
        </w:tc>
        <w:tc>
          <w:tcPr>
            <w:tcW w:w="1300" w:type="dxa"/>
          </w:tcPr>
          <w:p w14:paraId="5CE2AD1B" w14:textId="0349DE0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76.065,00</w:t>
            </w:r>
          </w:p>
        </w:tc>
        <w:tc>
          <w:tcPr>
            <w:tcW w:w="960" w:type="dxa"/>
          </w:tcPr>
          <w:p w14:paraId="7F17BFEB" w14:textId="43D7FFB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38,03%</w:t>
            </w:r>
          </w:p>
        </w:tc>
      </w:tr>
      <w:tr w:rsidR="00733DA9" w:rsidRPr="00733DA9" w14:paraId="5C97B751" w14:textId="77777777" w:rsidTr="00733DA9">
        <w:tc>
          <w:tcPr>
            <w:tcW w:w="5171" w:type="dxa"/>
            <w:shd w:val="clear" w:color="auto" w:fill="DDEBF7"/>
          </w:tcPr>
          <w:p w14:paraId="0FB7A613" w14:textId="43607FA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36ADB48" w14:textId="680F2D9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3.280.700,69</w:t>
            </w:r>
          </w:p>
        </w:tc>
        <w:tc>
          <w:tcPr>
            <w:tcW w:w="1300" w:type="dxa"/>
            <w:shd w:val="clear" w:color="auto" w:fill="DDEBF7"/>
          </w:tcPr>
          <w:p w14:paraId="056B0B5D" w14:textId="2954217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401.740,35</w:t>
            </w:r>
          </w:p>
        </w:tc>
        <w:tc>
          <w:tcPr>
            <w:tcW w:w="1300" w:type="dxa"/>
            <w:shd w:val="clear" w:color="auto" w:fill="DDEBF7"/>
          </w:tcPr>
          <w:p w14:paraId="769F96B8" w14:textId="1B93B90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3.682.441,04</w:t>
            </w:r>
          </w:p>
        </w:tc>
        <w:tc>
          <w:tcPr>
            <w:tcW w:w="960" w:type="dxa"/>
            <w:shd w:val="clear" w:color="auto" w:fill="DDEBF7"/>
          </w:tcPr>
          <w:p w14:paraId="636609ED" w14:textId="0D2D23B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112,25%</w:t>
            </w:r>
          </w:p>
        </w:tc>
      </w:tr>
      <w:tr w:rsidR="00733DA9" w14:paraId="7BB19097" w14:textId="77777777" w:rsidTr="00733DA9">
        <w:tc>
          <w:tcPr>
            <w:tcW w:w="5171" w:type="dxa"/>
          </w:tcPr>
          <w:p w14:paraId="3E989656" w14:textId="6604FB1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ECC3396" w14:textId="6821CCD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2.676.450,69</w:t>
            </w:r>
          </w:p>
        </w:tc>
        <w:tc>
          <w:tcPr>
            <w:tcW w:w="1300" w:type="dxa"/>
          </w:tcPr>
          <w:p w14:paraId="7AE3F33B" w14:textId="73BD31D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231.740,35</w:t>
            </w:r>
          </w:p>
        </w:tc>
        <w:tc>
          <w:tcPr>
            <w:tcW w:w="1300" w:type="dxa"/>
          </w:tcPr>
          <w:p w14:paraId="15F71473" w14:textId="3C2F0DF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2.908.191,04</w:t>
            </w:r>
          </w:p>
        </w:tc>
        <w:tc>
          <w:tcPr>
            <w:tcW w:w="960" w:type="dxa"/>
          </w:tcPr>
          <w:p w14:paraId="42D8368D" w14:textId="743730A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108,66%</w:t>
            </w:r>
          </w:p>
        </w:tc>
      </w:tr>
      <w:tr w:rsidR="00733DA9" w14:paraId="4FA2FFEB" w14:textId="77777777" w:rsidTr="00733DA9">
        <w:tc>
          <w:tcPr>
            <w:tcW w:w="5171" w:type="dxa"/>
          </w:tcPr>
          <w:p w14:paraId="4D05ECD5" w14:textId="3B40BBC7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75B7E11" w14:textId="3D70A03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585.500,00</w:t>
            </w:r>
          </w:p>
        </w:tc>
        <w:tc>
          <w:tcPr>
            <w:tcW w:w="1300" w:type="dxa"/>
          </w:tcPr>
          <w:p w14:paraId="0C005873" w14:textId="24BFB03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044DFA70" w14:textId="68D8952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755.500,00</w:t>
            </w:r>
          </w:p>
        </w:tc>
        <w:tc>
          <w:tcPr>
            <w:tcW w:w="960" w:type="dxa"/>
          </w:tcPr>
          <w:p w14:paraId="3E8D592E" w14:textId="57DE210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129,04%</w:t>
            </w:r>
          </w:p>
        </w:tc>
      </w:tr>
      <w:tr w:rsidR="00733DA9" w14:paraId="77B6FBB8" w14:textId="77777777" w:rsidTr="00733DA9">
        <w:tc>
          <w:tcPr>
            <w:tcW w:w="5171" w:type="dxa"/>
          </w:tcPr>
          <w:p w14:paraId="2D273503" w14:textId="41E3C591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542984F0" w14:textId="5A1F321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</w:tcPr>
          <w:p w14:paraId="57DDC4A7" w14:textId="79D1F4E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CE0FDC" w14:textId="06ACF32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960" w:type="dxa"/>
          </w:tcPr>
          <w:p w14:paraId="094358EC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0D0CB70" w14:textId="77777777" w:rsidTr="00733DA9">
        <w:tc>
          <w:tcPr>
            <w:tcW w:w="5171" w:type="dxa"/>
            <w:shd w:val="clear" w:color="auto" w:fill="DDEBF7"/>
          </w:tcPr>
          <w:p w14:paraId="2F89CD62" w14:textId="051956F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5498F627" w14:textId="3829FBF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0B280FF0" w14:textId="3DB3784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DEBF7"/>
          </w:tcPr>
          <w:p w14:paraId="1AF80E88" w14:textId="291A6EA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DEBF7"/>
          </w:tcPr>
          <w:p w14:paraId="39522E8E" w14:textId="76139FE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733DA9" w14:paraId="6F295653" w14:textId="77777777" w:rsidTr="00733DA9">
        <w:tc>
          <w:tcPr>
            <w:tcW w:w="5171" w:type="dxa"/>
          </w:tcPr>
          <w:p w14:paraId="642041B5" w14:textId="1FE19E7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4485BA09" w14:textId="2D89463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93EB9B8" w14:textId="0657D06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667A880" w14:textId="71E1BA4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1B81C7A" w14:textId="7BB439F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733DA9" w:rsidRPr="00733DA9" w14:paraId="06CFE0A6" w14:textId="77777777" w:rsidTr="00733DA9">
        <w:tc>
          <w:tcPr>
            <w:tcW w:w="5171" w:type="dxa"/>
            <w:shd w:val="clear" w:color="auto" w:fill="505050"/>
          </w:tcPr>
          <w:p w14:paraId="6FB31DB3" w14:textId="6FE9EB3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5875C28" w14:textId="7BF2601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14.761.033,05</w:t>
            </w:r>
          </w:p>
        </w:tc>
        <w:tc>
          <w:tcPr>
            <w:tcW w:w="1300" w:type="dxa"/>
            <w:shd w:val="clear" w:color="auto" w:fill="505050"/>
          </w:tcPr>
          <w:p w14:paraId="74E73562" w14:textId="1C5C755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1.509.493,07</w:t>
            </w:r>
          </w:p>
        </w:tc>
        <w:tc>
          <w:tcPr>
            <w:tcW w:w="1300" w:type="dxa"/>
            <w:shd w:val="clear" w:color="auto" w:fill="505050"/>
          </w:tcPr>
          <w:p w14:paraId="64F7DC0C" w14:textId="220F877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16.270.526,12</w:t>
            </w:r>
          </w:p>
        </w:tc>
        <w:tc>
          <w:tcPr>
            <w:tcW w:w="960" w:type="dxa"/>
            <w:shd w:val="clear" w:color="auto" w:fill="505050"/>
          </w:tcPr>
          <w:p w14:paraId="13C1A47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5792ADB1" w14:textId="5A47A25C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733DA9" w:rsidRPr="00733DA9" w14:paraId="578AFA31" w14:textId="77777777" w:rsidTr="00733DA9">
        <w:tc>
          <w:tcPr>
            <w:tcW w:w="5171" w:type="dxa"/>
            <w:shd w:val="clear" w:color="auto" w:fill="505050"/>
          </w:tcPr>
          <w:p w14:paraId="62F12A17" w14:textId="0A48B52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8E896E3" w14:textId="225B70F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6DF156D5" w14:textId="29088F1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E9D1772" w14:textId="486722E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  <w:tc>
          <w:tcPr>
            <w:tcW w:w="960" w:type="dxa"/>
            <w:shd w:val="clear" w:color="auto" w:fill="505050"/>
          </w:tcPr>
          <w:p w14:paraId="4B996A2C" w14:textId="37B2C9D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733DA9" w:rsidRPr="00733DA9" w14:paraId="145F3B32" w14:textId="77777777" w:rsidTr="00733DA9">
        <w:tc>
          <w:tcPr>
            <w:tcW w:w="5171" w:type="dxa"/>
            <w:shd w:val="clear" w:color="auto" w:fill="505050"/>
          </w:tcPr>
          <w:p w14:paraId="01E993D3" w14:textId="246EAF2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8D8A678" w14:textId="45432C2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A7738DE" w14:textId="3D02006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ACD5D03" w14:textId="10D7462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376170D" w14:textId="2DAAA62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733DA9" w:rsidRPr="00733DA9" w14:paraId="4D0314FB" w14:textId="77777777" w:rsidTr="00733DA9">
        <w:tc>
          <w:tcPr>
            <w:tcW w:w="5171" w:type="dxa"/>
            <w:shd w:val="clear" w:color="auto" w:fill="BDD7EE"/>
          </w:tcPr>
          <w:p w14:paraId="09AD0C56" w14:textId="06B5D0B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4EBEED3F" w14:textId="0813963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BDD7EE"/>
          </w:tcPr>
          <w:p w14:paraId="0DA077F6" w14:textId="727701F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026C553" w14:textId="5A92505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BDD7EE"/>
          </w:tcPr>
          <w:p w14:paraId="4A6CDA6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39FC38C" w14:textId="77777777" w:rsidTr="00733DA9">
        <w:tc>
          <w:tcPr>
            <w:tcW w:w="5171" w:type="dxa"/>
            <w:shd w:val="clear" w:color="auto" w:fill="DDEBF7"/>
          </w:tcPr>
          <w:p w14:paraId="42A84094" w14:textId="031DC37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DDEBF7"/>
          </w:tcPr>
          <w:p w14:paraId="4BC23BEA" w14:textId="27DFFAB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DEBF7"/>
          </w:tcPr>
          <w:p w14:paraId="75816B27" w14:textId="56A1A2C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0F8ADA2" w14:textId="11EDD56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DDEBF7"/>
          </w:tcPr>
          <w:p w14:paraId="5F29DA1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252E546D" w14:textId="77777777" w:rsidTr="00733DA9">
        <w:tc>
          <w:tcPr>
            <w:tcW w:w="5171" w:type="dxa"/>
          </w:tcPr>
          <w:p w14:paraId="5B25B59B" w14:textId="7D69A50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</w:tcPr>
          <w:p w14:paraId="50B4E555" w14:textId="58EDBA3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6CEC88B" w14:textId="330CB4F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F04E19" w14:textId="0986D59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6EF0C123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7E210944" w14:textId="77777777" w:rsidTr="00733DA9">
        <w:tc>
          <w:tcPr>
            <w:tcW w:w="5171" w:type="dxa"/>
          </w:tcPr>
          <w:p w14:paraId="185B70EF" w14:textId="77777777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083E32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46AE92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A40FE6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02C3DE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48CCC4C9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7291A0E1" w:rsidR="001E3479" w:rsidRPr="00521735" w:rsidRDefault="00D12FB6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3. mijenja se i glasi: </w:t>
      </w:r>
      <w:r w:rsidR="00E35B30"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P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891698C" w14:textId="39ADF1B2" w:rsidR="00FA4D7A" w:rsidRDefault="00FA4D7A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733DA9" w:rsidRPr="00733DA9" w14:paraId="7648C8B2" w14:textId="77777777" w:rsidTr="00733DA9">
        <w:tc>
          <w:tcPr>
            <w:tcW w:w="5171" w:type="dxa"/>
            <w:shd w:val="clear" w:color="auto" w:fill="505050"/>
          </w:tcPr>
          <w:p w14:paraId="1ADCBD2D" w14:textId="391A4F7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1521AFA" w14:textId="416803C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65E1A210" w14:textId="4E6547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C133753" w14:textId="1E66770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II. IZMJENE I DOPUNE PRORAČUNA ZA 2022. GODINU</w:t>
            </w:r>
          </w:p>
        </w:tc>
        <w:tc>
          <w:tcPr>
            <w:tcW w:w="960" w:type="dxa"/>
            <w:shd w:val="clear" w:color="auto" w:fill="505050"/>
          </w:tcPr>
          <w:p w14:paraId="283E3A21" w14:textId="5BF24B8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4/2</w:t>
            </w:r>
          </w:p>
        </w:tc>
      </w:tr>
      <w:tr w:rsidR="00733DA9" w:rsidRPr="00733DA9" w14:paraId="46AE75ED" w14:textId="77777777" w:rsidTr="00733DA9">
        <w:tc>
          <w:tcPr>
            <w:tcW w:w="5171" w:type="dxa"/>
            <w:shd w:val="clear" w:color="auto" w:fill="505050"/>
          </w:tcPr>
          <w:p w14:paraId="0CEF9167" w14:textId="2DEEDD1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DA9E579" w14:textId="3FA3921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9D5309E" w14:textId="0128700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2B6F92F" w14:textId="075F413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0826D79" w14:textId="6C55D86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5</w:t>
            </w:r>
          </w:p>
        </w:tc>
      </w:tr>
      <w:tr w:rsidR="00733DA9" w:rsidRPr="00733DA9" w14:paraId="07754665" w14:textId="77777777" w:rsidTr="00733DA9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61484428" w14:textId="345C1C0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20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C6B9729" w14:textId="4CAC461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20"/>
              </w:rPr>
              <w:t>14.524.033,05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92D790" w14:textId="0809720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20"/>
              </w:rPr>
              <w:t>1.549.223,07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6476B8" w14:textId="6D68BE6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20"/>
              </w:rPr>
              <w:t>16.073.256,12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B2B4EA8" w14:textId="665C536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20"/>
              </w:rPr>
              <w:t>110,67%</w:t>
            </w:r>
          </w:p>
        </w:tc>
      </w:tr>
      <w:tr w:rsidR="00733DA9" w14:paraId="595EF324" w14:textId="77777777" w:rsidTr="00733DA9">
        <w:tc>
          <w:tcPr>
            <w:tcW w:w="5171" w:type="dxa"/>
          </w:tcPr>
          <w:p w14:paraId="6C95C4DA" w14:textId="2AA2804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00101 Tijela Općine Tovarnik</w:t>
            </w:r>
          </w:p>
        </w:tc>
        <w:tc>
          <w:tcPr>
            <w:tcW w:w="1300" w:type="dxa"/>
          </w:tcPr>
          <w:p w14:paraId="48ADD030" w14:textId="3720C3B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4.901.077,89</w:t>
            </w:r>
          </w:p>
        </w:tc>
        <w:tc>
          <w:tcPr>
            <w:tcW w:w="1300" w:type="dxa"/>
          </w:tcPr>
          <w:p w14:paraId="4F1897FB" w14:textId="7F022B9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289.441,98</w:t>
            </w:r>
          </w:p>
        </w:tc>
        <w:tc>
          <w:tcPr>
            <w:tcW w:w="1300" w:type="dxa"/>
          </w:tcPr>
          <w:p w14:paraId="7D8B4A27" w14:textId="114EF1F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5.190.519,87</w:t>
            </w:r>
          </w:p>
        </w:tc>
        <w:tc>
          <w:tcPr>
            <w:tcW w:w="960" w:type="dxa"/>
          </w:tcPr>
          <w:p w14:paraId="63A8AF6E" w14:textId="1CA617F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105,91%</w:t>
            </w:r>
          </w:p>
        </w:tc>
      </w:tr>
      <w:tr w:rsidR="00733DA9" w14:paraId="43EA789D" w14:textId="77777777" w:rsidTr="00733DA9">
        <w:tc>
          <w:tcPr>
            <w:tcW w:w="5171" w:type="dxa"/>
          </w:tcPr>
          <w:p w14:paraId="1DFBF5EB" w14:textId="1521E4F2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00102 Društvene djelatnosti</w:t>
            </w:r>
          </w:p>
        </w:tc>
        <w:tc>
          <w:tcPr>
            <w:tcW w:w="1300" w:type="dxa"/>
          </w:tcPr>
          <w:p w14:paraId="66160971" w14:textId="5058DD7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4.336.240,69</w:t>
            </w:r>
          </w:p>
        </w:tc>
        <w:tc>
          <w:tcPr>
            <w:tcW w:w="1300" w:type="dxa"/>
          </w:tcPr>
          <w:p w14:paraId="7675226B" w14:textId="7C344DD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1.434.966,48</w:t>
            </w:r>
          </w:p>
        </w:tc>
        <w:tc>
          <w:tcPr>
            <w:tcW w:w="1300" w:type="dxa"/>
          </w:tcPr>
          <w:p w14:paraId="06B65212" w14:textId="7D9AC20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5.771.207,17</w:t>
            </w:r>
          </w:p>
        </w:tc>
        <w:tc>
          <w:tcPr>
            <w:tcW w:w="960" w:type="dxa"/>
          </w:tcPr>
          <w:p w14:paraId="1B771EEF" w14:textId="3512D59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133,09%</w:t>
            </w:r>
          </w:p>
        </w:tc>
      </w:tr>
      <w:tr w:rsidR="00733DA9" w14:paraId="733F0CE0" w14:textId="77777777" w:rsidTr="00733DA9">
        <w:tc>
          <w:tcPr>
            <w:tcW w:w="5171" w:type="dxa"/>
          </w:tcPr>
          <w:p w14:paraId="2F04464B" w14:textId="54DDE961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00103 Gospodarska djelatnost</w:t>
            </w:r>
          </w:p>
        </w:tc>
        <w:tc>
          <w:tcPr>
            <w:tcW w:w="1300" w:type="dxa"/>
          </w:tcPr>
          <w:p w14:paraId="52098755" w14:textId="604F1FC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1.266.150,69</w:t>
            </w:r>
          </w:p>
        </w:tc>
        <w:tc>
          <w:tcPr>
            <w:tcW w:w="1300" w:type="dxa"/>
          </w:tcPr>
          <w:p w14:paraId="5299AAC9" w14:textId="5682101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-329.000,00</w:t>
            </w:r>
          </w:p>
        </w:tc>
        <w:tc>
          <w:tcPr>
            <w:tcW w:w="1300" w:type="dxa"/>
          </w:tcPr>
          <w:p w14:paraId="6C39B1DD" w14:textId="56AF5E0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937.150,69</w:t>
            </w:r>
          </w:p>
        </w:tc>
        <w:tc>
          <w:tcPr>
            <w:tcW w:w="960" w:type="dxa"/>
          </w:tcPr>
          <w:p w14:paraId="7C696B1C" w14:textId="20B7041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74,02%</w:t>
            </w:r>
          </w:p>
        </w:tc>
      </w:tr>
      <w:tr w:rsidR="00733DA9" w14:paraId="1FF88DB2" w14:textId="77777777" w:rsidTr="00733DA9">
        <w:tc>
          <w:tcPr>
            <w:tcW w:w="5171" w:type="dxa"/>
          </w:tcPr>
          <w:p w14:paraId="42D573D7" w14:textId="1D609C10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00104 Komunalna i gospodarska djelatnost</w:t>
            </w:r>
          </w:p>
        </w:tc>
        <w:tc>
          <w:tcPr>
            <w:tcW w:w="1300" w:type="dxa"/>
          </w:tcPr>
          <w:p w14:paraId="11C9E024" w14:textId="1E4FE6B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1.746.973,89</w:t>
            </w:r>
          </w:p>
        </w:tc>
        <w:tc>
          <w:tcPr>
            <w:tcW w:w="1300" w:type="dxa"/>
          </w:tcPr>
          <w:p w14:paraId="08A8812D" w14:textId="7A527FD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96.159,78</w:t>
            </w:r>
          </w:p>
        </w:tc>
        <w:tc>
          <w:tcPr>
            <w:tcW w:w="1300" w:type="dxa"/>
          </w:tcPr>
          <w:p w14:paraId="43704263" w14:textId="4A00913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1.843.133,67</w:t>
            </w:r>
          </w:p>
        </w:tc>
        <w:tc>
          <w:tcPr>
            <w:tcW w:w="960" w:type="dxa"/>
          </w:tcPr>
          <w:p w14:paraId="44AF9BCB" w14:textId="12CFA08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105,50%</w:t>
            </w:r>
          </w:p>
        </w:tc>
      </w:tr>
      <w:tr w:rsidR="00733DA9" w14:paraId="19EDFE26" w14:textId="77777777" w:rsidTr="00733DA9">
        <w:tc>
          <w:tcPr>
            <w:tcW w:w="5171" w:type="dxa"/>
          </w:tcPr>
          <w:p w14:paraId="37E695FF" w14:textId="5A3BA97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00105 Socijalna skrb</w:t>
            </w:r>
          </w:p>
        </w:tc>
        <w:tc>
          <w:tcPr>
            <w:tcW w:w="1300" w:type="dxa"/>
          </w:tcPr>
          <w:p w14:paraId="241531DA" w14:textId="3DE1BDE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542.889,89</w:t>
            </w:r>
          </w:p>
        </w:tc>
        <w:tc>
          <w:tcPr>
            <w:tcW w:w="1300" w:type="dxa"/>
          </w:tcPr>
          <w:p w14:paraId="5C264658" w14:textId="1840430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57.654,83</w:t>
            </w:r>
          </w:p>
        </w:tc>
        <w:tc>
          <w:tcPr>
            <w:tcW w:w="1300" w:type="dxa"/>
          </w:tcPr>
          <w:p w14:paraId="4365891E" w14:textId="74584F2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600.544,72</w:t>
            </w:r>
          </w:p>
        </w:tc>
        <w:tc>
          <w:tcPr>
            <w:tcW w:w="960" w:type="dxa"/>
          </w:tcPr>
          <w:p w14:paraId="294A1400" w14:textId="7AE0EB9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110,62%</w:t>
            </w:r>
          </w:p>
        </w:tc>
      </w:tr>
      <w:tr w:rsidR="00733DA9" w14:paraId="0E950226" w14:textId="77777777" w:rsidTr="00733DA9">
        <w:tc>
          <w:tcPr>
            <w:tcW w:w="5171" w:type="dxa"/>
          </w:tcPr>
          <w:p w14:paraId="4FA8A57F" w14:textId="058032E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00108 Predškolski odgoj - Dječji vrtić Palčić</w:t>
            </w:r>
          </w:p>
        </w:tc>
        <w:tc>
          <w:tcPr>
            <w:tcW w:w="1300" w:type="dxa"/>
          </w:tcPr>
          <w:p w14:paraId="13E1D035" w14:textId="222DFCF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1.730.700,00</w:t>
            </w:r>
          </w:p>
        </w:tc>
        <w:tc>
          <w:tcPr>
            <w:tcW w:w="1300" w:type="dxa"/>
          </w:tcPr>
          <w:p w14:paraId="58FD3747" w14:textId="594DA3C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53E7736" w14:textId="12902D2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1.730.700,00</w:t>
            </w:r>
          </w:p>
        </w:tc>
        <w:tc>
          <w:tcPr>
            <w:tcW w:w="960" w:type="dxa"/>
          </w:tcPr>
          <w:p w14:paraId="487012FB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A9" w:rsidRPr="00733DA9" w14:paraId="3BB98DD3" w14:textId="77777777" w:rsidTr="00733DA9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794B9F63" w14:textId="5882A1E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20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2E8EFA" w14:textId="268A1B5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20"/>
              </w:rPr>
              <w:t>282.000,00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2FE9F5" w14:textId="1B47E58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20"/>
              </w:rPr>
              <w:t>-39.730,00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2F2D60" w14:textId="303DF8E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20"/>
              </w:rPr>
              <w:t>242.270,00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7EC9FC2" w14:textId="5481EBD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20"/>
              </w:rPr>
              <w:t>85,91%</w:t>
            </w:r>
          </w:p>
        </w:tc>
      </w:tr>
      <w:tr w:rsidR="00733DA9" w14:paraId="378027F8" w14:textId="77777777" w:rsidTr="00733DA9">
        <w:tc>
          <w:tcPr>
            <w:tcW w:w="5171" w:type="dxa"/>
          </w:tcPr>
          <w:p w14:paraId="53D0603D" w14:textId="4A8A268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00201 Predstavničko tijelo</w:t>
            </w:r>
          </w:p>
        </w:tc>
        <w:tc>
          <w:tcPr>
            <w:tcW w:w="1300" w:type="dxa"/>
          </w:tcPr>
          <w:p w14:paraId="7C08E291" w14:textId="30F566F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282.000,00</w:t>
            </w:r>
          </w:p>
        </w:tc>
        <w:tc>
          <w:tcPr>
            <w:tcW w:w="1300" w:type="dxa"/>
          </w:tcPr>
          <w:p w14:paraId="7BE8CFC8" w14:textId="517C85C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-39.730,00</w:t>
            </w:r>
          </w:p>
        </w:tc>
        <w:tc>
          <w:tcPr>
            <w:tcW w:w="1300" w:type="dxa"/>
          </w:tcPr>
          <w:p w14:paraId="2D781648" w14:textId="3124C78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242.270,00</w:t>
            </w:r>
          </w:p>
        </w:tc>
        <w:tc>
          <w:tcPr>
            <w:tcW w:w="960" w:type="dxa"/>
          </w:tcPr>
          <w:p w14:paraId="72FB8DE9" w14:textId="6B088F7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85,91%</w:t>
            </w:r>
          </w:p>
        </w:tc>
      </w:tr>
      <w:tr w:rsidR="00733DA9" w14:paraId="6F870789" w14:textId="77777777" w:rsidTr="00733DA9">
        <w:tc>
          <w:tcPr>
            <w:tcW w:w="5171" w:type="dxa"/>
          </w:tcPr>
          <w:p w14:paraId="379025EA" w14:textId="2A38FEBE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300B5B2C" w14:textId="67918F1F" w:rsidR="00733DA9" w:rsidRPr="009A5468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5468">
              <w:rPr>
                <w:rFonts w:ascii="Times New Roman" w:hAnsi="Times New Roman" w:cs="Times New Roman"/>
                <w:sz w:val="18"/>
                <w:szCs w:val="18"/>
              </w:rPr>
              <w:t>14.806.033,05</w:t>
            </w:r>
          </w:p>
        </w:tc>
        <w:tc>
          <w:tcPr>
            <w:tcW w:w="1300" w:type="dxa"/>
          </w:tcPr>
          <w:p w14:paraId="3EB586AB" w14:textId="562C78C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1.509.493,07</w:t>
            </w:r>
          </w:p>
        </w:tc>
        <w:tc>
          <w:tcPr>
            <w:tcW w:w="1300" w:type="dxa"/>
          </w:tcPr>
          <w:p w14:paraId="54FC263C" w14:textId="0321F59C" w:rsidR="00733DA9" w:rsidRPr="009A5468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5468">
              <w:rPr>
                <w:rFonts w:ascii="Times New Roman" w:hAnsi="Times New Roman" w:cs="Times New Roman"/>
                <w:sz w:val="18"/>
                <w:szCs w:val="18"/>
              </w:rPr>
              <w:t>16.315.526,12</w:t>
            </w:r>
          </w:p>
        </w:tc>
        <w:tc>
          <w:tcPr>
            <w:tcW w:w="960" w:type="dxa"/>
          </w:tcPr>
          <w:p w14:paraId="6853BD03" w14:textId="48D8258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110,20%</w:t>
            </w:r>
          </w:p>
        </w:tc>
      </w:tr>
    </w:tbl>
    <w:p w14:paraId="611E179F" w14:textId="546D6BF0" w:rsidR="00FA4D7A" w:rsidRDefault="00FA4D7A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7594ED" w14:textId="77777777" w:rsidR="00FA4D7A" w:rsidRDefault="00FA4D7A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1CD4536E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733DA9" w:rsidRPr="00733DA9" w14:paraId="0BFF7EDF" w14:textId="77777777" w:rsidTr="00733DA9">
        <w:tc>
          <w:tcPr>
            <w:tcW w:w="5171" w:type="dxa"/>
            <w:shd w:val="clear" w:color="auto" w:fill="505050"/>
          </w:tcPr>
          <w:p w14:paraId="343BCDF6" w14:textId="15C9B3C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5592676" w14:textId="7602F72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782583BC" w14:textId="6AD0FB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23BC1B3" w14:textId="6E50E17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ZA 2022. GODINU</w:t>
            </w:r>
          </w:p>
        </w:tc>
        <w:tc>
          <w:tcPr>
            <w:tcW w:w="960" w:type="dxa"/>
            <w:shd w:val="clear" w:color="auto" w:fill="505050"/>
          </w:tcPr>
          <w:p w14:paraId="5982DA59" w14:textId="2FE5833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733DA9" w:rsidRPr="00733DA9" w14:paraId="070CDA23" w14:textId="77777777" w:rsidTr="00733DA9">
        <w:tc>
          <w:tcPr>
            <w:tcW w:w="5171" w:type="dxa"/>
            <w:shd w:val="clear" w:color="auto" w:fill="505050"/>
          </w:tcPr>
          <w:p w14:paraId="0EF598DC" w14:textId="13191CE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EF5F408" w14:textId="45776A0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C9FC362" w14:textId="112B04F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81768FB" w14:textId="3A69D4E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52351FB" w14:textId="0918F6E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733DA9" w:rsidRPr="00733DA9" w14:paraId="0C6EE812" w14:textId="77777777" w:rsidTr="00733DA9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63B2F21F" w14:textId="1DC5187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FF898B" w14:textId="2D47920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14.524.033,05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4C8420" w14:textId="2DBABEE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1.549.223,07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2755EF3" w14:textId="7039CCD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16.073.256,12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BC840E8" w14:textId="74749E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110,67%</w:t>
            </w:r>
          </w:p>
        </w:tc>
      </w:tr>
      <w:tr w:rsidR="00733DA9" w:rsidRPr="00733DA9" w14:paraId="3CBDE4B7" w14:textId="77777777" w:rsidTr="00733DA9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1A00A727" w14:textId="5BFC1AC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1935E5" w14:textId="719BCCA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4.901.077,89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0356AE8" w14:textId="01083C9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289.441,98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532285" w14:textId="3409B07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5.190.519,87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C6012CB" w14:textId="72C4B5B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105,91%</w:t>
            </w:r>
          </w:p>
        </w:tc>
      </w:tr>
      <w:tr w:rsidR="00733DA9" w:rsidRPr="00733DA9" w14:paraId="4D5C90D4" w14:textId="77777777" w:rsidTr="00733DA9">
        <w:tc>
          <w:tcPr>
            <w:tcW w:w="5171" w:type="dxa"/>
            <w:shd w:val="clear" w:color="auto" w:fill="CBFFCB"/>
          </w:tcPr>
          <w:p w14:paraId="4F8860D3" w14:textId="732CE3D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DF75858" w14:textId="1C2D8C3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1.648.123,31</w:t>
            </w:r>
          </w:p>
        </w:tc>
        <w:tc>
          <w:tcPr>
            <w:tcW w:w="1300" w:type="dxa"/>
            <w:shd w:val="clear" w:color="auto" w:fill="CBFFCB"/>
          </w:tcPr>
          <w:p w14:paraId="5504EBB4" w14:textId="1A69F7F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-249.676,18</w:t>
            </w:r>
          </w:p>
        </w:tc>
        <w:tc>
          <w:tcPr>
            <w:tcW w:w="1300" w:type="dxa"/>
            <w:shd w:val="clear" w:color="auto" w:fill="CBFFCB"/>
          </w:tcPr>
          <w:p w14:paraId="38D33A06" w14:textId="6E5ACFF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1.398.447,13</w:t>
            </w:r>
          </w:p>
        </w:tc>
        <w:tc>
          <w:tcPr>
            <w:tcW w:w="960" w:type="dxa"/>
            <w:shd w:val="clear" w:color="auto" w:fill="CBFFCB"/>
          </w:tcPr>
          <w:p w14:paraId="1A65C5A8" w14:textId="2CE82B2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84,85%</w:t>
            </w:r>
          </w:p>
        </w:tc>
      </w:tr>
      <w:tr w:rsidR="00733DA9" w:rsidRPr="00733DA9" w14:paraId="5237762F" w14:textId="77777777" w:rsidTr="00733DA9">
        <w:tc>
          <w:tcPr>
            <w:tcW w:w="5171" w:type="dxa"/>
            <w:shd w:val="clear" w:color="auto" w:fill="CBFFCB"/>
          </w:tcPr>
          <w:p w14:paraId="7E1A3075" w14:textId="34BDD49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4DC204FE" w14:textId="7191BE2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CBFFCB"/>
          </w:tcPr>
          <w:p w14:paraId="2746744B" w14:textId="7F38F6C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CBFFCB"/>
          </w:tcPr>
          <w:p w14:paraId="54E829ED" w14:textId="4760CA1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699D4A47" w14:textId="673600C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23,26%</w:t>
            </w:r>
          </w:p>
        </w:tc>
      </w:tr>
      <w:tr w:rsidR="00733DA9" w:rsidRPr="00733DA9" w14:paraId="57D32235" w14:textId="77777777" w:rsidTr="00733DA9">
        <w:tc>
          <w:tcPr>
            <w:tcW w:w="5171" w:type="dxa"/>
            <w:shd w:val="clear" w:color="auto" w:fill="CBFFCB"/>
          </w:tcPr>
          <w:p w14:paraId="08E6D558" w14:textId="59D424A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A9346C5" w14:textId="3A8E9C2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0EB714" w14:textId="0C09E96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189.272,50</w:t>
            </w:r>
          </w:p>
        </w:tc>
        <w:tc>
          <w:tcPr>
            <w:tcW w:w="1300" w:type="dxa"/>
            <w:shd w:val="clear" w:color="auto" w:fill="CBFFCB"/>
          </w:tcPr>
          <w:p w14:paraId="129246FF" w14:textId="734AD3D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189.272,50</w:t>
            </w:r>
          </w:p>
        </w:tc>
        <w:tc>
          <w:tcPr>
            <w:tcW w:w="960" w:type="dxa"/>
            <w:shd w:val="clear" w:color="auto" w:fill="CBFFCB"/>
          </w:tcPr>
          <w:p w14:paraId="10BA581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6CEE6094" w14:textId="77777777" w:rsidTr="00733DA9">
        <w:tc>
          <w:tcPr>
            <w:tcW w:w="5171" w:type="dxa"/>
            <w:shd w:val="clear" w:color="auto" w:fill="CBFFCB"/>
          </w:tcPr>
          <w:p w14:paraId="723CBDE9" w14:textId="0FFC007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1F4E768D" w14:textId="51AB4C1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026D013" w14:textId="3394082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091C02" w14:textId="510946D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5484278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3BBCB24" w14:textId="77777777" w:rsidTr="00733DA9">
        <w:tc>
          <w:tcPr>
            <w:tcW w:w="5171" w:type="dxa"/>
            <w:shd w:val="clear" w:color="auto" w:fill="CBFFCB"/>
          </w:tcPr>
          <w:p w14:paraId="5541D732" w14:textId="766CFB3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9E97C4B" w14:textId="4DEE76B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551.283,99</w:t>
            </w:r>
          </w:p>
        </w:tc>
        <w:tc>
          <w:tcPr>
            <w:tcW w:w="1300" w:type="dxa"/>
            <w:shd w:val="clear" w:color="auto" w:fill="CBFFCB"/>
          </w:tcPr>
          <w:p w14:paraId="6D522EFF" w14:textId="504C857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761.364,80</w:t>
            </w:r>
          </w:p>
        </w:tc>
        <w:tc>
          <w:tcPr>
            <w:tcW w:w="1300" w:type="dxa"/>
            <w:shd w:val="clear" w:color="auto" w:fill="CBFFCB"/>
          </w:tcPr>
          <w:p w14:paraId="04E1E01B" w14:textId="22A941A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1.312.648,79</w:t>
            </w:r>
          </w:p>
        </w:tc>
        <w:tc>
          <w:tcPr>
            <w:tcW w:w="960" w:type="dxa"/>
            <w:shd w:val="clear" w:color="auto" w:fill="CBFFCB"/>
          </w:tcPr>
          <w:p w14:paraId="685F1BD6" w14:textId="5247B30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238,11%</w:t>
            </w:r>
          </w:p>
        </w:tc>
      </w:tr>
      <w:tr w:rsidR="00733DA9" w:rsidRPr="00733DA9" w14:paraId="29DE8D40" w14:textId="77777777" w:rsidTr="00733DA9">
        <w:tc>
          <w:tcPr>
            <w:tcW w:w="5171" w:type="dxa"/>
            <w:shd w:val="clear" w:color="auto" w:fill="CBFFCB"/>
          </w:tcPr>
          <w:p w14:paraId="5266C899" w14:textId="59DDA61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C2A70EB" w14:textId="273AACE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48.815,00</w:t>
            </w:r>
          </w:p>
        </w:tc>
        <w:tc>
          <w:tcPr>
            <w:tcW w:w="1300" w:type="dxa"/>
            <w:shd w:val="clear" w:color="auto" w:fill="CBFFCB"/>
          </w:tcPr>
          <w:p w14:paraId="133AD153" w14:textId="110727B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198.921,61</w:t>
            </w:r>
          </w:p>
        </w:tc>
        <w:tc>
          <w:tcPr>
            <w:tcW w:w="1300" w:type="dxa"/>
            <w:shd w:val="clear" w:color="auto" w:fill="CBFFCB"/>
          </w:tcPr>
          <w:p w14:paraId="527D0A7C" w14:textId="5A8BEB4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247.736,61</w:t>
            </w:r>
          </w:p>
        </w:tc>
        <w:tc>
          <w:tcPr>
            <w:tcW w:w="960" w:type="dxa"/>
            <w:shd w:val="clear" w:color="auto" w:fill="CBFFCB"/>
          </w:tcPr>
          <w:p w14:paraId="22080CC4" w14:textId="44CED5E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507,50%</w:t>
            </w:r>
          </w:p>
        </w:tc>
      </w:tr>
      <w:tr w:rsidR="00733DA9" w:rsidRPr="00733DA9" w14:paraId="36457B85" w14:textId="77777777" w:rsidTr="00733DA9">
        <w:tc>
          <w:tcPr>
            <w:tcW w:w="5171" w:type="dxa"/>
            <w:shd w:val="clear" w:color="auto" w:fill="CBFFCB"/>
          </w:tcPr>
          <w:p w14:paraId="720875F1" w14:textId="22A075A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9A197DC" w14:textId="00CE8DC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1.399.602,11</w:t>
            </w:r>
          </w:p>
        </w:tc>
        <w:tc>
          <w:tcPr>
            <w:tcW w:w="1300" w:type="dxa"/>
            <w:shd w:val="clear" w:color="auto" w:fill="CBFFCB"/>
          </w:tcPr>
          <w:p w14:paraId="574BAFC2" w14:textId="0F225D7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-565.440,75</w:t>
            </w:r>
          </w:p>
        </w:tc>
        <w:tc>
          <w:tcPr>
            <w:tcW w:w="1300" w:type="dxa"/>
            <w:shd w:val="clear" w:color="auto" w:fill="CBFFCB"/>
          </w:tcPr>
          <w:p w14:paraId="0DA28158" w14:textId="34688B5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834.161,36</w:t>
            </w:r>
          </w:p>
        </w:tc>
        <w:tc>
          <w:tcPr>
            <w:tcW w:w="960" w:type="dxa"/>
            <w:shd w:val="clear" w:color="auto" w:fill="CBFFCB"/>
          </w:tcPr>
          <w:p w14:paraId="2E48B49B" w14:textId="29B5E67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59,60%</w:t>
            </w:r>
          </w:p>
        </w:tc>
      </w:tr>
      <w:tr w:rsidR="00733DA9" w:rsidRPr="00733DA9" w14:paraId="3845B11F" w14:textId="77777777" w:rsidTr="00733DA9">
        <w:tc>
          <w:tcPr>
            <w:tcW w:w="5171" w:type="dxa"/>
            <w:shd w:val="clear" w:color="auto" w:fill="CBFFCB"/>
          </w:tcPr>
          <w:p w14:paraId="37E38E15" w14:textId="64A8B2C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FCE84E9" w14:textId="36DF3ED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663.400,00</w:t>
            </w:r>
          </w:p>
        </w:tc>
        <w:tc>
          <w:tcPr>
            <w:tcW w:w="1300" w:type="dxa"/>
            <w:shd w:val="clear" w:color="auto" w:fill="CBFFCB"/>
          </w:tcPr>
          <w:p w14:paraId="20CDAAD9" w14:textId="2D7A30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201642" w14:textId="4399A39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663.400,00</w:t>
            </w:r>
          </w:p>
        </w:tc>
        <w:tc>
          <w:tcPr>
            <w:tcW w:w="960" w:type="dxa"/>
            <w:shd w:val="clear" w:color="auto" w:fill="CBFFCB"/>
          </w:tcPr>
          <w:p w14:paraId="2302AA2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6BC69732" w14:textId="77777777" w:rsidTr="00733DA9">
        <w:tc>
          <w:tcPr>
            <w:tcW w:w="5171" w:type="dxa"/>
            <w:shd w:val="clear" w:color="auto" w:fill="CBFFCB"/>
          </w:tcPr>
          <w:p w14:paraId="582374AE" w14:textId="3CA3491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63402B6C" w14:textId="5F38790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CBFFCB"/>
          </w:tcPr>
          <w:p w14:paraId="2FCEC3E0" w14:textId="14881B2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3D2299" w14:textId="4486423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3.406,25</w:t>
            </w:r>
          </w:p>
        </w:tc>
        <w:tc>
          <w:tcPr>
            <w:tcW w:w="960" w:type="dxa"/>
            <w:shd w:val="clear" w:color="auto" w:fill="CBFFCB"/>
          </w:tcPr>
          <w:p w14:paraId="0665003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14E5B492" w14:textId="77777777" w:rsidTr="00733DA9">
        <w:tc>
          <w:tcPr>
            <w:tcW w:w="5171" w:type="dxa"/>
            <w:shd w:val="clear" w:color="auto" w:fill="CBFFCB"/>
          </w:tcPr>
          <w:p w14:paraId="61309035" w14:textId="4B4CFB2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1F192A61" w14:textId="634B4D1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190.406,78</w:t>
            </w:r>
          </w:p>
        </w:tc>
        <w:tc>
          <w:tcPr>
            <w:tcW w:w="1300" w:type="dxa"/>
            <w:shd w:val="clear" w:color="auto" w:fill="CBFFCB"/>
          </w:tcPr>
          <w:p w14:paraId="237B9F03" w14:textId="5AD99AB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88FEC69" w14:textId="69102D4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220.406,78</w:t>
            </w:r>
          </w:p>
        </w:tc>
        <w:tc>
          <w:tcPr>
            <w:tcW w:w="960" w:type="dxa"/>
            <w:shd w:val="clear" w:color="auto" w:fill="CBFFCB"/>
          </w:tcPr>
          <w:p w14:paraId="246D6C6F" w14:textId="2CA5C06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115,76%</w:t>
            </w:r>
          </w:p>
        </w:tc>
      </w:tr>
      <w:tr w:rsidR="00733DA9" w:rsidRPr="00733DA9" w14:paraId="23A11901" w14:textId="77777777" w:rsidTr="00733DA9">
        <w:tc>
          <w:tcPr>
            <w:tcW w:w="5171" w:type="dxa"/>
            <w:shd w:val="clear" w:color="auto" w:fill="CBFFCB"/>
          </w:tcPr>
          <w:p w14:paraId="15857003" w14:textId="7648F58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3B26DC30" w14:textId="67FF544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348.040,45</w:t>
            </w:r>
          </w:p>
        </w:tc>
        <w:tc>
          <w:tcPr>
            <w:tcW w:w="1300" w:type="dxa"/>
            <w:shd w:val="clear" w:color="auto" w:fill="CBFFCB"/>
          </w:tcPr>
          <w:p w14:paraId="5CD9F7A6" w14:textId="49509F0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-42.000,00</w:t>
            </w:r>
          </w:p>
        </w:tc>
        <w:tc>
          <w:tcPr>
            <w:tcW w:w="1300" w:type="dxa"/>
            <w:shd w:val="clear" w:color="auto" w:fill="CBFFCB"/>
          </w:tcPr>
          <w:p w14:paraId="30FE8FD2" w14:textId="34F19FB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306.040,45</w:t>
            </w:r>
          </w:p>
        </w:tc>
        <w:tc>
          <w:tcPr>
            <w:tcW w:w="960" w:type="dxa"/>
            <w:shd w:val="clear" w:color="auto" w:fill="CBFFCB"/>
          </w:tcPr>
          <w:p w14:paraId="30E03013" w14:textId="348916F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87,93%</w:t>
            </w:r>
          </w:p>
        </w:tc>
      </w:tr>
      <w:tr w:rsidR="00733DA9" w:rsidRPr="00733DA9" w14:paraId="5EEE71F2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55222D5D" w14:textId="7C96288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332F24" w14:textId="279CDAA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3.185.327,89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A43034" w14:textId="477DAB1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382.603,98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D9F03D" w14:textId="3B184F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3.567.931,87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1E23A97" w14:textId="2EB2385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112,01%</w:t>
            </w:r>
          </w:p>
        </w:tc>
      </w:tr>
      <w:tr w:rsidR="00733DA9" w:rsidRPr="00733DA9" w14:paraId="0A6F1F22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18E652F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Stručno administrativno i tehničko osoblje</w:t>
            </w:r>
          </w:p>
          <w:p w14:paraId="5B56B48F" w14:textId="7ECCB2F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9C617" w14:textId="0DFB519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1.766.406,25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1128AA" w14:textId="7D75611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131.274,32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51C01A" w14:textId="1B1BD19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1.897.680,57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435DB7" w14:textId="1544FE2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107,43%</w:t>
            </w:r>
          </w:p>
        </w:tc>
      </w:tr>
      <w:tr w:rsidR="00733DA9" w:rsidRPr="00733DA9" w14:paraId="66A9E15E" w14:textId="77777777" w:rsidTr="00733DA9">
        <w:tc>
          <w:tcPr>
            <w:tcW w:w="5171" w:type="dxa"/>
            <w:shd w:val="clear" w:color="auto" w:fill="CBFFCB"/>
          </w:tcPr>
          <w:p w14:paraId="75FEFEED" w14:textId="1E37CDF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286BA57" w14:textId="5DE4FEA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CBFFCB"/>
          </w:tcPr>
          <w:p w14:paraId="15A77958" w14:textId="350B286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-198.613,40</w:t>
            </w:r>
          </w:p>
        </w:tc>
        <w:tc>
          <w:tcPr>
            <w:tcW w:w="1300" w:type="dxa"/>
            <w:shd w:val="clear" w:color="auto" w:fill="CBFFCB"/>
          </w:tcPr>
          <w:p w14:paraId="54E6E15C" w14:textId="081A1DC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1.201.386,60</w:t>
            </w:r>
          </w:p>
        </w:tc>
        <w:tc>
          <w:tcPr>
            <w:tcW w:w="960" w:type="dxa"/>
            <w:shd w:val="clear" w:color="auto" w:fill="CBFFCB"/>
          </w:tcPr>
          <w:p w14:paraId="38606FB2" w14:textId="6CF47E9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85,81%</w:t>
            </w:r>
          </w:p>
        </w:tc>
      </w:tr>
      <w:tr w:rsidR="00733DA9" w:rsidRPr="00733DA9" w14:paraId="184EE00F" w14:textId="77777777" w:rsidTr="00733DA9">
        <w:tc>
          <w:tcPr>
            <w:tcW w:w="5171" w:type="dxa"/>
            <w:shd w:val="clear" w:color="auto" w:fill="F2F2F2"/>
          </w:tcPr>
          <w:p w14:paraId="1CB45F54" w14:textId="24F64CE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B9CB91" w14:textId="17F22A1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14:paraId="48C36067" w14:textId="40468AB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-198.613,40</w:t>
            </w:r>
          </w:p>
        </w:tc>
        <w:tc>
          <w:tcPr>
            <w:tcW w:w="1300" w:type="dxa"/>
            <w:shd w:val="clear" w:color="auto" w:fill="F2F2F2"/>
          </w:tcPr>
          <w:p w14:paraId="0A562A62" w14:textId="6D43F20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1.201.386,60</w:t>
            </w:r>
          </w:p>
        </w:tc>
        <w:tc>
          <w:tcPr>
            <w:tcW w:w="960" w:type="dxa"/>
            <w:shd w:val="clear" w:color="auto" w:fill="F2F2F2"/>
          </w:tcPr>
          <w:p w14:paraId="26A4B8B6" w14:textId="62A80FA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85,81%</w:t>
            </w:r>
          </w:p>
        </w:tc>
      </w:tr>
      <w:tr w:rsidR="00733DA9" w:rsidRPr="00733DA9" w14:paraId="19FFB77E" w14:textId="77777777" w:rsidTr="00733DA9">
        <w:tc>
          <w:tcPr>
            <w:tcW w:w="5171" w:type="dxa"/>
            <w:shd w:val="clear" w:color="auto" w:fill="F2F2F2"/>
          </w:tcPr>
          <w:p w14:paraId="0674B78A" w14:textId="022F0D7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6B1CD40" w14:textId="6224DDB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14:paraId="2E1BD8DB" w14:textId="3B5A412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-198.613,40</w:t>
            </w:r>
          </w:p>
        </w:tc>
        <w:tc>
          <w:tcPr>
            <w:tcW w:w="1300" w:type="dxa"/>
            <w:shd w:val="clear" w:color="auto" w:fill="F2F2F2"/>
          </w:tcPr>
          <w:p w14:paraId="7D5B23C5" w14:textId="10830C5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1.201.386,60</w:t>
            </w:r>
          </w:p>
        </w:tc>
        <w:tc>
          <w:tcPr>
            <w:tcW w:w="960" w:type="dxa"/>
            <w:shd w:val="clear" w:color="auto" w:fill="F2F2F2"/>
          </w:tcPr>
          <w:p w14:paraId="2C783115" w14:textId="0E7DAA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85,81%</w:t>
            </w:r>
          </w:p>
        </w:tc>
      </w:tr>
      <w:tr w:rsidR="00733DA9" w14:paraId="44877A69" w14:textId="77777777" w:rsidTr="00733DA9">
        <w:tc>
          <w:tcPr>
            <w:tcW w:w="5171" w:type="dxa"/>
          </w:tcPr>
          <w:p w14:paraId="2DBE3741" w14:textId="1C6FF6E6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55A7FCB" w14:textId="0E5F867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</w:tcPr>
          <w:p w14:paraId="2BE57E04" w14:textId="01B70DF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-198.613,40</w:t>
            </w:r>
          </w:p>
        </w:tc>
        <w:tc>
          <w:tcPr>
            <w:tcW w:w="1300" w:type="dxa"/>
          </w:tcPr>
          <w:p w14:paraId="1E202F41" w14:textId="669FFBD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1.201.386,60</w:t>
            </w:r>
          </w:p>
        </w:tc>
        <w:tc>
          <w:tcPr>
            <w:tcW w:w="960" w:type="dxa"/>
          </w:tcPr>
          <w:p w14:paraId="53C1953F" w14:textId="228E81D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85,81%</w:t>
            </w:r>
          </w:p>
        </w:tc>
      </w:tr>
      <w:tr w:rsidR="00733DA9" w:rsidRPr="00733DA9" w14:paraId="7206A38D" w14:textId="77777777" w:rsidTr="00733DA9">
        <w:tc>
          <w:tcPr>
            <w:tcW w:w="5171" w:type="dxa"/>
            <w:shd w:val="clear" w:color="auto" w:fill="CBFFCB"/>
          </w:tcPr>
          <w:p w14:paraId="6CEA11B1" w14:textId="03BD4E0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AB5B453" w14:textId="1066914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CBFFCB"/>
          </w:tcPr>
          <w:p w14:paraId="57D3CC43" w14:textId="49DEF4A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329.887,72</w:t>
            </w:r>
          </w:p>
        </w:tc>
        <w:tc>
          <w:tcPr>
            <w:tcW w:w="1300" w:type="dxa"/>
            <w:shd w:val="clear" w:color="auto" w:fill="CBFFCB"/>
          </w:tcPr>
          <w:p w14:paraId="735006B2" w14:textId="095C918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692.887,72</w:t>
            </w:r>
          </w:p>
        </w:tc>
        <w:tc>
          <w:tcPr>
            <w:tcW w:w="960" w:type="dxa"/>
            <w:shd w:val="clear" w:color="auto" w:fill="CBFFCB"/>
          </w:tcPr>
          <w:p w14:paraId="601DCB21" w14:textId="3F486A6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190,88%</w:t>
            </w:r>
          </w:p>
        </w:tc>
      </w:tr>
      <w:tr w:rsidR="00733DA9" w:rsidRPr="00733DA9" w14:paraId="72E31E3C" w14:textId="77777777" w:rsidTr="00733DA9">
        <w:tc>
          <w:tcPr>
            <w:tcW w:w="5171" w:type="dxa"/>
            <w:shd w:val="clear" w:color="auto" w:fill="F2F2F2"/>
          </w:tcPr>
          <w:p w14:paraId="4312BE27" w14:textId="0E0BD50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15C738" w14:textId="76F7BF9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7B887C24" w14:textId="197EB69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329.887,72</w:t>
            </w:r>
          </w:p>
        </w:tc>
        <w:tc>
          <w:tcPr>
            <w:tcW w:w="1300" w:type="dxa"/>
            <w:shd w:val="clear" w:color="auto" w:fill="F2F2F2"/>
          </w:tcPr>
          <w:p w14:paraId="3E0F7840" w14:textId="2D30711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692.887,72</w:t>
            </w:r>
          </w:p>
        </w:tc>
        <w:tc>
          <w:tcPr>
            <w:tcW w:w="960" w:type="dxa"/>
            <w:shd w:val="clear" w:color="auto" w:fill="F2F2F2"/>
          </w:tcPr>
          <w:p w14:paraId="7284FCCC" w14:textId="366F40D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190,88%</w:t>
            </w:r>
          </w:p>
        </w:tc>
      </w:tr>
      <w:tr w:rsidR="00733DA9" w:rsidRPr="00733DA9" w14:paraId="13A5A540" w14:textId="77777777" w:rsidTr="00733DA9">
        <w:tc>
          <w:tcPr>
            <w:tcW w:w="5171" w:type="dxa"/>
            <w:shd w:val="clear" w:color="auto" w:fill="F2F2F2"/>
          </w:tcPr>
          <w:p w14:paraId="62CD6BEE" w14:textId="54C13E3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DB2647F" w14:textId="147BFB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3FC65093" w14:textId="737E6A4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329.887,72</w:t>
            </w:r>
          </w:p>
        </w:tc>
        <w:tc>
          <w:tcPr>
            <w:tcW w:w="1300" w:type="dxa"/>
            <w:shd w:val="clear" w:color="auto" w:fill="F2F2F2"/>
          </w:tcPr>
          <w:p w14:paraId="360DFBBB" w14:textId="53C10CE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692.887,72</w:t>
            </w:r>
          </w:p>
        </w:tc>
        <w:tc>
          <w:tcPr>
            <w:tcW w:w="960" w:type="dxa"/>
            <w:shd w:val="clear" w:color="auto" w:fill="F2F2F2"/>
          </w:tcPr>
          <w:p w14:paraId="517F1717" w14:textId="3019AA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190,88%</w:t>
            </w:r>
          </w:p>
        </w:tc>
      </w:tr>
      <w:tr w:rsidR="00733DA9" w14:paraId="7F2EEA08" w14:textId="77777777" w:rsidTr="00733DA9">
        <w:tc>
          <w:tcPr>
            <w:tcW w:w="5171" w:type="dxa"/>
          </w:tcPr>
          <w:p w14:paraId="5D466543" w14:textId="45D53BD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0A7AC1B" w14:textId="2065F94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6B826FCF" w14:textId="031905E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249.613,40</w:t>
            </w:r>
          </w:p>
        </w:tc>
        <w:tc>
          <w:tcPr>
            <w:tcW w:w="1300" w:type="dxa"/>
          </w:tcPr>
          <w:p w14:paraId="0608368A" w14:textId="7203C14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280.613,40</w:t>
            </w:r>
          </w:p>
        </w:tc>
        <w:tc>
          <w:tcPr>
            <w:tcW w:w="960" w:type="dxa"/>
          </w:tcPr>
          <w:p w14:paraId="0420F3A0" w14:textId="151AF5F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905,20%</w:t>
            </w:r>
          </w:p>
        </w:tc>
      </w:tr>
      <w:tr w:rsidR="00733DA9" w14:paraId="7D07EBEA" w14:textId="77777777" w:rsidTr="00733DA9">
        <w:tc>
          <w:tcPr>
            <w:tcW w:w="5171" w:type="dxa"/>
          </w:tcPr>
          <w:p w14:paraId="7616FD59" w14:textId="33F2712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6B02272E" w14:textId="76ECF79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</w:tcPr>
          <w:p w14:paraId="4CA6069F" w14:textId="7BE3E5D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1858E5CB" w14:textId="70F5AF7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960" w:type="dxa"/>
          </w:tcPr>
          <w:p w14:paraId="25746308" w14:textId="1C58546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167,90%</w:t>
            </w:r>
          </w:p>
        </w:tc>
      </w:tr>
      <w:tr w:rsidR="00733DA9" w14:paraId="3E825C95" w14:textId="77777777" w:rsidTr="00733DA9">
        <w:tc>
          <w:tcPr>
            <w:tcW w:w="5171" w:type="dxa"/>
          </w:tcPr>
          <w:p w14:paraId="5CDC74F8" w14:textId="2A26A48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08046F5" w14:textId="2782DE8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251.000,00</w:t>
            </w:r>
          </w:p>
        </w:tc>
        <w:tc>
          <w:tcPr>
            <w:tcW w:w="1300" w:type="dxa"/>
          </w:tcPr>
          <w:p w14:paraId="242ED7F5" w14:textId="629FDB2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25.274,32</w:t>
            </w:r>
          </w:p>
        </w:tc>
        <w:tc>
          <w:tcPr>
            <w:tcW w:w="1300" w:type="dxa"/>
          </w:tcPr>
          <w:p w14:paraId="341F9943" w14:textId="29A82A0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276.274,32</w:t>
            </w:r>
          </w:p>
        </w:tc>
        <w:tc>
          <w:tcPr>
            <w:tcW w:w="960" w:type="dxa"/>
          </w:tcPr>
          <w:p w14:paraId="3B476F37" w14:textId="3361693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110,07%</w:t>
            </w:r>
          </w:p>
        </w:tc>
      </w:tr>
      <w:tr w:rsidR="00733DA9" w:rsidRPr="00733DA9" w14:paraId="413115EF" w14:textId="77777777" w:rsidTr="00733DA9">
        <w:tc>
          <w:tcPr>
            <w:tcW w:w="5171" w:type="dxa"/>
            <w:shd w:val="clear" w:color="auto" w:fill="CBFFCB"/>
          </w:tcPr>
          <w:p w14:paraId="1526DF80" w14:textId="1323484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0F58E5CE" w14:textId="4B99304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CBFFCB"/>
          </w:tcPr>
          <w:p w14:paraId="6074BB11" w14:textId="4EDCDA4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3973F5" w14:textId="09AE6C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3.406,25</w:t>
            </w:r>
          </w:p>
        </w:tc>
        <w:tc>
          <w:tcPr>
            <w:tcW w:w="960" w:type="dxa"/>
            <w:shd w:val="clear" w:color="auto" w:fill="CBFFCB"/>
          </w:tcPr>
          <w:p w14:paraId="2C2276B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0866C4C4" w14:textId="77777777" w:rsidTr="00733DA9">
        <w:tc>
          <w:tcPr>
            <w:tcW w:w="5171" w:type="dxa"/>
            <w:shd w:val="clear" w:color="auto" w:fill="F2F2F2"/>
          </w:tcPr>
          <w:p w14:paraId="0772454B" w14:textId="6997431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D90C49" w14:textId="6AF5591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32B935A5" w14:textId="6167A6B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4BCEB7" w14:textId="6074835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960" w:type="dxa"/>
            <w:shd w:val="clear" w:color="auto" w:fill="F2F2F2"/>
          </w:tcPr>
          <w:p w14:paraId="2545F8C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140C8F5" w14:textId="77777777" w:rsidTr="00733DA9">
        <w:tc>
          <w:tcPr>
            <w:tcW w:w="5171" w:type="dxa"/>
            <w:shd w:val="clear" w:color="auto" w:fill="F2F2F2"/>
          </w:tcPr>
          <w:p w14:paraId="1E17E12D" w14:textId="0D6A370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5264634" w14:textId="3ECE8B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785FFDF9" w14:textId="14C0B91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9F256E" w14:textId="408992F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960" w:type="dxa"/>
            <w:shd w:val="clear" w:color="auto" w:fill="F2F2F2"/>
          </w:tcPr>
          <w:p w14:paraId="156BBD10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2C2BEDA9" w14:textId="77777777" w:rsidTr="00733DA9">
        <w:tc>
          <w:tcPr>
            <w:tcW w:w="5171" w:type="dxa"/>
          </w:tcPr>
          <w:p w14:paraId="10483509" w14:textId="2C492D22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D274A4D" w14:textId="0E5548C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</w:tcPr>
          <w:p w14:paraId="275A3002" w14:textId="78D66C9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F093DE" w14:textId="551186D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960" w:type="dxa"/>
          </w:tcPr>
          <w:p w14:paraId="2D658F01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45B9574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87C5C76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Opći poslovi</w:t>
            </w:r>
          </w:p>
          <w:p w14:paraId="38F2EF9E" w14:textId="55F4114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DF548B" w14:textId="0F46C42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1.418.921,64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BB31A9" w14:textId="28DFE85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251.329,66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6D0014" w14:textId="30E0C86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1.670.251,30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A8D761" w14:textId="3A74710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117,71%</w:t>
            </w:r>
          </w:p>
        </w:tc>
      </w:tr>
      <w:tr w:rsidR="00733DA9" w:rsidRPr="00733DA9" w14:paraId="303B3A32" w14:textId="77777777" w:rsidTr="00733DA9">
        <w:tc>
          <w:tcPr>
            <w:tcW w:w="5171" w:type="dxa"/>
            <w:shd w:val="clear" w:color="auto" w:fill="CBFFCB"/>
          </w:tcPr>
          <w:p w14:paraId="34DDEF6A" w14:textId="6B34575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1369664" w14:textId="5207BA3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79.373,31</w:t>
            </w:r>
          </w:p>
        </w:tc>
        <w:tc>
          <w:tcPr>
            <w:tcW w:w="1300" w:type="dxa"/>
            <w:shd w:val="clear" w:color="auto" w:fill="CBFFCB"/>
          </w:tcPr>
          <w:p w14:paraId="66344ED8" w14:textId="0D8085F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664,22</w:t>
            </w:r>
          </w:p>
        </w:tc>
        <w:tc>
          <w:tcPr>
            <w:tcW w:w="1300" w:type="dxa"/>
            <w:shd w:val="clear" w:color="auto" w:fill="CBFFCB"/>
          </w:tcPr>
          <w:p w14:paraId="7FC1B079" w14:textId="169FF30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80.037,53</w:t>
            </w:r>
          </w:p>
        </w:tc>
        <w:tc>
          <w:tcPr>
            <w:tcW w:w="960" w:type="dxa"/>
            <w:shd w:val="clear" w:color="auto" w:fill="CBFFCB"/>
          </w:tcPr>
          <w:p w14:paraId="449C0366" w14:textId="113A2F8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100,84%</w:t>
            </w:r>
          </w:p>
        </w:tc>
      </w:tr>
      <w:tr w:rsidR="00733DA9" w:rsidRPr="00733DA9" w14:paraId="7E6D74BC" w14:textId="77777777" w:rsidTr="00733DA9">
        <w:tc>
          <w:tcPr>
            <w:tcW w:w="5171" w:type="dxa"/>
            <w:shd w:val="clear" w:color="auto" w:fill="F2F2F2"/>
          </w:tcPr>
          <w:p w14:paraId="69947685" w14:textId="48243A1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93C3E6" w14:textId="30D596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79.373,31</w:t>
            </w:r>
          </w:p>
        </w:tc>
        <w:tc>
          <w:tcPr>
            <w:tcW w:w="1300" w:type="dxa"/>
            <w:shd w:val="clear" w:color="auto" w:fill="F2F2F2"/>
          </w:tcPr>
          <w:p w14:paraId="62CF4ADC" w14:textId="0D08941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664,22</w:t>
            </w:r>
          </w:p>
        </w:tc>
        <w:tc>
          <w:tcPr>
            <w:tcW w:w="1300" w:type="dxa"/>
            <w:shd w:val="clear" w:color="auto" w:fill="F2F2F2"/>
          </w:tcPr>
          <w:p w14:paraId="4577C0F3" w14:textId="1D25217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80.037,53</w:t>
            </w:r>
          </w:p>
        </w:tc>
        <w:tc>
          <w:tcPr>
            <w:tcW w:w="960" w:type="dxa"/>
            <w:shd w:val="clear" w:color="auto" w:fill="F2F2F2"/>
          </w:tcPr>
          <w:p w14:paraId="1E31FAC1" w14:textId="3481FBD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100,84%</w:t>
            </w:r>
          </w:p>
        </w:tc>
      </w:tr>
      <w:tr w:rsidR="00733DA9" w:rsidRPr="00733DA9" w14:paraId="3AA28159" w14:textId="77777777" w:rsidTr="00733DA9">
        <w:tc>
          <w:tcPr>
            <w:tcW w:w="5171" w:type="dxa"/>
            <w:shd w:val="clear" w:color="auto" w:fill="F2F2F2"/>
          </w:tcPr>
          <w:p w14:paraId="75917AFA" w14:textId="0748F49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927CA98" w14:textId="14DC4D1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6941A23" w14:textId="6285B44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-17.721,56</w:t>
            </w:r>
          </w:p>
        </w:tc>
        <w:tc>
          <w:tcPr>
            <w:tcW w:w="1300" w:type="dxa"/>
            <w:shd w:val="clear" w:color="auto" w:fill="F2F2F2"/>
          </w:tcPr>
          <w:p w14:paraId="6ABB8049" w14:textId="3E621AF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22.278,44</w:t>
            </w:r>
          </w:p>
        </w:tc>
        <w:tc>
          <w:tcPr>
            <w:tcW w:w="960" w:type="dxa"/>
            <w:shd w:val="clear" w:color="auto" w:fill="F2F2F2"/>
          </w:tcPr>
          <w:p w14:paraId="36356CFA" w14:textId="54B0D2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55,70%</w:t>
            </w:r>
          </w:p>
        </w:tc>
      </w:tr>
      <w:tr w:rsidR="00733DA9" w14:paraId="37FBF467" w14:textId="77777777" w:rsidTr="00733DA9">
        <w:tc>
          <w:tcPr>
            <w:tcW w:w="5171" w:type="dxa"/>
          </w:tcPr>
          <w:p w14:paraId="3D734BBD" w14:textId="57DBF43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0B2D788A" w14:textId="2C35229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A7608AB" w14:textId="0D7E078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-17.721,56</w:t>
            </w:r>
          </w:p>
        </w:tc>
        <w:tc>
          <w:tcPr>
            <w:tcW w:w="1300" w:type="dxa"/>
          </w:tcPr>
          <w:p w14:paraId="4D376D59" w14:textId="36F390B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22.278,44</w:t>
            </w:r>
          </w:p>
        </w:tc>
        <w:tc>
          <w:tcPr>
            <w:tcW w:w="960" w:type="dxa"/>
          </w:tcPr>
          <w:p w14:paraId="626AD861" w14:textId="3904CCE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55,70%</w:t>
            </w:r>
          </w:p>
        </w:tc>
      </w:tr>
      <w:tr w:rsidR="00733DA9" w:rsidRPr="00733DA9" w14:paraId="322C9671" w14:textId="77777777" w:rsidTr="00733DA9">
        <w:tc>
          <w:tcPr>
            <w:tcW w:w="5171" w:type="dxa"/>
            <w:shd w:val="clear" w:color="auto" w:fill="F2F2F2"/>
          </w:tcPr>
          <w:p w14:paraId="76570EC6" w14:textId="7394325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DEAAD5" w14:textId="175CCDF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39.373,31</w:t>
            </w:r>
          </w:p>
        </w:tc>
        <w:tc>
          <w:tcPr>
            <w:tcW w:w="1300" w:type="dxa"/>
            <w:shd w:val="clear" w:color="auto" w:fill="F2F2F2"/>
          </w:tcPr>
          <w:p w14:paraId="6D4C6C3E" w14:textId="5E5533D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18.385,78</w:t>
            </w:r>
          </w:p>
        </w:tc>
        <w:tc>
          <w:tcPr>
            <w:tcW w:w="1300" w:type="dxa"/>
            <w:shd w:val="clear" w:color="auto" w:fill="F2F2F2"/>
          </w:tcPr>
          <w:p w14:paraId="27E16F93" w14:textId="05B2E68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57.759,09</w:t>
            </w:r>
          </w:p>
        </w:tc>
        <w:tc>
          <w:tcPr>
            <w:tcW w:w="960" w:type="dxa"/>
            <w:shd w:val="clear" w:color="auto" w:fill="F2F2F2"/>
          </w:tcPr>
          <w:p w14:paraId="0E82275B" w14:textId="3B4167B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146,70%</w:t>
            </w:r>
          </w:p>
        </w:tc>
      </w:tr>
      <w:tr w:rsidR="00733DA9" w14:paraId="64DF7F95" w14:textId="77777777" w:rsidTr="00733DA9">
        <w:tc>
          <w:tcPr>
            <w:tcW w:w="5171" w:type="dxa"/>
          </w:tcPr>
          <w:p w14:paraId="222986AC" w14:textId="6D2E63F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E203560" w14:textId="27BF2AE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39.373,31</w:t>
            </w:r>
          </w:p>
        </w:tc>
        <w:tc>
          <w:tcPr>
            <w:tcW w:w="1300" w:type="dxa"/>
          </w:tcPr>
          <w:p w14:paraId="24AC62E4" w14:textId="6BDE47D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-3.614,22</w:t>
            </w:r>
          </w:p>
        </w:tc>
        <w:tc>
          <w:tcPr>
            <w:tcW w:w="1300" w:type="dxa"/>
          </w:tcPr>
          <w:p w14:paraId="045A9574" w14:textId="497623F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35.759,09</w:t>
            </w:r>
          </w:p>
        </w:tc>
        <w:tc>
          <w:tcPr>
            <w:tcW w:w="960" w:type="dxa"/>
          </w:tcPr>
          <w:p w14:paraId="222447B4" w14:textId="544DE10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90,82%</w:t>
            </w:r>
          </w:p>
        </w:tc>
      </w:tr>
      <w:tr w:rsidR="00733DA9" w14:paraId="6A5BEE46" w14:textId="77777777" w:rsidTr="00733DA9">
        <w:tc>
          <w:tcPr>
            <w:tcW w:w="5171" w:type="dxa"/>
          </w:tcPr>
          <w:p w14:paraId="51D9B86C" w14:textId="63D0F26E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884F7A1" w14:textId="61F1619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1CA0A6" w14:textId="0439D2D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354BCCE2" w14:textId="39598A8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</w:tcPr>
          <w:p w14:paraId="37FFC601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D78AEE5" w14:textId="77777777" w:rsidTr="00733DA9">
        <w:tc>
          <w:tcPr>
            <w:tcW w:w="5171" w:type="dxa"/>
            <w:shd w:val="clear" w:color="auto" w:fill="CBFFCB"/>
          </w:tcPr>
          <w:p w14:paraId="6FCD1D0F" w14:textId="39DA3C2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AE0BE63" w14:textId="0443013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F4B236" w14:textId="199221F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189.272,50</w:t>
            </w:r>
          </w:p>
        </w:tc>
        <w:tc>
          <w:tcPr>
            <w:tcW w:w="1300" w:type="dxa"/>
            <w:shd w:val="clear" w:color="auto" w:fill="CBFFCB"/>
          </w:tcPr>
          <w:p w14:paraId="686577B7" w14:textId="162D3D0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189.272,50</w:t>
            </w:r>
          </w:p>
        </w:tc>
        <w:tc>
          <w:tcPr>
            <w:tcW w:w="960" w:type="dxa"/>
            <w:shd w:val="clear" w:color="auto" w:fill="CBFFCB"/>
          </w:tcPr>
          <w:p w14:paraId="17AE86D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104C0CFA" w14:textId="77777777" w:rsidTr="00733DA9">
        <w:tc>
          <w:tcPr>
            <w:tcW w:w="5171" w:type="dxa"/>
            <w:shd w:val="clear" w:color="auto" w:fill="F2F2F2"/>
          </w:tcPr>
          <w:p w14:paraId="66477BAE" w14:textId="509A9BC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60A03F" w14:textId="5657DE2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F06928" w14:textId="03F2D12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189.272,50</w:t>
            </w:r>
          </w:p>
        </w:tc>
        <w:tc>
          <w:tcPr>
            <w:tcW w:w="1300" w:type="dxa"/>
            <w:shd w:val="clear" w:color="auto" w:fill="F2F2F2"/>
          </w:tcPr>
          <w:p w14:paraId="59FED5F5" w14:textId="154F254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189.272,50</w:t>
            </w:r>
          </w:p>
        </w:tc>
        <w:tc>
          <w:tcPr>
            <w:tcW w:w="960" w:type="dxa"/>
            <w:shd w:val="clear" w:color="auto" w:fill="F2F2F2"/>
          </w:tcPr>
          <w:p w14:paraId="2062FB3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A120D2F" w14:textId="77777777" w:rsidTr="00733DA9">
        <w:tc>
          <w:tcPr>
            <w:tcW w:w="5171" w:type="dxa"/>
            <w:shd w:val="clear" w:color="auto" w:fill="F2F2F2"/>
          </w:tcPr>
          <w:p w14:paraId="66FD443A" w14:textId="5190A86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2F4CC6" w14:textId="3599599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A10A64" w14:textId="570E344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189.272,50</w:t>
            </w:r>
          </w:p>
        </w:tc>
        <w:tc>
          <w:tcPr>
            <w:tcW w:w="1300" w:type="dxa"/>
            <w:shd w:val="clear" w:color="auto" w:fill="F2F2F2"/>
          </w:tcPr>
          <w:p w14:paraId="4F187C96" w14:textId="56F8FD8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189.272,50</w:t>
            </w:r>
          </w:p>
        </w:tc>
        <w:tc>
          <w:tcPr>
            <w:tcW w:w="960" w:type="dxa"/>
            <w:shd w:val="clear" w:color="auto" w:fill="F2F2F2"/>
          </w:tcPr>
          <w:p w14:paraId="797073A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1620544B" w14:textId="77777777" w:rsidTr="00733DA9">
        <w:tc>
          <w:tcPr>
            <w:tcW w:w="5171" w:type="dxa"/>
          </w:tcPr>
          <w:p w14:paraId="3C897C41" w14:textId="714E8700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17094C5" w14:textId="6C9E0F5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080429" w14:textId="06BEB49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189.272,50</w:t>
            </w:r>
          </w:p>
        </w:tc>
        <w:tc>
          <w:tcPr>
            <w:tcW w:w="1300" w:type="dxa"/>
          </w:tcPr>
          <w:p w14:paraId="69947462" w14:textId="5D233C8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189.272,50</w:t>
            </w:r>
          </w:p>
        </w:tc>
        <w:tc>
          <w:tcPr>
            <w:tcW w:w="960" w:type="dxa"/>
          </w:tcPr>
          <w:p w14:paraId="7F41B096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0FACD70" w14:textId="77777777" w:rsidTr="00733DA9">
        <w:tc>
          <w:tcPr>
            <w:tcW w:w="5171" w:type="dxa"/>
            <w:shd w:val="clear" w:color="auto" w:fill="CBFFCB"/>
          </w:tcPr>
          <w:p w14:paraId="152408F5" w14:textId="00A7EFF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22785D7F" w14:textId="45AEC6D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EA79757" w14:textId="5D0F826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65EC5F" w14:textId="370A42E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2729FDD0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1D965C7" w14:textId="77777777" w:rsidTr="00733DA9">
        <w:tc>
          <w:tcPr>
            <w:tcW w:w="5171" w:type="dxa"/>
            <w:shd w:val="clear" w:color="auto" w:fill="F2F2F2"/>
          </w:tcPr>
          <w:p w14:paraId="649B2D4F" w14:textId="2C22418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260F4F" w14:textId="3939E29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F261AD9" w14:textId="7CB78E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E0C5CF" w14:textId="28EE52A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1115AE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F724BAD" w14:textId="77777777" w:rsidTr="00733DA9">
        <w:tc>
          <w:tcPr>
            <w:tcW w:w="5171" w:type="dxa"/>
            <w:shd w:val="clear" w:color="auto" w:fill="F2F2F2"/>
          </w:tcPr>
          <w:p w14:paraId="02320F55" w14:textId="6ECE1EA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82D185" w14:textId="747A378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6ACCA84" w14:textId="0FB1B1B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E1E358" w14:textId="2EFC0B8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DDBAC6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32EA84CE" w14:textId="77777777" w:rsidTr="00733DA9">
        <w:tc>
          <w:tcPr>
            <w:tcW w:w="5171" w:type="dxa"/>
          </w:tcPr>
          <w:p w14:paraId="39B50327" w14:textId="69F5A867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046C987" w14:textId="104A61E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AE427E" w14:textId="109A45F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639BEC1" w14:textId="0979E76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3057C9EE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4B33F317" w14:textId="77777777" w:rsidTr="00733DA9">
        <w:tc>
          <w:tcPr>
            <w:tcW w:w="5171" w:type="dxa"/>
          </w:tcPr>
          <w:p w14:paraId="3FD8D60D" w14:textId="230194B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C988371" w14:textId="0EB3A42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1F77446" w14:textId="1CAD13F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0D345C67" w14:textId="36E362C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CC98D06" w14:textId="4C51AF7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733DA9" w:rsidRPr="00733DA9" w14:paraId="487E31EC" w14:textId="77777777" w:rsidTr="00733DA9">
        <w:tc>
          <w:tcPr>
            <w:tcW w:w="5171" w:type="dxa"/>
            <w:shd w:val="clear" w:color="auto" w:fill="CBFFCB"/>
          </w:tcPr>
          <w:p w14:paraId="2FAC2AF0" w14:textId="2C4E11D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AF7FD72" w14:textId="4A0F162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198.183,99</w:t>
            </w:r>
          </w:p>
        </w:tc>
        <w:tc>
          <w:tcPr>
            <w:tcW w:w="1300" w:type="dxa"/>
            <w:shd w:val="clear" w:color="auto" w:fill="CBFFCB"/>
          </w:tcPr>
          <w:p w14:paraId="16C2EA77" w14:textId="3FD2E1F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676.364,80</w:t>
            </w:r>
          </w:p>
        </w:tc>
        <w:tc>
          <w:tcPr>
            <w:tcW w:w="1300" w:type="dxa"/>
            <w:shd w:val="clear" w:color="auto" w:fill="CBFFCB"/>
          </w:tcPr>
          <w:p w14:paraId="4EA98802" w14:textId="18329E5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874.548,79</w:t>
            </w:r>
          </w:p>
        </w:tc>
        <w:tc>
          <w:tcPr>
            <w:tcW w:w="960" w:type="dxa"/>
            <w:shd w:val="clear" w:color="auto" w:fill="CBFFCB"/>
          </w:tcPr>
          <w:p w14:paraId="58D39815" w14:textId="68F2180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441,28%</w:t>
            </w:r>
          </w:p>
        </w:tc>
      </w:tr>
      <w:tr w:rsidR="00733DA9" w:rsidRPr="00733DA9" w14:paraId="2FA83EA6" w14:textId="77777777" w:rsidTr="00733DA9">
        <w:tc>
          <w:tcPr>
            <w:tcW w:w="5171" w:type="dxa"/>
            <w:shd w:val="clear" w:color="auto" w:fill="F2F2F2"/>
          </w:tcPr>
          <w:p w14:paraId="7F7B0A6D" w14:textId="6478411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4BF807" w14:textId="7466FB6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198.183,99</w:t>
            </w:r>
          </w:p>
        </w:tc>
        <w:tc>
          <w:tcPr>
            <w:tcW w:w="1300" w:type="dxa"/>
            <w:shd w:val="clear" w:color="auto" w:fill="F2F2F2"/>
          </w:tcPr>
          <w:p w14:paraId="3376E4E8" w14:textId="2DC89B8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676.364,80</w:t>
            </w:r>
          </w:p>
        </w:tc>
        <w:tc>
          <w:tcPr>
            <w:tcW w:w="1300" w:type="dxa"/>
            <w:shd w:val="clear" w:color="auto" w:fill="F2F2F2"/>
          </w:tcPr>
          <w:p w14:paraId="7338733E" w14:textId="0402771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874.548,79</w:t>
            </w:r>
          </w:p>
        </w:tc>
        <w:tc>
          <w:tcPr>
            <w:tcW w:w="960" w:type="dxa"/>
            <w:shd w:val="clear" w:color="auto" w:fill="F2F2F2"/>
          </w:tcPr>
          <w:p w14:paraId="57A9FEFE" w14:textId="6DA03F7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441,28%</w:t>
            </w:r>
          </w:p>
        </w:tc>
      </w:tr>
      <w:tr w:rsidR="00733DA9" w:rsidRPr="00733DA9" w14:paraId="39480142" w14:textId="77777777" w:rsidTr="00733DA9">
        <w:tc>
          <w:tcPr>
            <w:tcW w:w="5171" w:type="dxa"/>
            <w:shd w:val="clear" w:color="auto" w:fill="F2F2F2"/>
          </w:tcPr>
          <w:p w14:paraId="5A2C6F4E" w14:textId="1A6509F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B6F752" w14:textId="313BD2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197.650,00</w:t>
            </w:r>
          </w:p>
        </w:tc>
        <w:tc>
          <w:tcPr>
            <w:tcW w:w="1300" w:type="dxa"/>
            <w:shd w:val="clear" w:color="auto" w:fill="F2F2F2"/>
          </w:tcPr>
          <w:p w14:paraId="073B0BE3" w14:textId="5F0ED69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675.364,80</w:t>
            </w:r>
          </w:p>
        </w:tc>
        <w:tc>
          <w:tcPr>
            <w:tcW w:w="1300" w:type="dxa"/>
            <w:shd w:val="clear" w:color="auto" w:fill="F2F2F2"/>
          </w:tcPr>
          <w:p w14:paraId="7F43CA1E" w14:textId="574A8C0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873.014,80</w:t>
            </w:r>
          </w:p>
        </w:tc>
        <w:tc>
          <w:tcPr>
            <w:tcW w:w="960" w:type="dxa"/>
            <w:shd w:val="clear" w:color="auto" w:fill="F2F2F2"/>
          </w:tcPr>
          <w:p w14:paraId="66ADEC1D" w14:textId="61EC004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441,70%</w:t>
            </w:r>
          </w:p>
        </w:tc>
      </w:tr>
      <w:tr w:rsidR="00733DA9" w14:paraId="472396AF" w14:textId="77777777" w:rsidTr="00733DA9">
        <w:tc>
          <w:tcPr>
            <w:tcW w:w="5171" w:type="dxa"/>
          </w:tcPr>
          <w:p w14:paraId="0786732E" w14:textId="3B5899B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BFD6E2C" w14:textId="510E72D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786C3E" w14:textId="3257E4F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1.325,75</w:t>
            </w:r>
          </w:p>
        </w:tc>
        <w:tc>
          <w:tcPr>
            <w:tcW w:w="1300" w:type="dxa"/>
          </w:tcPr>
          <w:p w14:paraId="2ADD73B2" w14:textId="70F7A92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1.325,75</w:t>
            </w:r>
          </w:p>
        </w:tc>
        <w:tc>
          <w:tcPr>
            <w:tcW w:w="960" w:type="dxa"/>
          </w:tcPr>
          <w:p w14:paraId="0CAC4018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21686A16" w14:textId="77777777" w:rsidTr="00733DA9">
        <w:tc>
          <w:tcPr>
            <w:tcW w:w="5171" w:type="dxa"/>
          </w:tcPr>
          <w:p w14:paraId="1DDE70BA" w14:textId="3DBA96D3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9974B49" w14:textId="3A38E56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3C3026CE" w14:textId="33C5AEE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89.727,50</w:t>
            </w:r>
          </w:p>
        </w:tc>
        <w:tc>
          <w:tcPr>
            <w:tcW w:w="1300" w:type="dxa"/>
          </w:tcPr>
          <w:p w14:paraId="1E4D8D45" w14:textId="41D4CCB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144.727,50</w:t>
            </w:r>
          </w:p>
        </w:tc>
        <w:tc>
          <w:tcPr>
            <w:tcW w:w="960" w:type="dxa"/>
          </w:tcPr>
          <w:p w14:paraId="20316124" w14:textId="1BBF0DD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263,14%</w:t>
            </w:r>
          </w:p>
        </w:tc>
      </w:tr>
      <w:tr w:rsidR="00733DA9" w14:paraId="5DC1129A" w14:textId="77777777" w:rsidTr="00733DA9">
        <w:tc>
          <w:tcPr>
            <w:tcW w:w="5171" w:type="dxa"/>
          </w:tcPr>
          <w:p w14:paraId="027163CF" w14:textId="52F3948E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30EB91D" w14:textId="6596FA0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121.450,00</w:t>
            </w:r>
          </w:p>
        </w:tc>
        <w:tc>
          <w:tcPr>
            <w:tcW w:w="1300" w:type="dxa"/>
          </w:tcPr>
          <w:p w14:paraId="76E08139" w14:textId="6C02D4B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510.511,55</w:t>
            </w:r>
          </w:p>
        </w:tc>
        <w:tc>
          <w:tcPr>
            <w:tcW w:w="1300" w:type="dxa"/>
          </w:tcPr>
          <w:p w14:paraId="1DCA69EF" w14:textId="43A6E86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631.961,55</w:t>
            </w:r>
          </w:p>
        </w:tc>
        <w:tc>
          <w:tcPr>
            <w:tcW w:w="960" w:type="dxa"/>
          </w:tcPr>
          <w:p w14:paraId="794EC3F9" w14:textId="752E067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520,35%</w:t>
            </w:r>
          </w:p>
        </w:tc>
      </w:tr>
      <w:tr w:rsidR="00733DA9" w14:paraId="3F6A48CD" w14:textId="77777777" w:rsidTr="00733DA9">
        <w:tc>
          <w:tcPr>
            <w:tcW w:w="5171" w:type="dxa"/>
          </w:tcPr>
          <w:p w14:paraId="644364CE" w14:textId="6B77C76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87F2C4C" w14:textId="6D2A6A1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</w:tcPr>
          <w:p w14:paraId="11D323F2" w14:textId="0F3548A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73.800,00</w:t>
            </w:r>
          </w:p>
        </w:tc>
        <w:tc>
          <w:tcPr>
            <w:tcW w:w="1300" w:type="dxa"/>
          </w:tcPr>
          <w:p w14:paraId="6C16C790" w14:textId="0A30129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960" w:type="dxa"/>
          </w:tcPr>
          <w:p w14:paraId="40F2D88C" w14:textId="71461D5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448,11%</w:t>
            </w:r>
          </w:p>
        </w:tc>
      </w:tr>
      <w:tr w:rsidR="00733DA9" w:rsidRPr="00733DA9" w14:paraId="5D0724EF" w14:textId="77777777" w:rsidTr="00733DA9">
        <w:tc>
          <w:tcPr>
            <w:tcW w:w="5171" w:type="dxa"/>
            <w:shd w:val="clear" w:color="auto" w:fill="F2F2F2"/>
          </w:tcPr>
          <w:p w14:paraId="1C3FE7D1" w14:textId="7620C21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AACFC9D" w14:textId="61C38B7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533,99</w:t>
            </w:r>
          </w:p>
        </w:tc>
        <w:tc>
          <w:tcPr>
            <w:tcW w:w="1300" w:type="dxa"/>
            <w:shd w:val="clear" w:color="auto" w:fill="F2F2F2"/>
          </w:tcPr>
          <w:p w14:paraId="3963FC03" w14:textId="25CAC95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BC7C4EC" w14:textId="6F9A2E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1.533,99</w:t>
            </w:r>
          </w:p>
        </w:tc>
        <w:tc>
          <w:tcPr>
            <w:tcW w:w="960" w:type="dxa"/>
            <w:shd w:val="clear" w:color="auto" w:fill="F2F2F2"/>
          </w:tcPr>
          <w:p w14:paraId="49DA76AA" w14:textId="08ED10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287,27%</w:t>
            </w:r>
          </w:p>
        </w:tc>
      </w:tr>
      <w:tr w:rsidR="00733DA9" w14:paraId="3C5CC0AE" w14:textId="77777777" w:rsidTr="00733DA9">
        <w:tc>
          <w:tcPr>
            <w:tcW w:w="5171" w:type="dxa"/>
          </w:tcPr>
          <w:p w14:paraId="61E387A4" w14:textId="4D58ADB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70D78CDF" w14:textId="5E0D7C3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533,99</w:t>
            </w:r>
          </w:p>
        </w:tc>
        <w:tc>
          <w:tcPr>
            <w:tcW w:w="1300" w:type="dxa"/>
          </w:tcPr>
          <w:p w14:paraId="18442F3D" w14:textId="4663BE1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AD5041D" w14:textId="7B8096A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1.533,99</w:t>
            </w:r>
          </w:p>
        </w:tc>
        <w:tc>
          <w:tcPr>
            <w:tcW w:w="960" w:type="dxa"/>
          </w:tcPr>
          <w:p w14:paraId="290B94EB" w14:textId="0F2163A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287,27%</w:t>
            </w:r>
          </w:p>
        </w:tc>
      </w:tr>
      <w:tr w:rsidR="00733DA9" w:rsidRPr="00733DA9" w14:paraId="72820EBF" w14:textId="77777777" w:rsidTr="00733DA9">
        <w:tc>
          <w:tcPr>
            <w:tcW w:w="5171" w:type="dxa"/>
            <w:shd w:val="clear" w:color="auto" w:fill="CBFFCB"/>
          </w:tcPr>
          <w:p w14:paraId="2DCBBD4D" w14:textId="027C9C9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C29F907" w14:textId="018F1E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48.815,00</w:t>
            </w:r>
          </w:p>
        </w:tc>
        <w:tc>
          <w:tcPr>
            <w:tcW w:w="1300" w:type="dxa"/>
            <w:shd w:val="clear" w:color="auto" w:fill="CBFFCB"/>
          </w:tcPr>
          <w:p w14:paraId="71437B60" w14:textId="6A9D53D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188.921,61</w:t>
            </w:r>
          </w:p>
        </w:tc>
        <w:tc>
          <w:tcPr>
            <w:tcW w:w="1300" w:type="dxa"/>
            <w:shd w:val="clear" w:color="auto" w:fill="CBFFCB"/>
          </w:tcPr>
          <w:p w14:paraId="44E0F933" w14:textId="30A59CB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237.736,61</w:t>
            </w:r>
          </w:p>
        </w:tc>
        <w:tc>
          <w:tcPr>
            <w:tcW w:w="960" w:type="dxa"/>
            <w:shd w:val="clear" w:color="auto" w:fill="CBFFCB"/>
          </w:tcPr>
          <w:p w14:paraId="05C505F4" w14:textId="5C79E1C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487,02%</w:t>
            </w:r>
          </w:p>
        </w:tc>
      </w:tr>
      <w:tr w:rsidR="00733DA9" w:rsidRPr="00733DA9" w14:paraId="48AF5C16" w14:textId="77777777" w:rsidTr="00733DA9">
        <w:tc>
          <w:tcPr>
            <w:tcW w:w="5171" w:type="dxa"/>
            <w:shd w:val="clear" w:color="auto" w:fill="F2F2F2"/>
          </w:tcPr>
          <w:p w14:paraId="444E701E" w14:textId="0A6C91C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301421" w14:textId="02208A2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48.815,00</w:t>
            </w:r>
          </w:p>
        </w:tc>
        <w:tc>
          <w:tcPr>
            <w:tcW w:w="1300" w:type="dxa"/>
            <w:shd w:val="clear" w:color="auto" w:fill="F2F2F2"/>
          </w:tcPr>
          <w:p w14:paraId="1F80F8AD" w14:textId="3561E43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188.921,61</w:t>
            </w:r>
          </w:p>
        </w:tc>
        <w:tc>
          <w:tcPr>
            <w:tcW w:w="1300" w:type="dxa"/>
            <w:shd w:val="clear" w:color="auto" w:fill="F2F2F2"/>
          </w:tcPr>
          <w:p w14:paraId="31D0D1A6" w14:textId="077D2C9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237.736,61</w:t>
            </w:r>
          </w:p>
        </w:tc>
        <w:tc>
          <w:tcPr>
            <w:tcW w:w="960" w:type="dxa"/>
            <w:shd w:val="clear" w:color="auto" w:fill="F2F2F2"/>
          </w:tcPr>
          <w:p w14:paraId="3307AE1D" w14:textId="6823503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487,02%</w:t>
            </w:r>
          </w:p>
        </w:tc>
      </w:tr>
      <w:tr w:rsidR="00733DA9" w:rsidRPr="00733DA9" w14:paraId="566C6B3F" w14:textId="77777777" w:rsidTr="00733DA9">
        <w:tc>
          <w:tcPr>
            <w:tcW w:w="5171" w:type="dxa"/>
            <w:shd w:val="clear" w:color="auto" w:fill="F2F2F2"/>
          </w:tcPr>
          <w:p w14:paraId="7DBF609C" w14:textId="185B3FA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EA344A" w14:textId="7FA6D05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48.815,00</w:t>
            </w:r>
          </w:p>
        </w:tc>
        <w:tc>
          <w:tcPr>
            <w:tcW w:w="1300" w:type="dxa"/>
            <w:shd w:val="clear" w:color="auto" w:fill="F2F2F2"/>
          </w:tcPr>
          <w:p w14:paraId="00E4B8DA" w14:textId="3D93D3E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162.921,61</w:t>
            </w:r>
          </w:p>
        </w:tc>
        <w:tc>
          <w:tcPr>
            <w:tcW w:w="1300" w:type="dxa"/>
            <w:shd w:val="clear" w:color="auto" w:fill="F2F2F2"/>
          </w:tcPr>
          <w:p w14:paraId="61943EFD" w14:textId="6B3427C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211.736,61</w:t>
            </w:r>
          </w:p>
        </w:tc>
        <w:tc>
          <w:tcPr>
            <w:tcW w:w="960" w:type="dxa"/>
            <w:shd w:val="clear" w:color="auto" w:fill="F2F2F2"/>
          </w:tcPr>
          <w:p w14:paraId="0F4147CE" w14:textId="4AE7746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433,75%</w:t>
            </w:r>
          </w:p>
        </w:tc>
      </w:tr>
      <w:tr w:rsidR="00733DA9" w14:paraId="64168039" w14:textId="77777777" w:rsidTr="00733DA9">
        <w:tc>
          <w:tcPr>
            <w:tcW w:w="5171" w:type="dxa"/>
          </w:tcPr>
          <w:p w14:paraId="23C3B496" w14:textId="4E41EB4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5F3A71A" w14:textId="51EC54E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5E444D" w14:textId="728194F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62.921,61</w:t>
            </w:r>
          </w:p>
        </w:tc>
        <w:tc>
          <w:tcPr>
            <w:tcW w:w="1300" w:type="dxa"/>
          </w:tcPr>
          <w:p w14:paraId="2E6EE5C3" w14:textId="703C449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62.921,61</w:t>
            </w:r>
          </w:p>
        </w:tc>
        <w:tc>
          <w:tcPr>
            <w:tcW w:w="960" w:type="dxa"/>
          </w:tcPr>
          <w:p w14:paraId="6F712E9F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35D3EF36" w14:textId="77777777" w:rsidTr="00733DA9">
        <w:tc>
          <w:tcPr>
            <w:tcW w:w="5171" w:type="dxa"/>
          </w:tcPr>
          <w:p w14:paraId="1DB54D02" w14:textId="1E8CBA1E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F57FA07" w14:textId="17CCE00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1FB023" w14:textId="29BB18D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3B52780" w14:textId="09B43DE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17B92BD9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53C96BA9" w14:textId="77777777" w:rsidTr="00733DA9">
        <w:tc>
          <w:tcPr>
            <w:tcW w:w="5171" w:type="dxa"/>
          </w:tcPr>
          <w:p w14:paraId="2ED03FF1" w14:textId="71341A18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631C6C3" w14:textId="76D9F38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48.815,00</w:t>
            </w:r>
          </w:p>
        </w:tc>
        <w:tc>
          <w:tcPr>
            <w:tcW w:w="1300" w:type="dxa"/>
          </w:tcPr>
          <w:p w14:paraId="3EA2E1E2" w14:textId="2260F9D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9C07A0A" w14:textId="7D5D2E3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108.815,00</w:t>
            </w:r>
          </w:p>
        </w:tc>
        <w:tc>
          <w:tcPr>
            <w:tcW w:w="960" w:type="dxa"/>
          </w:tcPr>
          <w:p w14:paraId="38168A6E" w14:textId="7AC35CB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222,91%</w:t>
            </w:r>
          </w:p>
        </w:tc>
      </w:tr>
      <w:tr w:rsidR="00733DA9" w:rsidRPr="00733DA9" w14:paraId="751A711C" w14:textId="77777777" w:rsidTr="00733DA9">
        <w:tc>
          <w:tcPr>
            <w:tcW w:w="5171" w:type="dxa"/>
            <w:shd w:val="clear" w:color="auto" w:fill="F2F2F2"/>
          </w:tcPr>
          <w:p w14:paraId="292E857D" w14:textId="12722CB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8C3C534" w14:textId="412A57E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714FF5" w14:textId="107AF03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5B152B6A" w14:textId="575E49C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F2F2F2"/>
          </w:tcPr>
          <w:p w14:paraId="562F714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62379E2A" w14:textId="77777777" w:rsidTr="00733DA9">
        <w:tc>
          <w:tcPr>
            <w:tcW w:w="5171" w:type="dxa"/>
          </w:tcPr>
          <w:p w14:paraId="5325038D" w14:textId="0ABBA241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4E06101D" w14:textId="5B4C47C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A504D8" w14:textId="186B08B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2AB7CA48" w14:textId="5D3A49B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</w:tcPr>
          <w:p w14:paraId="67D7F0A3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3D0DDBB" w14:textId="77777777" w:rsidTr="00733DA9">
        <w:tc>
          <w:tcPr>
            <w:tcW w:w="5171" w:type="dxa"/>
            <w:shd w:val="clear" w:color="auto" w:fill="CBFFCB"/>
          </w:tcPr>
          <w:p w14:paraId="6C68E6C8" w14:textId="0ED71EE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F6A81FE" w14:textId="6DC896A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879.102,11</w:t>
            </w:r>
          </w:p>
        </w:tc>
        <w:tc>
          <w:tcPr>
            <w:tcW w:w="1300" w:type="dxa"/>
            <w:shd w:val="clear" w:color="auto" w:fill="CBFFCB"/>
          </w:tcPr>
          <w:p w14:paraId="0409A027" w14:textId="434924C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-823.893,47</w:t>
            </w:r>
          </w:p>
        </w:tc>
        <w:tc>
          <w:tcPr>
            <w:tcW w:w="1300" w:type="dxa"/>
            <w:shd w:val="clear" w:color="auto" w:fill="CBFFCB"/>
          </w:tcPr>
          <w:p w14:paraId="0051B876" w14:textId="68145CC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55.208,64</w:t>
            </w:r>
          </w:p>
        </w:tc>
        <w:tc>
          <w:tcPr>
            <w:tcW w:w="960" w:type="dxa"/>
            <w:shd w:val="clear" w:color="auto" w:fill="CBFFCB"/>
          </w:tcPr>
          <w:p w14:paraId="5A1E347F" w14:textId="7038158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6,28%</w:t>
            </w:r>
          </w:p>
        </w:tc>
      </w:tr>
      <w:tr w:rsidR="00733DA9" w:rsidRPr="00733DA9" w14:paraId="29796886" w14:textId="77777777" w:rsidTr="00733DA9">
        <w:tc>
          <w:tcPr>
            <w:tcW w:w="5171" w:type="dxa"/>
            <w:shd w:val="clear" w:color="auto" w:fill="F2F2F2"/>
          </w:tcPr>
          <w:p w14:paraId="65EA694F" w14:textId="31ABAD3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D6E532" w14:textId="22216E0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879.102,11</w:t>
            </w:r>
          </w:p>
        </w:tc>
        <w:tc>
          <w:tcPr>
            <w:tcW w:w="1300" w:type="dxa"/>
            <w:shd w:val="clear" w:color="auto" w:fill="F2F2F2"/>
          </w:tcPr>
          <w:p w14:paraId="0B23A5C7" w14:textId="7786C1D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-823.893,47</w:t>
            </w:r>
          </w:p>
        </w:tc>
        <w:tc>
          <w:tcPr>
            <w:tcW w:w="1300" w:type="dxa"/>
            <w:shd w:val="clear" w:color="auto" w:fill="F2F2F2"/>
          </w:tcPr>
          <w:p w14:paraId="719B8B72" w14:textId="07C7DB0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55.208,64</w:t>
            </w:r>
          </w:p>
        </w:tc>
        <w:tc>
          <w:tcPr>
            <w:tcW w:w="960" w:type="dxa"/>
            <w:shd w:val="clear" w:color="auto" w:fill="F2F2F2"/>
          </w:tcPr>
          <w:p w14:paraId="7741918B" w14:textId="192B828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6,28%</w:t>
            </w:r>
          </w:p>
        </w:tc>
      </w:tr>
      <w:tr w:rsidR="00733DA9" w:rsidRPr="00733DA9" w14:paraId="5100EC24" w14:textId="77777777" w:rsidTr="00733DA9">
        <w:tc>
          <w:tcPr>
            <w:tcW w:w="5171" w:type="dxa"/>
            <w:shd w:val="clear" w:color="auto" w:fill="F2F2F2"/>
          </w:tcPr>
          <w:p w14:paraId="2F6A49A1" w14:textId="2B700F9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97603C" w14:textId="0513375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807.787,46</w:t>
            </w:r>
          </w:p>
        </w:tc>
        <w:tc>
          <w:tcPr>
            <w:tcW w:w="1300" w:type="dxa"/>
            <w:shd w:val="clear" w:color="auto" w:fill="F2F2F2"/>
          </w:tcPr>
          <w:p w14:paraId="1953A0DC" w14:textId="4D3F383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-803.327,46</w:t>
            </w:r>
          </w:p>
        </w:tc>
        <w:tc>
          <w:tcPr>
            <w:tcW w:w="1300" w:type="dxa"/>
            <w:shd w:val="clear" w:color="auto" w:fill="F2F2F2"/>
          </w:tcPr>
          <w:p w14:paraId="384EE134" w14:textId="0D5C322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4.460,00</w:t>
            </w:r>
          </w:p>
        </w:tc>
        <w:tc>
          <w:tcPr>
            <w:tcW w:w="960" w:type="dxa"/>
            <w:shd w:val="clear" w:color="auto" w:fill="F2F2F2"/>
          </w:tcPr>
          <w:p w14:paraId="45225418" w14:textId="24FCE76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0,55%</w:t>
            </w:r>
          </w:p>
        </w:tc>
      </w:tr>
      <w:tr w:rsidR="00733DA9" w14:paraId="32A1AE05" w14:textId="77777777" w:rsidTr="00733DA9">
        <w:tc>
          <w:tcPr>
            <w:tcW w:w="5171" w:type="dxa"/>
          </w:tcPr>
          <w:p w14:paraId="34A51BCA" w14:textId="7F9DCA5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D27EDC6" w14:textId="63681AE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53.786,24</w:t>
            </w:r>
          </w:p>
        </w:tc>
        <w:tc>
          <w:tcPr>
            <w:tcW w:w="1300" w:type="dxa"/>
          </w:tcPr>
          <w:p w14:paraId="3FD99328" w14:textId="2BDC419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-49.326,24</w:t>
            </w:r>
          </w:p>
        </w:tc>
        <w:tc>
          <w:tcPr>
            <w:tcW w:w="1300" w:type="dxa"/>
          </w:tcPr>
          <w:p w14:paraId="18EF3149" w14:textId="3BCE2B5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4.460,00</w:t>
            </w:r>
          </w:p>
        </w:tc>
        <w:tc>
          <w:tcPr>
            <w:tcW w:w="960" w:type="dxa"/>
          </w:tcPr>
          <w:p w14:paraId="2B428980" w14:textId="6F621D8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8,29%</w:t>
            </w:r>
          </w:p>
        </w:tc>
      </w:tr>
      <w:tr w:rsidR="00733DA9" w14:paraId="5359E234" w14:textId="77777777" w:rsidTr="00733DA9">
        <w:tc>
          <w:tcPr>
            <w:tcW w:w="5171" w:type="dxa"/>
          </w:tcPr>
          <w:p w14:paraId="1F10F152" w14:textId="3A47CE3E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80696DA" w14:textId="6FBFE2D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</w:tcPr>
          <w:p w14:paraId="5FD60EA6" w14:textId="2F6DFC1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-305.000,00</w:t>
            </w:r>
          </w:p>
        </w:tc>
        <w:tc>
          <w:tcPr>
            <w:tcW w:w="1300" w:type="dxa"/>
          </w:tcPr>
          <w:p w14:paraId="31FCCDE6" w14:textId="296BE73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73B0FE" w14:textId="2B9267C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37080A28" w14:textId="77777777" w:rsidTr="00733DA9">
        <w:tc>
          <w:tcPr>
            <w:tcW w:w="5171" w:type="dxa"/>
          </w:tcPr>
          <w:p w14:paraId="7CA8FECE" w14:textId="4A7A798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A44160D" w14:textId="5795C19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398.235,00</w:t>
            </w:r>
          </w:p>
        </w:tc>
        <w:tc>
          <w:tcPr>
            <w:tcW w:w="1300" w:type="dxa"/>
          </w:tcPr>
          <w:p w14:paraId="210EDC3F" w14:textId="273137A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-398.235,00</w:t>
            </w:r>
          </w:p>
        </w:tc>
        <w:tc>
          <w:tcPr>
            <w:tcW w:w="1300" w:type="dxa"/>
          </w:tcPr>
          <w:p w14:paraId="5224298A" w14:textId="2631653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5A6601" w14:textId="50052E3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70DE8B12" w14:textId="77777777" w:rsidTr="00733DA9">
        <w:tc>
          <w:tcPr>
            <w:tcW w:w="5171" w:type="dxa"/>
          </w:tcPr>
          <w:p w14:paraId="021CBFE8" w14:textId="248A2741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3FACA6D" w14:textId="6310A9E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50.766,22</w:t>
            </w:r>
          </w:p>
        </w:tc>
        <w:tc>
          <w:tcPr>
            <w:tcW w:w="1300" w:type="dxa"/>
          </w:tcPr>
          <w:p w14:paraId="67347257" w14:textId="1151D83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-50.766,22</w:t>
            </w:r>
          </w:p>
        </w:tc>
        <w:tc>
          <w:tcPr>
            <w:tcW w:w="1300" w:type="dxa"/>
          </w:tcPr>
          <w:p w14:paraId="62137408" w14:textId="0BE131D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573D7C" w14:textId="5940E55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44E9EE74" w14:textId="77777777" w:rsidTr="00733DA9">
        <w:tc>
          <w:tcPr>
            <w:tcW w:w="5171" w:type="dxa"/>
            <w:shd w:val="clear" w:color="auto" w:fill="F2F2F2"/>
          </w:tcPr>
          <w:p w14:paraId="15202B62" w14:textId="5D6DA5E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E2D1E67" w14:textId="5282F0A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71.314,65</w:t>
            </w:r>
          </w:p>
        </w:tc>
        <w:tc>
          <w:tcPr>
            <w:tcW w:w="1300" w:type="dxa"/>
            <w:shd w:val="clear" w:color="auto" w:fill="F2F2F2"/>
          </w:tcPr>
          <w:p w14:paraId="73F41A0D" w14:textId="0458018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-20.566,01</w:t>
            </w:r>
          </w:p>
        </w:tc>
        <w:tc>
          <w:tcPr>
            <w:tcW w:w="1300" w:type="dxa"/>
            <w:shd w:val="clear" w:color="auto" w:fill="F2F2F2"/>
          </w:tcPr>
          <w:p w14:paraId="76984D3F" w14:textId="3F405CD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50.748,64</w:t>
            </w:r>
          </w:p>
        </w:tc>
        <w:tc>
          <w:tcPr>
            <w:tcW w:w="960" w:type="dxa"/>
            <w:shd w:val="clear" w:color="auto" w:fill="F2F2F2"/>
          </w:tcPr>
          <w:p w14:paraId="4BD852B6" w14:textId="2337273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71,16%</w:t>
            </w:r>
          </w:p>
        </w:tc>
      </w:tr>
      <w:tr w:rsidR="00733DA9" w14:paraId="7A51D9F5" w14:textId="77777777" w:rsidTr="00733DA9">
        <w:tc>
          <w:tcPr>
            <w:tcW w:w="5171" w:type="dxa"/>
          </w:tcPr>
          <w:p w14:paraId="2F95FBB0" w14:textId="31237F0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27E569C1" w14:textId="39CCB5C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71.314,65</w:t>
            </w:r>
          </w:p>
        </w:tc>
        <w:tc>
          <w:tcPr>
            <w:tcW w:w="1300" w:type="dxa"/>
          </w:tcPr>
          <w:p w14:paraId="2716CA49" w14:textId="7D65D69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-20.566,01</w:t>
            </w:r>
          </w:p>
        </w:tc>
        <w:tc>
          <w:tcPr>
            <w:tcW w:w="1300" w:type="dxa"/>
          </w:tcPr>
          <w:p w14:paraId="305B1CB3" w14:textId="46E6A6D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50.748,64</w:t>
            </w:r>
          </w:p>
        </w:tc>
        <w:tc>
          <w:tcPr>
            <w:tcW w:w="960" w:type="dxa"/>
          </w:tcPr>
          <w:p w14:paraId="3268D220" w14:textId="199B584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71,16%</w:t>
            </w:r>
          </w:p>
        </w:tc>
      </w:tr>
      <w:tr w:rsidR="00733DA9" w:rsidRPr="00733DA9" w14:paraId="3F6886C4" w14:textId="77777777" w:rsidTr="00733DA9">
        <w:tc>
          <w:tcPr>
            <w:tcW w:w="5171" w:type="dxa"/>
            <w:shd w:val="clear" w:color="auto" w:fill="CBFFCB"/>
          </w:tcPr>
          <w:p w14:paraId="13B5C754" w14:textId="2806D42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3FACAB78" w14:textId="2906034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190.406,78</w:t>
            </w:r>
          </w:p>
        </w:tc>
        <w:tc>
          <w:tcPr>
            <w:tcW w:w="1300" w:type="dxa"/>
            <w:shd w:val="clear" w:color="auto" w:fill="CBFFCB"/>
          </w:tcPr>
          <w:p w14:paraId="5E3AFF25" w14:textId="66B7D71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85B2581" w14:textId="35C263B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220.406,78</w:t>
            </w:r>
          </w:p>
        </w:tc>
        <w:tc>
          <w:tcPr>
            <w:tcW w:w="960" w:type="dxa"/>
            <w:shd w:val="clear" w:color="auto" w:fill="CBFFCB"/>
          </w:tcPr>
          <w:p w14:paraId="7BBA9163" w14:textId="7D785AB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115,76%</w:t>
            </w:r>
          </w:p>
        </w:tc>
      </w:tr>
      <w:tr w:rsidR="00733DA9" w:rsidRPr="00733DA9" w14:paraId="5495C385" w14:textId="77777777" w:rsidTr="00733DA9">
        <w:tc>
          <w:tcPr>
            <w:tcW w:w="5171" w:type="dxa"/>
            <w:shd w:val="clear" w:color="auto" w:fill="F2F2F2"/>
          </w:tcPr>
          <w:p w14:paraId="5705908A" w14:textId="107AB9F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86D2CE" w14:textId="4F3DA4E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190.406,78</w:t>
            </w:r>
          </w:p>
        </w:tc>
        <w:tc>
          <w:tcPr>
            <w:tcW w:w="1300" w:type="dxa"/>
            <w:shd w:val="clear" w:color="auto" w:fill="F2F2F2"/>
          </w:tcPr>
          <w:p w14:paraId="4E51E60D" w14:textId="0AEC202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6F369EC" w14:textId="1F99BFF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220.406,78</w:t>
            </w:r>
          </w:p>
        </w:tc>
        <w:tc>
          <w:tcPr>
            <w:tcW w:w="960" w:type="dxa"/>
            <w:shd w:val="clear" w:color="auto" w:fill="F2F2F2"/>
          </w:tcPr>
          <w:p w14:paraId="33335D79" w14:textId="6866847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115,76%</w:t>
            </w:r>
          </w:p>
        </w:tc>
      </w:tr>
      <w:tr w:rsidR="00733DA9" w:rsidRPr="00733DA9" w14:paraId="79AEBF19" w14:textId="77777777" w:rsidTr="00733DA9">
        <w:tc>
          <w:tcPr>
            <w:tcW w:w="5171" w:type="dxa"/>
            <w:shd w:val="clear" w:color="auto" w:fill="F2F2F2"/>
          </w:tcPr>
          <w:p w14:paraId="6D92E250" w14:textId="3FE6246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700FBFE" w14:textId="7B0E98A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190.406,78</w:t>
            </w:r>
          </w:p>
        </w:tc>
        <w:tc>
          <w:tcPr>
            <w:tcW w:w="1300" w:type="dxa"/>
            <w:shd w:val="clear" w:color="auto" w:fill="F2F2F2"/>
          </w:tcPr>
          <w:p w14:paraId="3BD00C86" w14:textId="7A02D1F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77D54EF" w14:textId="593F1EB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220.406,78</w:t>
            </w:r>
          </w:p>
        </w:tc>
        <w:tc>
          <w:tcPr>
            <w:tcW w:w="960" w:type="dxa"/>
            <w:shd w:val="clear" w:color="auto" w:fill="F2F2F2"/>
          </w:tcPr>
          <w:p w14:paraId="5E303003" w14:textId="658B49A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115,76%</w:t>
            </w:r>
          </w:p>
        </w:tc>
      </w:tr>
      <w:tr w:rsidR="00733DA9" w14:paraId="27CDC95D" w14:textId="77777777" w:rsidTr="00733DA9">
        <w:tc>
          <w:tcPr>
            <w:tcW w:w="5171" w:type="dxa"/>
          </w:tcPr>
          <w:p w14:paraId="0D98486E" w14:textId="1CB2B05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61F5950" w14:textId="0E24560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1BB21221" w14:textId="2305CCA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96E3B15" w14:textId="3089B2C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60" w:type="dxa"/>
          </w:tcPr>
          <w:p w14:paraId="34DD45DC" w14:textId="2D9D7E4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115,79%</w:t>
            </w:r>
          </w:p>
        </w:tc>
      </w:tr>
      <w:tr w:rsidR="00733DA9" w14:paraId="782D021B" w14:textId="77777777" w:rsidTr="00733DA9">
        <w:tc>
          <w:tcPr>
            <w:tcW w:w="5171" w:type="dxa"/>
          </w:tcPr>
          <w:p w14:paraId="0E1373FC" w14:textId="71B6C5B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B553C4D" w14:textId="0BCBB35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406,78</w:t>
            </w:r>
          </w:p>
        </w:tc>
        <w:tc>
          <w:tcPr>
            <w:tcW w:w="1300" w:type="dxa"/>
          </w:tcPr>
          <w:p w14:paraId="2FF720D4" w14:textId="20AC749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B32A1A" w14:textId="13027A9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406,78</w:t>
            </w:r>
          </w:p>
        </w:tc>
        <w:tc>
          <w:tcPr>
            <w:tcW w:w="960" w:type="dxa"/>
          </w:tcPr>
          <w:p w14:paraId="1262ED0F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DBD6392" w14:textId="77777777" w:rsidTr="00733DA9">
        <w:tc>
          <w:tcPr>
            <w:tcW w:w="5171" w:type="dxa"/>
            <w:shd w:val="clear" w:color="auto" w:fill="CBFFCB"/>
          </w:tcPr>
          <w:p w14:paraId="3D52ECB4" w14:textId="55A1A34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314F7D19" w14:textId="35014FA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18.040,45</w:t>
            </w:r>
          </w:p>
        </w:tc>
        <w:tc>
          <w:tcPr>
            <w:tcW w:w="1300" w:type="dxa"/>
            <w:shd w:val="clear" w:color="auto" w:fill="CBFFCB"/>
          </w:tcPr>
          <w:p w14:paraId="517EFB67" w14:textId="0E58AAD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0F7F77A9" w14:textId="7A9F657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8.040,45</w:t>
            </w:r>
          </w:p>
        </w:tc>
        <w:tc>
          <w:tcPr>
            <w:tcW w:w="960" w:type="dxa"/>
            <w:shd w:val="clear" w:color="auto" w:fill="CBFFCB"/>
          </w:tcPr>
          <w:p w14:paraId="281E4EAF" w14:textId="5004016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44,57%</w:t>
            </w:r>
          </w:p>
        </w:tc>
      </w:tr>
      <w:tr w:rsidR="00733DA9" w:rsidRPr="00733DA9" w14:paraId="6CA0FC3D" w14:textId="77777777" w:rsidTr="00733DA9">
        <w:tc>
          <w:tcPr>
            <w:tcW w:w="5171" w:type="dxa"/>
            <w:shd w:val="clear" w:color="auto" w:fill="F2F2F2"/>
          </w:tcPr>
          <w:p w14:paraId="104906ED" w14:textId="76F9B15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9B7B00" w14:textId="64150FC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18.040,45</w:t>
            </w:r>
          </w:p>
        </w:tc>
        <w:tc>
          <w:tcPr>
            <w:tcW w:w="1300" w:type="dxa"/>
            <w:shd w:val="clear" w:color="auto" w:fill="F2F2F2"/>
          </w:tcPr>
          <w:p w14:paraId="53CAA516" w14:textId="170B0F8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202C2106" w14:textId="1E6047E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8.040,45</w:t>
            </w:r>
          </w:p>
        </w:tc>
        <w:tc>
          <w:tcPr>
            <w:tcW w:w="960" w:type="dxa"/>
            <w:shd w:val="clear" w:color="auto" w:fill="F2F2F2"/>
          </w:tcPr>
          <w:p w14:paraId="57FBA976" w14:textId="6EB40F4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44,57%</w:t>
            </w:r>
          </w:p>
        </w:tc>
      </w:tr>
      <w:tr w:rsidR="00733DA9" w:rsidRPr="00733DA9" w14:paraId="29780BF1" w14:textId="77777777" w:rsidTr="00733DA9">
        <w:tc>
          <w:tcPr>
            <w:tcW w:w="5171" w:type="dxa"/>
            <w:shd w:val="clear" w:color="auto" w:fill="F2F2F2"/>
          </w:tcPr>
          <w:p w14:paraId="73A552DB" w14:textId="7D6ED43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689565" w14:textId="1FD066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18.040,45</w:t>
            </w:r>
          </w:p>
        </w:tc>
        <w:tc>
          <w:tcPr>
            <w:tcW w:w="1300" w:type="dxa"/>
            <w:shd w:val="clear" w:color="auto" w:fill="F2F2F2"/>
          </w:tcPr>
          <w:p w14:paraId="4F3804A7" w14:textId="190B376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3176704" w14:textId="5E590ED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8.040,45</w:t>
            </w:r>
          </w:p>
        </w:tc>
        <w:tc>
          <w:tcPr>
            <w:tcW w:w="960" w:type="dxa"/>
            <w:shd w:val="clear" w:color="auto" w:fill="F2F2F2"/>
          </w:tcPr>
          <w:p w14:paraId="23D7D0F5" w14:textId="199AE5D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44,57%</w:t>
            </w:r>
          </w:p>
        </w:tc>
      </w:tr>
      <w:tr w:rsidR="00733DA9" w14:paraId="3E5985A7" w14:textId="77777777" w:rsidTr="00733DA9">
        <w:tc>
          <w:tcPr>
            <w:tcW w:w="5171" w:type="dxa"/>
          </w:tcPr>
          <w:p w14:paraId="47AD6685" w14:textId="0B692440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242C5F8" w14:textId="5BA050C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2.540,45</w:t>
            </w:r>
          </w:p>
        </w:tc>
        <w:tc>
          <w:tcPr>
            <w:tcW w:w="1300" w:type="dxa"/>
          </w:tcPr>
          <w:p w14:paraId="36B1AA23" w14:textId="30482F4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2.709,55</w:t>
            </w:r>
          </w:p>
        </w:tc>
        <w:tc>
          <w:tcPr>
            <w:tcW w:w="1300" w:type="dxa"/>
          </w:tcPr>
          <w:p w14:paraId="58D8E1E5" w14:textId="5C4B4F4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960" w:type="dxa"/>
          </w:tcPr>
          <w:p w14:paraId="135EFE96" w14:textId="502C1F8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206,66%</w:t>
            </w:r>
          </w:p>
        </w:tc>
      </w:tr>
      <w:tr w:rsidR="00733DA9" w14:paraId="4A055F4E" w14:textId="77777777" w:rsidTr="00733DA9">
        <w:tc>
          <w:tcPr>
            <w:tcW w:w="5171" w:type="dxa"/>
          </w:tcPr>
          <w:p w14:paraId="0BBFBEE9" w14:textId="4B261591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60BA1F2" w14:textId="0F163A8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750AEB0" w14:textId="62D071F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0D4A4D63" w14:textId="71B0BC3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879253" w14:textId="243064C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38F2F84F" w14:textId="77777777" w:rsidTr="00733DA9">
        <w:tc>
          <w:tcPr>
            <w:tcW w:w="5171" w:type="dxa"/>
          </w:tcPr>
          <w:p w14:paraId="2F34A756" w14:textId="5C2CC08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204543B" w14:textId="3BE295A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4B201893" w14:textId="7E93A0E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-4.709,55</w:t>
            </w:r>
          </w:p>
        </w:tc>
        <w:tc>
          <w:tcPr>
            <w:tcW w:w="1300" w:type="dxa"/>
          </w:tcPr>
          <w:p w14:paraId="295BA1A3" w14:textId="0091709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2.790,45</w:t>
            </w:r>
          </w:p>
        </w:tc>
        <w:tc>
          <w:tcPr>
            <w:tcW w:w="960" w:type="dxa"/>
          </w:tcPr>
          <w:p w14:paraId="3B54A2B6" w14:textId="669988F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37,21%</w:t>
            </w:r>
          </w:p>
        </w:tc>
      </w:tr>
      <w:tr w:rsidR="00733DA9" w:rsidRPr="00733DA9" w14:paraId="0557B325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740BCD64" w14:textId="10804DB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D359F6" w14:textId="25320C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1.670.750,00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2EE3BE" w14:textId="0C19F60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-93.162,00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E3E4C3" w14:textId="5AFFC64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1.577.588,00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CCBE688" w14:textId="21666EE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94,42%</w:t>
            </w:r>
          </w:p>
        </w:tc>
      </w:tr>
      <w:tr w:rsidR="00733DA9" w:rsidRPr="00733DA9" w14:paraId="77A12785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82E46F7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Nabava dugotrajne imovine</w:t>
            </w:r>
          </w:p>
          <w:p w14:paraId="544E8210" w14:textId="0265489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E08FAE" w14:textId="029DF6E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635.500,00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F4E751" w14:textId="011520E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-78.935,00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5AF7D9" w14:textId="229B545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556.565,00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E32F7B" w14:textId="3BFF627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87,58%</w:t>
            </w:r>
          </w:p>
        </w:tc>
      </w:tr>
      <w:tr w:rsidR="00733DA9" w:rsidRPr="00733DA9" w14:paraId="38A996BB" w14:textId="77777777" w:rsidTr="00733DA9">
        <w:tc>
          <w:tcPr>
            <w:tcW w:w="5171" w:type="dxa"/>
            <w:shd w:val="clear" w:color="auto" w:fill="CBFFCB"/>
          </w:tcPr>
          <w:p w14:paraId="2087DE62" w14:textId="5D08614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76B0A21" w14:textId="2589608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224.600,00</w:t>
            </w:r>
          </w:p>
        </w:tc>
        <w:tc>
          <w:tcPr>
            <w:tcW w:w="1300" w:type="dxa"/>
            <w:shd w:val="clear" w:color="auto" w:fill="CBFFCB"/>
          </w:tcPr>
          <w:p w14:paraId="00705422" w14:textId="2248CC3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CBFFCB"/>
          </w:tcPr>
          <w:p w14:paraId="70583C0B" w14:textId="5DCE79F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149.600,00</w:t>
            </w:r>
          </w:p>
        </w:tc>
        <w:tc>
          <w:tcPr>
            <w:tcW w:w="960" w:type="dxa"/>
            <w:shd w:val="clear" w:color="auto" w:fill="CBFFCB"/>
          </w:tcPr>
          <w:p w14:paraId="04046BD6" w14:textId="552B11B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66,61%</w:t>
            </w:r>
          </w:p>
        </w:tc>
      </w:tr>
      <w:tr w:rsidR="00733DA9" w:rsidRPr="00733DA9" w14:paraId="51D42A02" w14:textId="77777777" w:rsidTr="00733DA9">
        <w:tc>
          <w:tcPr>
            <w:tcW w:w="5171" w:type="dxa"/>
            <w:shd w:val="clear" w:color="auto" w:fill="F2F2F2"/>
          </w:tcPr>
          <w:p w14:paraId="6017CA13" w14:textId="535C7F5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B034AA" w14:textId="1E8E2D0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224.600,00</w:t>
            </w:r>
          </w:p>
        </w:tc>
        <w:tc>
          <w:tcPr>
            <w:tcW w:w="1300" w:type="dxa"/>
            <w:shd w:val="clear" w:color="auto" w:fill="F2F2F2"/>
          </w:tcPr>
          <w:p w14:paraId="01E1179B" w14:textId="4F6272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F2F2F2"/>
          </w:tcPr>
          <w:p w14:paraId="3353517A" w14:textId="0ECECC1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149.600,00</w:t>
            </w:r>
          </w:p>
        </w:tc>
        <w:tc>
          <w:tcPr>
            <w:tcW w:w="960" w:type="dxa"/>
            <w:shd w:val="clear" w:color="auto" w:fill="F2F2F2"/>
          </w:tcPr>
          <w:p w14:paraId="1E6989B2" w14:textId="2E77C44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66,61%</w:t>
            </w:r>
          </w:p>
        </w:tc>
      </w:tr>
      <w:tr w:rsidR="00733DA9" w:rsidRPr="00733DA9" w14:paraId="49287665" w14:textId="77777777" w:rsidTr="00733DA9">
        <w:tc>
          <w:tcPr>
            <w:tcW w:w="5171" w:type="dxa"/>
            <w:shd w:val="clear" w:color="auto" w:fill="F2F2F2"/>
          </w:tcPr>
          <w:p w14:paraId="0EDD832E" w14:textId="3052D5B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733DA9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62FE33C1" w14:textId="74DE6D5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D146E38" w14:textId="141610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23D544E5" w14:textId="2D89B35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C0C3E8" w14:textId="16B277F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0B225427" w14:textId="77777777" w:rsidTr="00733DA9">
        <w:tc>
          <w:tcPr>
            <w:tcW w:w="5171" w:type="dxa"/>
          </w:tcPr>
          <w:p w14:paraId="4B077126" w14:textId="3F03036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778C927F" w14:textId="71A77F3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6DD0E37" w14:textId="41C7766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</w:tcPr>
          <w:p w14:paraId="49774C64" w14:textId="1C174F1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BA6E33" w14:textId="4541621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0139C8E7" w14:textId="77777777" w:rsidTr="00733DA9">
        <w:tc>
          <w:tcPr>
            <w:tcW w:w="5171" w:type="dxa"/>
            <w:shd w:val="clear" w:color="auto" w:fill="F2F2F2"/>
          </w:tcPr>
          <w:p w14:paraId="48555C72" w14:textId="20DCEF3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DC85809" w14:textId="56D17AF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104.600,00</w:t>
            </w:r>
          </w:p>
        </w:tc>
        <w:tc>
          <w:tcPr>
            <w:tcW w:w="1300" w:type="dxa"/>
            <w:shd w:val="clear" w:color="auto" w:fill="F2F2F2"/>
          </w:tcPr>
          <w:p w14:paraId="59E603D8" w14:textId="3D66B88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82E669C" w14:textId="28C2A32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149.600,00</w:t>
            </w:r>
          </w:p>
        </w:tc>
        <w:tc>
          <w:tcPr>
            <w:tcW w:w="960" w:type="dxa"/>
            <w:shd w:val="clear" w:color="auto" w:fill="F2F2F2"/>
          </w:tcPr>
          <w:p w14:paraId="57235326" w14:textId="4DFB111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143,02%</w:t>
            </w:r>
          </w:p>
        </w:tc>
      </w:tr>
      <w:tr w:rsidR="00733DA9" w14:paraId="1D3ECC31" w14:textId="77777777" w:rsidTr="00733DA9">
        <w:tc>
          <w:tcPr>
            <w:tcW w:w="5171" w:type="dxa"/>
          </w:tcPr>
          <w:p w14:paraId="0CECCC02" w14:textId="0D2C2B1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35B286A" w14:textId="727E39D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104.600,00</w:t>
            </w:r>
          </w:p>
        </w:tc>
        <w:tc>
          <w:tcPr>
            <w:tcW w:w="1300" w:type="dxa"/>
          </w:tcPr>
          <w:p w14:paraId="0B2A537C" w14:textId="6F7EE70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1D181F4" w14:textId="7272725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149.600,00</w:t>
            </w:r>
          </w:p>
        </w:tc>
        <w:tc>
          <w:tcPr>
            <w:tcW w:w="960" w:type="dxa"/>
          </w:tcPr>
          <w:p w14:paraId="0D73598A" w14:textId="2B98D88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143,02%</w:t>
            </w:r>
          </w:p>
        </w:tc>
      </w:tr>
      <w:tr w:rsidR="00733DA9" w:rsidRPr="00733DA9" w14:paraId="1ED52CE6" w14:textId="77777777" w:rsidTr="00733DA9">
        <w:tc>
          <w:tcPr>
            <w:tcW w:w="5171" w:type="dxa"/>
            <w:shd w:val="clear" w:color="auto" w:fill="CBFFCB"/>
          </w:tcPr>
          <w:p w14:paraId="52E58A55" w14:textId="732828F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AF8B5DF" w14:textId="66B8EC3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66016E" w14:textId="5F4ADB5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E51B57F" w14:textId="55CC640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7FACAF7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1E3211CF" w14:textId="77777777" w:rsidTr="00733DA9">
        <w:tc>
          <w:tcPr>
            <w:tcW w:w="5171" w:type="dxa"/>
            <w:shd w:val="clear" w:color="auto" w:fill="F2F2F2"/>
          </w:tcPr>
          <w:p w14:paraId="1F90E7F2" w14:textId="01E1EF7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1EEF48" w14:textId="53AD7E9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CE51C1" w14:textId="41DDCA6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C234696" w14:textId="74AA018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057AA6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9D2D8A6" w14:textId="77777777" w:rsidTr="00733DA9">
        <w:tc>
          <w:tcPr>
            <w:tcW w:w="5171" w:type="dxa"/>
            <w:shd w:val="clear" w:color="auto" w:fill="F2F2F2"/>
          </w:tcPr>
          <w:p w14:paraId="58F61B37" w14:textId="18CE134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7EE3E5" w14:textId="34C63C6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F9BD01" w14:textId="3407D1F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1D4B01A" w14:textId="2B0F0AC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577475A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5983E8BA" w14:textId="77777777" w:rsidTr="00733DA9">
        <w:tc>
          <w:tcPr>
            <w:tcW w:w="5171" w:type="dxa"/>
          </w:tcPr>
          <w:p w14:paraId="09C55548" w14:textId="348411A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2656B38" w14:textId="49A6AEC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CF28CC" w14:textId="1A8AEF9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15CF1DA" w14:textId="5F1646A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5B70693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1658DEB" w14:textId="77777777" w:rsidTr="00733DA9">
        <w:tc>
          <w:tcPr>
            <w:tcW w:w="5171" w:type="dxa"/>
            <w:shd w:val="clear" w:color="auto" w:fill="CBFFCB"/>
          </w:tcPr>
          <w:p w14:paraId="1B490051" w14:textId="600276D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A9DD39A" w14:textId="5996FE4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3CBB347" w14:textId="10A615F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-13.935,00</w:t>
            </w:r>
          </w:p>
        </w:tc>
        <w:tc>
          <w:tcPr>
            <w:tcW w:w="1300" w:type="dxa"/>
            <w:shd w:val="clear" w:color="auto" w:fill="CBFFCB"/>
          </w:tcPr>
          <w:p w14:paraId="68A9A00E" w14:textId="4EA6016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86.065,00</w:t>
            </w:r>
          </w:p>
        </w:tc>
        <w:tc>
          <w:tcPr>
            <w:tcW w:w="960" w:type="dxa"/>
            <w:shd w:val="clear" w:color="auto" w:fill="CBFFCB"/>
          </w:tcPr>
          <w:p w14:paraId="4E6E1D44" w14:textId="519056E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86,07%</w:t>
            </w:r>
          </w:p>
        </w:tc>
      </w:tr>
      <w:tr w:rsidR="00733DA9" w:rsidRPr="00733DA9" w14:paraId="3BF5CE1B" w14:textId="77777777" w:rsidTr="00733DA9">
        <w:tc>
          <w:tcPr>
            <w:tcW w:w="5171" w:type="dxa"/>
            <w:shd w:val="clear" w:color="auto" w:fill="F2F2F2"/>
          </w:tcPr>
          <w:p w14:paraId="7B7C011E" w14:textId="5FF0B9F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43D940" w14:textId="311C63D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8F2681B" w14:textId="292E569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-13.935,00</w:t>
            </w:r>
          </w:p>
        </w:tc>
        <w:tc>
          <w:tcPr>
            <w:tcW w:w="1300" w:type="dxa"/>
            <w:shd w:val="clear" w:color="auto" w:fill="F2F2F2"/>
          </w:tcPr>
          <w:p w14:paraId="1690B751" w14:textId="71BDB16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86.065,00</w:t>
            </w:r>
          </w:p>
        </w:tc>
        <w:tc>
          <w:tcPr>
            <w:tcW w:w="960" w:type="dxa"/>
            <w:shd w:val="clear" w:color="auto" w:fill="F2F2F2"/>
          </w:tcPr>
          <w:p w14:paraId="48D55A4B" w14:textId="154AC91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86,07%</w:t>
            </w:r>
          </w:p>
        </w:tc>
      </w:tr>
      <w:tr w:rsidR="00733DA9" w:rsidRPr="00733DA9" w14:paraId="29857337" w14:textId="77777777" w:rsidTr="00733DA9">
        <w:tc>
          <w:tcPr>
            <w:tcW w:w="5171" w:type="dxa"/>
            <w:shd w:val="clear" w:color="auto" w:fill="F2F2F2"/>
          </w:tcPr>
          <w:p w14:paraId="370B70B2" w14:textId="7FA1E12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733DA9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4CEF2784" w14:textId="00470BF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DCBDE67" w14:textId="40A25C7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-3.935,00</w:t>
            </w:r>
          </w:p>
        </w:tc>
        <w:tc>
          <w:tcPr>
            <w:tcW w:w="1300" w:type="dxa"/>
            <w:shd w:val="clear" w:color="auto" w:fill="F2F2F2"/>
          </w:tcPr>
          <w:p w14:paraId="611FDB06" w14:textId="2FC13BD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76.065,00</w:t>
            </w:r>
          </w:p>
        </w:tc>
        <w:tc>
          <w:tcPr>
            <w:tcW w:w="960" w:type="dxa"/>
            <w:shd w:val="clear" w:color="auto" w:fill="F2F2F2"/>
          </w:tcPr>
          <w:p w14:paraId="1E226B92" w14:textId="232242D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95,08%</w:t>
            </w:r>
          </w:p>
        </w:tc>
      </w:tr>
      <w:tr w:rsidR="00733DA9" w14:paraId="04ED4DA0" w14:textId="77777777" w:rsidTr="00733DA9">
        <w:tc>
          <w:tcPr>
            <w:tcW w:w="5171" w:type="dxa"/>
          </w:tcPr>
          <w:p w14:paraId="71AA1FD0" w14:textId="1EC79FC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26936BC5" w14:textId="6B499F6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09A2C21" w14:textId="027469B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-3.935,00</w:t>
            </w:r>
          </w:p>
        </w:tc>
        <w:tc>
          <w:tcPr>
            <w:tcW w:w="1300" w:type="dxa"/>
          </w:tcPr>
          <w:p w14:paraId="359B8D02" w14:textId="47094A4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76.065,00</w:t>
            </w:r>
          </w:p>
        </w:tc>
        <w:tc>
          <w:tcPr>
            <w:tcW w:w="960" w:type="dxa"/>
          </w:tcPr>
          <w:p w14:paraId="2B7D6736" w14:textId="4A74799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95,08%</w:t>
            </w:r>
          </w:p>
        </w:tc>
      </w:tr>
      <w:tr w:rsidR="00733DA9" w:rsidRPr="00733DA9" w14:paraId="19C9E841" w14:textId="77777777" w:rsidTr="00733DA9">
        <w:tc>
          <w:tcPr>
            <w:tcW w:w="5171" w:type="dxa"/>
            <w:shd w:val="clear" w:color="auto" w:fill="F2F2F2"/>
          </w:tcPr>
          <w:p w14:paraId="6C2E7AA8" w14:textId="71DFCD2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E247053" w14:textId="31CED65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6F5EC34" w14:textId="6702B5C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03736EBF" w14:textId="6E04872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E6C3F6B" w14:textId="3EC0F62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733DA9" w14:paraId="3E66781D" w14:textId="77777777" w:rsidTr="00733DA9">
        <w:tc>
          <w:tcPr>
            <w:tcW w:w="5171" w:type="dxa"/>
          </w:tcPr>
          <w:p w14:paraId="35E6B076" w14:textId="7C1AC713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E0C62C0" w14:textId="2A541C3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C354F51" w14:textId="77CC1F3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430C219" w14:textId="6CD6264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D9313AB" w14:textId="6E87F6C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733DA9" w:rsidRPr="00733DA9" w14:paraId="71312F72" w14:textId="77777777" w:rsidTr="00733DA9">
        <w:tc>
          <w:tcPr>
            <w:tcW w:w="5171" w:type="dxa"/>
            <w:shd w:val="clear" w:color="auto" w:fill="CBFFCB"/>
          </w:tcPr>
          <w:p w14:paraId="25662016" w14:textId="06F60B5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9E9C0BC" w14:textId="281D19A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CBFFCB"/>
          </w:tcPr>
          <w:p w14:paraId="7793D6D8" w14:textId="7F6D5BA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A6018B" w14:textId="2162F76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310.900,00</w:t>
            </w:r>
          </w:p>
        </w:tc>
        <w:tc>
          <w:tcPr>
            <w:tcW w:w="960" w:type="dxa"/>
            <w:shd w:val="clear" w:color="auto" w:fill="CBFFCB"/>
          </w:tcPr>
          <w:p w14:paraId="6496330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14518F91" w14:textId="77777777" w:rsidTr="00733DA9">
        <w:tc>
          <w:tcPr>
            <w:tcW w:w="5171" w:type="dxa"/>
            <w:shd w:val="clear" w:color="auto" w:fill="F2F2F2"/>
          </w:tcPr>
          <w:p w14:paraId="2368EED9" w14:textId="17FD7A8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9FBC66" w14:textId="72535AF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F2F2F2"/>
          </w:tcPr>
          <w:p w14:paraId="0A0B4610" w14:textId="02D6D86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8B7F58" w14:textId="0739CE1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  <w:tc>
          <w:tcPr>
            <w:tcW w:w="960" w:type="dxa"/>
            <w:shd w:val="clear" w:color="auto" w:fill="F2F2F2"/>
          </w:tcPr>
          <w:p w14:paraId="1BA1414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3C1D474" w14:textId="77777777" w:rsidTr="00733DA9">
        <w:tc>
          <w:tcPr>
            <w:tcW w:w="5171" w:type="dxa"/>
            <w:shd w:val="clear" w:color="auto" w:fill="F2F2F2"/>
          </w:tcPr>
          <w:p w14:paraId="1A9D8902" w14:textId="5E00220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89DC308" w14:textId="4625859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F2F2F2"/>
          </w:tcPr>
          <w:p w14:paraId="474FD150" w14:textId="2882A3A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1DC7DF" w14:textId="36CE426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  <w:tc>
          <w:tcPr>
            <w:tcW w:w="960" w:type="dxa"/>
            <w:shd w:val="clear" w:color="auto" w:fill="F2F2F2"/>
          </w:tcPr>
          <w:p w14:paraId="7D899FB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7F45F597" w14:textId="77777777" w:rsidTr="00733DA9">
        <w:tc>
          <w:tcPr>
            <w:tcW w:w="5171" w:type="dxa"/>
          </w:tcPr>
          <w:p w14:paraId="51D41C12" w14:textId="39EBA402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145B754" w14:textId="1FFFA7D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  <w:tc>
          <w:tcPr>
            <w:tcW w:w="1300" w:type="dxa"/>
          </w:tcPr>
          <w:p w14:paraId="7A96F4B8" w14:textId="2DD67EA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372391" w14:textId="18C6AD0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  <w:tc>
          <w:tcPr>
            <w:tcW w:w="960" w:type="dxa"/>
          </w:tcPr>
          <w:p w14:paraId="3A5C3ABB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01871ED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3293929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K100404 Projektna dokumentacija za dvoranu u </w:t>
            </w:r>
            <w:proofErr w:type="spellStart"/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73FA0828" w14:textId="7F829E7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17D69F" w14:textId="5105A9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9187C6" w14:textId="614BFEA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1293FD" w14:textId="3B76646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63.500,00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C441A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5DB96635" w14:textId="77777777" w:rsidTr="00733DA9">
        <w:tc>
          <w:tcPr>
            <w:tcW w:w="5171" w:type="dxa"/>
            <w:shd w:val="clear" w:color="auto" w:fill="CBFFCB"/>
          </w:tcPr>
          <w:p w14:paraId="3E2B9787" w14:textId="2C92E0B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960FDE5" w14:textId="19C4723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CBFFCB"/>
          </w:tcPr>
          <w:p w14:paraId="08F90A98" w14:textId="205DE99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1818DF" w14:textId="4DD62DC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63.500,00</w:t>
            </w:r>
          </w:p>
        </w:tc>
        <w:tc>
          <w:tcPr>
            <w:tcW w:w="960" w:type="dxa"/>
            <w:shd w:val="clear" w:color="auto" w:fill="CBFFCB"/>
          </w:tcPr>
          <w:p w14:paraId="187F10E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35B414E9" w14:textId="77777777" w:rsidTr="00733DA9">
        <w:tc>
          <w:tcPr>
            <w:tcW w:w="5171" w:type="dxa"/>
            <w:shd w:val="clear" w:color="auto" w:fill="F2F2F2"/>
          </w:tcPr>
          <w:p w14:paraId="589A77C7" w14:textId="589304A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F1E496" w14:textId="1B26B55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F2F2F2"/>
          </w:tcPr>
          <w:p w14:paraId="32DB196C" w14:textId="3706A9C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6B104A" w14:textId="15AD4BA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960" w:type="dxa"/>
            <w:shd w:val="clear" w:color="auto" w:fill="F2F2F2"/>
          </w:tcPr>
          <w:p w14:paraId="185CA85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2EEBD83" w14:textId="77777777" w:rsidTr="00733DA9">
        <w:tc>
          <w:tcPr>
            <w:tcW w:w="5171" w:type="dxa"/>
            <w:shd w:val="clear" w:color="auto" w:fill="F2F2F2"/>
          </w:tcPr>
          <w:p w14:paraId="6C803CD8" w14:textId="4BE9409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AB2847" w14:textId="4E60311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F2F2F2"/>
          </w:tcPr>
          <w:p w14:paraId="5734DE5E" w14:textId="5B47C40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43AD4B" w14:textId="6B3717E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960" w:type="dxa"/>
            <w:shd w:val="clear" w:color="auto" w:fill="F2F2F2"/>
          </w:tcPr>
          <w:p w14:paraId="195BD45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0FB24050" w14:textId="77777777" w:rsidTr="00733DA9">
        <w:tc>
          <w:tcPr>
            <w:tcW w:w="5171" w:type="dxa"/>
          </w:tcPr>
          <w:p w14:paraId="5101A6F0" w14:textId="4459E94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76E2CD0" w14:textId="4856DC5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</w:tcPr>
          <w:p w14:paraId="68BA096B" w14:textId="47502BD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083041" w14:textId="69AE5AA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960" w:type="dxa"/>
          </w:tcPr>
          <w:p w14:paraId="092FF40D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1090E93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76002C2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Vijeće za prevenciju kriminaliteta "Srijem"</w:t>
            </w:r>
          </w:p>
          <w:p w14:paraId="56003DF1" w14:textId="3956CD4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5537D7" w14:textId="520DFFE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4C2585" w14:textId="7E1FE6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48472A" w14:textId="28DA168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DF0D2C" w14:textId="519E75F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</w:tr>
      <w:tr w:rsidR="00733DA9" w:rsidRPr="00733DA9" w14:paraId="397A8DBB" w14:textId="77777777" w:rsidTr="00733DA9">
        <w:tc>
          <w:tcPr>
            <w:tcW w:w="5171" w:type="dxa"/>
            <w:shd w:val="clear" w:color="auto" w:fill="CBFFCB"/>
          </w:tcPr>
          <w:p w14:paraId="0761BCE3" w14:textId="2D9C114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B9802F7" w14:textId="574FC28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1B6A7E8" w14:textId="29E6D14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7543184" w14:textId="16F7133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73FC84AB" w14:textId="1FA8117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150,00%</w:t>
            </w:r>
          </w:p>
        </w:tc>
      </w:tr>
      <w:tr w:rsidR="00733DA9" w:rsidRPr="00733DA9" w14:paraId="32079057" w14:textId="77777777" w:rsidTr="00733DA9">
        <w:tc>
          <w:tcPr>
            <w:tcW w:w="5171" w:type="dxa"/>
            <w:shd w:val="clear" w:color="auto" w:fill="F2F2F2"/>
          </w:tcPr>
          <w:p w14:paraId="2CAEA16F" w14:textId="67391B5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73F63E" w14:textId="14D9D7B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5BA76F8" w14:textId="0435EA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D730F1E" w14:textId="23756B8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1217B1AA" w14:textId="6AAB47F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733DA9" w:rsidRPr="00733DA9" w14:paraId="11AC62BB" w14:textId="77777777" w:rsidTr="00733DA9">
        <w:tc>
          <w:tcPr>
            <w:tcW w:w="5171" w:type="dxa"/>
            <w:shd w:val="clear" w:color="auto" w:fill="F2F2F2"/>
          </w:tcPr>
          <w:p w14:paraId="16957A67" w14:textId="1D5454F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F857112" w14:textId="474D121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D4FAD76" w14:textId="72BC3F0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4BE4D54" w14:textId="3ACA78E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03A9519B" w14:textId="048D514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733DA9" w14:paraId="177B1FB6" w14:textId="77777777" w:rsidTr="00733DA9">
        <w:tc>
          <w:tcPr>
            <w:tcW w:w="5171" w:type="dxa"/>
          </w:tcPr>
          <w:p w14:paraId="370C190F" w14:textId="697C407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62A1F00" w14:textId="5EC2DE2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8F438EF" w14:textId="74D1DA8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C392548" w14:textId="31B9751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475809C2" w14:textId="32CEADF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733DA9" w:rsidRPr="00733DA9" w14:paraId="1DE9C120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C228DE5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K100407 Projektna dokumentacija za Hrvatski dom - </w:t>
            </w:r>
            <w:proofErr w:type="spellStart"/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26CA8180" w14:textId="74AA3E3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D6E1D1" w14:textId="4220B9E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A1F25A" w14:textId="7C881C7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DB6852" w14:textId="0CB8193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3DF4EC" w14:textId="0DACC1C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33DA9" w:rsidRPr="00733DA9" w14:paraId="4F267AB5" w14:textId="77777777" w:rsidTr="00733DA9">
        <w:tc>
          <w:tcPr>
            <w:tcW w:w="5171" w:type="dxa"/>
            <w:shd w:val="clear" w:color="auto" w:fill="CBFFCB"/>
          </w:tcPr>
          <w:p w14:paraId="544C52D1" w14:textId="123E5FA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0F11FC10" w14:textId="7DE9353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FFFA703" w14:textId="76ABF9E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4DB6F694" w14:textId="3E9F6BF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F1E7975" w14:textId="04FE84A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09C26790" w14:textId="77777777" w:rsidTr="00733DA9">
        <w:tc>
          <w:tcPr>
            <w:tcW w:w="5171" w:type="dxa"/>
            <w:shd w:val="clear" w:color="auto" w:fill="F2F2F2"/>
          </w:tcPr>
          <w:p w14:paraId="54172EE7" w14:textId="020BB4E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6F3C12" w14:textId="16273D7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604472" w14:textId="7A6CA46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4E2EB54F" w14:textId="34EC663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EE871D" w14:textId="6C1A925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60F3B6F2" w14:textId="77777777" w:rsidTr="00733DA9">
        <w:tc>
          <w:tcPr>
            <w:tcW w:w="5171" w:type="dxa"/>
            <w:shd w:val="clear" w:color="auto" w:fill="F2F2F2"/>
          </w:tcPr>
          <w:p w14:paraId="31D5E825" w14:textId="00BE595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637B419" w14:textId="2176B0B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205090F" w14:textId="6165CF8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6396688" w14:textId="19D6F66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31F4055" w14:textId="66B7776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49D20C28" w14:textId="77777777" w:rsidTr="00733DA9">
        <w:tc>
          <w:tcPr>
            <w:tcW w:w="5171" w:type="dxa"/>
          </w:tcPr>
          <w:p w14:paraId="30265AFE" w14:textId="1A292AA2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A7DA1F5" w14:textId="385542F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0BB0C1E" w14:textId="39F808A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32CCCC1E" w14:textId="7B71BF1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5BF5FFB" w14:textId="55BCEB4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5AB15C30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6F1FC29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K100409 Projektna dokumentacija za prostorije NK Hajduk - Tovarnik</w:t>
            </w:r>
          </w:p>
          <w:p w14:paraId="1600C2A8" w14:textId="7C638F7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385929" w14:textId="128337D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C1413A" w14:textId="4F0155A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F024E9" w14:textId="01406DE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C4EC7D" w14:textId="1FC5A05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33DA9" w:rsidRPr="00733DA9" w14:paraId="09173B45" w14:textId="77777777" w:rsidTr="00733DA9">
        <w:tc>
          <w:tcPr>
            <w:tcW w:w="5171" w:type="dxa"/>
            <w:shd w:val="clear" w:color="auto" w:fill="CBFFCB"/>
          </w:tcPr>
          <w:p w14:paraId="1E2B2595" w14:textId="5B497D5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84D7D79" w14:textId="2D5B349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4FD37B93" w14:textId="1EFCB27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7F38908A" w14:textId="5F562D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80DEBAE" w14:textId="08225E0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7DB0AB9E" w14:textId="77777777" w:rsidTr="00733DA9">
        <w:tc>
          <w:tcPr>
            <w:tcW w:w="5171" w:type="dxa"/>
            <w:shd w:val="clear" w:color="auto" w:fill="F2F2F2"/>
          </w:tcPr>
          <w:p w14:paraId="62E7DECC" w14:textId="7DB4D21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5B2115" w14:textId="1CEBD82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7110ED3" w14:textId="1ED115E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14729995" w14:textId="5641494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7AB64F" w14:textId="21A5224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5DFDD7DE" w14:textId="77777777" w:rsidTr="00733DA9">
        <w:tc>
          <w:tcPr>
            <w:tcW w:w="5171" w:type="dxa"/>
            <w:shd w:val="clear" w:color="auto" w:fill="F2F2F2"/>
          </w:tcPr>
          <w:p w14:paraId="3DFF7F07" w14:textId="6E4F398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DB910BA" w14:textId="706021F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FC3799A" w14:textId="330362F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591CCE1A" w14:textId="23F9333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11BAE63" w14:textId="2A2DA9E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64C79B8D" w14:textId="77777777" w:rsidTr="00733DA9">
        <w:tc>
          <w:tcPr>
            <w:tcW w:w="5171" w:type="dxa"/>
          </w:tcPr>
          <w:p w14:paraId="568B71D5" w14:textId="58A75560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E9ADD02" w14:textId="268325F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61D6D64" w14:textId="1053F8E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41FA8319" w14:textId="00817C8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8433E4" w14:textId="02933E7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77A3C975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C0BF181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K100411 Projektna dokumentacija za parkiralište na groblju Tovarnik</w:t>
            </w:r>
          </w:p>
          <w:p w14:paraId="53EA7878" w14:textId="013CAFA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1C71ED" w14:textId="102AEEE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4B853D" w14:textId="5A1B38C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433D77" w14:textId="615F20F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99E2E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5DD35041" w14:textId="77777777" w:rsidTr="00733DA9">
        <w:tc>
          <w:tcPr>
            <w:tcW w:w="5171" w:type="dxa"/>
            <w:shd w:val="clear" w:color="auto" w:fill="CBFFCB"/>
          </w:tcPr>
          <w:p w14:paraId="27DD9C31" w14:textId="0EBAAA3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BBDB972" w14:textId="2A213A0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8804CB7" w14:textId="57BBF8E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0BDD87" w14:textId="6148B85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3B3E3DB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45059AB5" w14:textId="77777777" w:rsidTr="00733DA9">
        <w:tc>
          <w:tcPr>
            <w:tcW w:w="5171" w:type="dxa"/>
            <w:shd w:val="clear" w:color="auto" w:fill="F2F2F2"/>
          </w:tcPr>
          <w:p w14:paraId="7E7265C6" w14:textId="030CE59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B75C89" w14:textId="20D1023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665B422" w14:textId="0D4FA7F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BC5750" w14:textId="43EB9C5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626E858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435E25D" w14:textId="77777777" w:rsidTr="00733DA9">
        <w:tc>
          <w:tcPr>
            <w:tcW w:w="5171" w:type="dxa"/>
            <w:shd w:val="clear" w:color="auto" w:fill="F2F2F2"/>
          </w:tcPr>
          <w:p w14:paraId="660D0726" w14:textId="523A085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D82CFA" w14:textId="175EC38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C422313" w14:textId="297EF3C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4868D9" w14:textId="065B9A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74EAF13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7D54A793" w14:textId="77777777" w:rsidTr="00733DA9">
        <w:tc>
          <w:tcPr>
            <w:tcW w:w="5171" w:type="dxa"/>
          </w:tcPr>
          <w:p w14:paraId="3B3326E0" w14:textId="33ADA0D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4672F79" w14:textId="270074C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5951576" w14:textId="578CEF3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654E45" w14:textId="54C2645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10789765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B1CF24F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7F2FFE3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KAPITALNI PROJEKT K100412 Projektna dokumentacija za parkiralište na groblju </w:t>
            </w:r>
            <w:proofErr w:type="spellStart"/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2E211149" w14:textId="604F6F0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A0DFE8" w14:textId="62630A1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BA9E93" w14:textId="0C85F7E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623854" w14:textId="0A844EE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17E0EF" w14:textId="10D4DD8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33DA9" w:rsidRPr="00733DA9" w14:paraId="0101286C" w14:textId="77777777" w:rsidTr="00733DA9">
        <w:tc>
          <w:tcPr>
            <w:tcW w:w="5171" w:type="dxa"/>
            <w:shd w:val="clear" w:color="auto" w:fill="CBFFCB"/>
          </w:tcPr>
          <w:p w14:paraId="34783068" w14:textId="247875A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01E5E46B" w14:textId="3C4646E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6B78A028" w14:textId="6F1B234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CBFFCB"/>
          </w:tcPr>
          <w:p w14:paraId="0DA4FCB9" w14:textId="7F267AF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D7FF5B0" w14:textId="024769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1B04FE0A" w14:textId="77777777" w:rsidTr="00733DA9">
        <w:tc>
          <w:tcPr>
            <w:tcW w:w="5171" w:type="dxa"/>
            <w:shd w:val="clear" w:color="auto" w:fill="F2F2F2"/>
          </w:tcPr>
          <w:p w14:paraId="2B36348B" w14:textId="2992977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8A7723" w14:textId="77C924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30094DDC" w14:textId="7A88D59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F2F2F2"/>
          </w:tcPr>
          <w:p w14:paraId="6FFCCA15" w14:textId="6E765B6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FE18DAD" w14:textId="4D9DEAD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6D430478" w14:textId="77777777" w:rsidTr="00733DA9">
        <w:tc>
          <w:tcPr>
            <w:tcW w:w="5171" w:type="dxa"/>
            <w:shd w:val="clear" w:color="auto" w:fill="F2F2F2"/>
          </w:tcPr>
          <w:p w14:paraId="3D22B7B7" w14:textId="3F0F715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7EEC690" w14:textId="4E7D141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1E446F69" w14:textId="2F779FC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F2F2F2"/>
          </w:tcPr>
          <w:p w14:paraId="4272D49A" w14:textId="1B385ED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A530065" w14:textId="5C9B52F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7A47AADC" w14:textId="77777777" w:rsidTr="00733DA9">
        <w:tc>
          <w:tcPr>
            <w:tcW w:w="5171" w:type="dxa"/>
          </w:tcPr>
          <w:p w14:paraId="4D6D16A3" w14:textId="2A72A4E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D0A4B7F" w14:textId="0B2DB3E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3EFF30A3" w14:textId="735B40F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300" w:type="dxa"/>
          </w:tcPr>
          <w:p w14:paraId="5EF9AD76" w14:textId="0ED734D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807650" w14:textId="71130D7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6D3B228B" w14:textId="77777777" w:rsidTr="00733DA9">
        <w:tc>
          <w:tcPr>
            <w:tcW w:w="5171" w:type="dxa"/>
            <w:shd w:val="clear" w:color="auto" w:fill="CBFFCB"/>
          </w:tcPr>
          <w:p w14:paraId="732059CF" w14:textId="10A91C4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B22505D" w14:textId="42AE3A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CBFFCB"/>
          </w:tcPr>
          <w:p w14:paraId="2E71C47F" w14:textId="310A7D3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-7.500,00</w:t>
            </w:r>
          </w:p>
        </w:tc>
        <w:tc>
          <w:tcPr>
            <w:tcW w:w="1300" w:type="dxa"/>
            <w:shd w:val="clear" w:color="auto" w:fill="CBFFCB"/>
          </w:tcPr>
          <w:p w14:paraId="5D8C0544" w14:textId="7A71551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FB2E655" w14:textId="68DACF4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079FB42F" w14:textId="77777777" w:rsidTr="00733DA9">
        <w:tc>
          <w:tcPr>
            <w:tcW w:w="5171" w:type="dxa"/>
            <w:shd w:val="clear" w:color="auto" w:fill="F2F2F2"/>
          </w:tcPr>
          <w:p w14:paraId="01F4261C" w14:textId="14D02FD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66C15D" w14:textId="11C7160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1714C151" w14:textId="1DA3FD3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-7.500,00</w:t>
            </w:r>
          </w:p>
        </w:tc>
        <w:tc>
          <w:tcPr>
            <w:tcW w:w="1300" w:type="dxa"/>
            <w:shd w:val="clear" w:color="auto" w:fill="F2F2F2"/>
          </w:tcPr>
          <w:p w14:paraId="1248F135" w14:textId="373684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5A3B40" w14:textId="417C27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5462719E" w14:textId="77777777" w:rsidTr="00733DA9">
        <w:tc>
          <w:tcPr>
            <w:tcW w:w="5171" w:type="dxa"/>
            <w:shd w:val="clear" w:color="auto" w:fill="F2F2F2"/>
          </w:tcPr>
          <w:p w14:paraId="6005D7C1" w14:textId="5FAD9DE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32F1E3" w14:textId="228F892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4C767C16" w14:textId="778D55A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-7.500,00</w:t>
            </w:r>
          </w:p>
        </w:tc>
        <w:tc>
          <w:tcPr>
            <w:tcW w:w="1300" w:type="dxa"/>
            <w:shd w:val="clear" w:color="auto" w:fill="F2F2F2"/>
          </w:tcPr>
          <w:p w14:paraId="78834409" w14:textId="041C32F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D60A9F" w14:textId="48DB662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25AEAC36" w14:textId="77777777" w:rsidTr="00733DA9">
        <w:tc>
          <w:tcPr>
            <w:tcW w:w="5171" w:type="dxa"/>
          </w:tcPr>
          <w:p w14:paraId="39BA78AD" w14:textId="39116A63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1B447E9" w14:textId="6C2B187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3C377EED" w14:textId="4C56E93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-7.500,00</w:t>
            </w:r>
          </w:p>
        </w:tc>
        <w:tc>
          <w:tcPr>
            <w:tcW w:w="1300" w:type="dxa"/>
          </w:tcPr>
          <w:p w14:paraId="380D164D" w14:textId="3D3DEE9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1D5765" w14:textId="0BF6401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308A6795" w14:textId="77777777" w:rsidTr="00733DA9">
        <w:tc>
          <w:tcPr>
            <w:tcW w:w="5171" w:type="dxa"/>
            <w:shd w:val="clear" w:color="auto" w:fill="CBFFCB"/>
          </w:tcPr>
          <w:p w14:paraId="110346D9" w14:textId="48B489A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5C1AD47" w14:textId="5112CE2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CBFFCB"/>
          </w:tcPr>
          <w:p w14:paraId="322155D9" w14:textId="597B5DE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-9.500,00</w:t>
            </w:r>
          </w:p>
        </w:tc>
        <w:tc>
          <w:tcPr>
            <w:tcW w:w="1300" w:type="dxa"/>
            <w:shd w:val="clear" w:color="auto" w:fill="CBFFCB"/>
          </w:tcPr>
          <w:p w14:paraId="43E727EB" w14:textId="6CCE0F1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5F34428" w14:textId="382559E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1FFCEFCA" w14:textId="77777777" w:rsidTr="00733DA9">
        <w:tc>
          <w:tcPr>
            <w:tcW w:w="5171" w:type="dxa"/>
            <w:shd w:val="clear" w:color="auto" w:fill="F2F2F2"/>
          </w:tcPr>
          <w:p w14:paraId="42A4C636" w14:textId="4587D81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54CAA0" w14:textId="0779138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3DEE4121" w14:textId="4AEE74C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-9.500,00</w:t>
            </w:r>
          </w:p>
        </w:tc>
        <w:tc>
          <w:tcPr>
            <w:tcW w:w="1300" w:type="dxa"/>
            <w:shd w:val="clear" w:color="auto" w:fill="F2F2F2"/>
          </w:tcPr>
          <w:p w14:paraId="78456321" w14:textId="390327F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F8E885" w14:textId="4920627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513BAE3F" w14:textId="77777777" w:rsidTr="00733DA9">
        <w:tc>
          <w:tcPr>
            <w:tcW w:w="5171" w:type="dxa"/>
            <w:shd w:val="clear" w:color="auto" w:fill="F2F2F2"/>
          </w:tcPr>
          <w:p w14:paraId="0C2F27D1" w14:textId="799891F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1738A6" w14:textId="6D24537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7DE4E2DC" w14:textId="25A413C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-9.500,00</w:t>
            </w:r>
          </w:p>
        </w:tc>
        <w:tc>
          <w:tcPr>
            <w:tcW w:w="1300" w:type="dxa"/>
            <w:shd w:val="clear" w:color="auto" w:fill="F2F2F2"/>
          </w:tcPr>
          <w:p w14:paraId="50E018B8" w14:textId="22971DF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211BFE" w14:textId="1A649B4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6010CC42" w14:textId="77777777" w:rsidTr="00733DA9">
        <w:tc>
          <w:tcPr>
            <w:tcW w:w="5171" w:type="dxa"/>
          </w:tcPr>
          <w:p w14:paraId="660254F5" w14:textId="7F78EE7E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2821F30" w14:textId="5D6254E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54F3224B" w14:textId="206008F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-9.500,00</w:t>
            </w:r>
          </w:p>
        </w:tc>
        <w:tc>
          <w:tcPr>
            <w:tcW w:w="1300" w:type="dxa"/>
          </w:tcPr>
          <w:p w14:paraId="0E777763" w14:textId="1F43FC6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2BB6CE" w14:textId="0E363EF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10AF799B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CDC8406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K100413 Projektna dokumentacija za dječji vrtić </w:t>
            </w:r>
            <w:proofErr w:type="spellStart"/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0B26A5B9" w14:textId="72C1AEF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B06FF7" w14:textId="0B635E2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C434B0" w14:textId="7E1FDF3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263B9A" w14:textId="27C289F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C9397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1A49E558" w14:textId="77777777" w:rsidTr="00733DA9">
        <w:tc>
          <w:tcPr>
            <w:tcW w:w="5171" w:type="dxa"/>
            <w:shd w:val="clear" w:color="auto" w:fill="CBFFCB"/>
          </w:tcPr>
          <w:p w14:paraId="16814227" w14:textId="1FF00F6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77D37D19" w14:textId="578C93C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07732B5C" w14:textId="470D0DB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5324E3" w14:textId="5AD3B43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CBFFCB"/>
          </w:tcPr>
          <w:p w14:paraId="58BB08B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53E5E84C" w14:textId="77777777" w:rsidTr="00733DA9">
        <w:tc>
          <w:tcPr>
            <w:tcW w:w="5171" w:type="dxa"/>
            <w:shd w:val="clear" w:color="auto" w:fill="F2F2F2"/>
          </w:tcPr>
          <w:p w14:paraId="085B7C7E" w14:textId="360D9D9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C3982F" w14:textId="4362F4C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2B21592" w14:textId="46566BF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F25B5B" w14:textId="7C78902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2F2F2"/>
          </w:tcPr>
          <w:p w14:paraId="20A77951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8127FAD" w14:textId="77777777" w:rsidTr="00733DA9">
        <w:tc>
          <w:tcPr>
            <w:tcW w:w="5171" w:type="dxa"/>
            <w:shd w:val="clear" w:color="auto" w:fill="F2F2F2"/>
          </w:tcPr>
          <w:p w14:paraId="283DCE6E" w14:textId="08B8E51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62526A1" w14:textId="383A7E8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3A47D212" w14:textId="3713BCB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52BF5F" w14:textId="0B3C2FA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2F2F2"/>
          </w:tcPr>
          <w:p w14:paraId="3184A09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2D1EF398" w14:textId="77777777" w:rsidTr="00733DA9">
        <w:tc>
          <w:tcPr>
            <w:tcW w:w="5171" w:type="dxa"/>
          </w:tcPr>
          <w:p w14:paraId="301272BA" w14:textId="1773DB2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EC80CEE" w14:textId="52ABEF5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6BA4EB9D" w14:textId="290AAE7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EFC81E" w14:textId="19D3990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</w:tcPr>
          <w:p w14:paraId="79DCF7E5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6D2FBEC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C2514C3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K100415 Projektna </w:t>
            </w:r>
            <w:proofErr w:type="spellStart"/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dokummentacija</w:t>
            </w:r>
            <w:proofErr w:type="spellEnd"/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DKC Tovarnik</w:t>
            </w:r>
          </w:p>
          <w:p w14:paraId="36B72A3B" w14:textId="359A84C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DBE8EF" w14:textId="03E3F38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3E7F3" w14:textId="5B0133F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6627ED" w14:textId="58345D7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166FF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1E26B038" w14:textId="77777777" w:rsidTr="00733DA9">
        <w:tc>
          <w:tcPr>
            <w:tcW w:w="5171" w:type="dxa"/>
            <w:shd w:val="clear" w:color="auto" w:fill="CBFFCB"/>
          </w:tcPr>
          <w:p w14:paraId="50FA4BD0" w14:textId="4D430F3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D3B454D" w14:textId="20AC682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5DE7389" w14:textId="1124ADE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CBFFCB"/>
          </w:tcPr>
          <w:p w14:paraId="5203436F" w14:textId="473176C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23ECC0B" w14:textId="4FA678A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7E4F6DCC" w14:textId="77777777" w:rsidTr="00733DA9">
        <w:tc>
          <w:tcPr>
            <w:tcW w:w="5171" w:type="dxa"/>
            <w:shd w:val="clear" w:color="auto" w:fill="F2F2F2"/>
          </w:tcPr>
          <w:p w14:paraId="191F0152" w14:textId="4834237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8270E4" w14:textId="13409B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831CD53" w14:textId="3098EFE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799E8B3E" w14:textId="763882A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50BC2A" w14:textId="70F925A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401FE8CF" w14:textId="77777777" w:rsidTr="00733DA9">
        <w:tc>
          <w:tcPr>
            <w:tcW w:w="5171" w:type="dxa"/>
            <w:shd w:val="clear" w:color="auto" w:fill="F2F2F2"/>
          </w:tcPr>
          <w:p w14:paraId="7D7BC11A" w14:textId="23332DB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AC00ED" w14:textId="7D6D50C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4AC4EF3" w14:textId="65C165F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715DABB9" w14:textId="4772B0F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91C42E" w14:textId="15FCD37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10BA0B41" w14:textId="77777777" w:rsidTr="00733DA9">
        <w:tc>
          <w:tcPr>
            <w:tcW w:w="5171" w:type="dxa"/>
          </w:tcPr>
          <w:p w14:paraId="65961754" w14:textId="4C4E7808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A09E6A1" w14:textId="795FA65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8E184A7" w14:textId="657C625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7EAAF685" w14:textId="6FD5999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C05641" w14:textId="70731F7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67F8C293" w14:textId="77777777" w:rsidTr="00733DA9">
        <w:tc>
          <w:tcPr>
            <w:tcW w:w="5171" w:type="dxa"/>
            <w:shd w:val="clear" w:color="auto" w:fill="CBFFCB"/>
          </w:tcPr>
          <w:p w14:paraId="399D1508" w14:textId="4D4D5F3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A3C989D" w14:textId="2C4A845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B7AE87" w14:textId="41C3E2C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EAF55AC" w14:textId="12DF0E9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CBFFCB"/>
          </w:tcPr>
          <w:p w14:paraId="07767F2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7E753A8B" w14:textId="77777777" w:rsidTr="00733DA9">
        <w:tc>
          <w:tcPr>
            <w:tcW w:w="5171" w:type="dxa"/>
            <w:shd w:val="clear" w:color="auto" w:fill="F2F2F2"/>
          </w:tcPr>
          <w:p w14:paraId="4C48DAED" w14:textId="7253D22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039F00" w14:textId="14B2963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F781DC" w14:textId="2239605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53DE455" w14:textId="0E31074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426D843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1F60D2B" w14:textId="77777777" w:rsidTr="00733DA9">
        <w:tc>
          <w:tcPr>
            <w:tcW w:w="5171" w:type="dxa"/>
            <w:shd w:val="clear" w:color="auto" w:fill="F2F2F2"/>
          </w:tcPr>
          <w:p w14:paraId="1F2CFA8A" w14:textId="2763F4B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9441D9" w14:textId="40B04FB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AEE0C6" w14:textId="46EE4E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CF1D595" w14:textId="3F45B75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749BA42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21CEC190" w14:textId="77777777" w:rsidTr="00733DA9">
        <w:tc>
          <w:tcPr>
            <w:tcW w:w="5171" w:type="dxa"/>
          </w:tcPr>
          <w:p w14:paraId="31DED676" w14:textId="13E46923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CD6297C" w14:textId="3CA2238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0251DD" w14:textId="333ACF2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70B60A1" w14:textId="72292F4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7A86D60E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9A234D0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234A7F6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K100416 Projektna dokumentacija za uređenje ulica</w:t>
            </w:r>
          </w:p>
          <w:p w14:paraId="0D16A641" w14:textId="091C3A4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F4CCF4" w14:textId="1AF441D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676F1B" w14:textId="278F51C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12.773,00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1E16B4" w14:textId="4040929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62.773,00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59E490" w14:textId="0843674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125,55%</w:t>
            </w:r>
          </w:p>
        </w:tc>
      </w:tr>
      <w:tr w:rsidR="00733DA9" w:rsidRPr="00733DA9" w14:paraId="410C07E1" w14:textId="77777777" w:rsidTr="00733DA9">
        <w:tc>
          <w:tcPr>
            <w:tcW w:w="5171" w:type="dxa"/>
            <w:shd w:val="clear" w:color="auto" w:fill="CBFFCB"/>
          </w:tcPr>
          <w:p w14:paraId="1F0F9161" w14:textId="05970E4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348F5DA" w14:textId="0F0B242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10C8E34" w14:textId="39763FF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29B82AD9" w14:textId="088093C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9508506" w14:textId="47B1800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2BF9EC4B" w14:textId="77777777" w:rsidTr="00733DA9">
        <w:tc>
          <w:tcPr>
            <w:tcW w:w="5171" w:type="dxa"/>
            <w:shd w:val="clear" w:color="auto" w:fill="F2F2F2"/>
          </w:tcPr>
          <w:p w14:paraId="11310189" w14:textId="2DEAB5F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14ADFA" w14:textId="205296F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463150E" w14:textId="1B769FA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82B8DA1" w14:textId="30D8AC2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E547A2" w14:textId="03513B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6A026A18" w14:textId="77777777" w:rsidTr="00733DA9">
        <w:tc>
          <w:tcPr>
            <w:tcW w:w="5171" w:type="dxa"/>
            <w:shd w:val="clear" w:color="auto" w:fill="F2F2F2"/>
          </w:tcPr>
          <w:p w14:paraId="0ADFAFB9" w14:textId="79AD01E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2650D65" w14:textId="7D2E8C9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9BFB695" w14:textId="7DD4C4B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ACC3245" w14:textId="668A7E8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B14720" w14:textId="6A26201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6F9336C5" w14:textId="77777777" w:rsidTr="00733DA9">
        <w:tc>
          <w:tcPr>
            <w:tcW w:w="5171" w:type="dxa"/>
          </w:tcPr>
          <w:p w14:paraId="6677A6CF" w14:textId="7DA91920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74735F5" w14:textId="5B35E0A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1EDBAEB" w14:textId="3CF9370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382884B7" w14:textId="3FC0A36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7834EE" w14:textId="5C4A093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04268773" w14:textId="77777777" w:rsidTr="00733DA9">
        <w:tc>
          <w:tcPr>
            <w:tcW w:w="5171" w:type="dxa"/>
            <w:shd w:val="clear" w:color="auto" w:fill="CBFFCB"/>
          </w:tcPr>
          <w:p w14:paraId="01AF28EA" w14:textId="5526F0F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7C14225" w14:textId="51F6F15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135492" w14:textId="0994BC7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62.773,00</w:t>
            </w:r>
          </w:p>
        </w:tc>
        <w:tc>
          <w:tcPr>
            <w:tcW w:w="1300" w:type="dxa"/>
            <w:shd w:val="clear" w:color="auto" w:fill="CBFFCB"/>
          </w:tcPr>
          <w:p w14:paraId="5CA02853" w14:textId="2A0F0DB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62.773,00</w:t>
            </w:r>
          </w:p>
        </w:tc>
        <w:tc>
          <w:tcPr>
            <w:tcW w:w="960" w:type="dxa"/>
            <w:shd w:val="clear" w:color="auto" w:fill="CBFFCB"/>
          </w:tcPr>
          <w:p w14:paraId="0737D65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632AA9F7" w14:textId="77777777" w:rsidTr="00733DA9">
        <w:tc>
          <w:tcPr>
            <w:tcW w:w="5171" w:type="dxa"/>
            <w:shd w:val="clear" w:color="auto" w:fill="F2F2F2"/>
          </w:tcPr>
          <w:p w14:paraId="72D11376" w14:textId="76C75F1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E485E2" w14:textId="5998DB7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F11E39" w14:textId="582733E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  <w:tc>
          <w:tcPr>
            <w:tcW w:w="1300" w:type="dxa"/>
            <w:shd w:val="clear" w:color="auto" w:fill="F2F2F2"/>
          </w:tcPr>
          <w:p w14:paraId="7321327E" w14:textId="72FFD59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  <w:tc>
          <w:tcPr>
            <w:tcW w:w="960" w:type="dxa"/>
            <w:shd w:val="clear" w:color="auto" w:fill="F2F2F2"/>
          </w:tcPr>
          <w:p w14:paraId="5B9AF80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374287A" w14:textId="77777777" w:rsidTr="00733DA9">
        <w:tc>
          <w:tcPr>
            <w:tcW w:w="5171" w:type="dxa"/>
            <w:shd w:val="clear" w:color="auto" w:fill="F2F2F2"/>
          </w:tcPr>
          <w:p w14:paraId="78865B63" w14:textId="0A418CC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56CCEC3" w14:textId="0FC2EB4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44FAF6" w14:textId="43C846E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  <w:tc>
          <w:tcPr>
            <w:tcW w:w="1300" w:type="dxa"/>
            <w:shd w:val="clear" w:color="auto" w:fill="F2F2F2"/>
          </w:tcPr>
          <w:p w14:paraId="535C8D54" w14:textId="7555C6E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  <w:tc>
          <w:tcPr>
            <w:tcW w:w="960" w:type="dxa"/>
            <w:shd w:val="clear" w:color="auto" w:fill="F2F2F2"/>
          </w:tcPr>
          <w:p w14:paraId="20A6A0D1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5163A700" w14:textId="77777777" w:rsidTr="00733DA9">
        <w:tc>
          <w:tcPr>
            <w:tcW w:w="5171" w:type="dxa"/>
          </w:tcPr>
          <w:p w14:paraId="5E15CFE8" w14:textId="770A8536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5D5D086" w14:textId="69A55D2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AD64F7" w14:textId="07F2A63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  <w:tc>
          <w:tcPr>
            <w:tcW w:w="1300" w:type="dxa"/>
          </w:tcPr>
          <w:p w14:paraId="75075216" w14:textId="02DF3CB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  <w:tc>
          <w:tcPr>
            <w:tcW w:w="960" w:type="dxa"/>
          </w:tcPr>
          <w:p w14:paraId="34E507A9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038F189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90E9BC1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K100417 Uređenje staza na groblju u </w:t>
            </w:r>
            <w:proofErr w:type="spellStart"/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357CB335" w14:textId="407A45F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F3C522" w14:textId="2DDA91C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DE6AC4" w14:textId="351888D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B2AAA1" w14:textId="094592D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48E2F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232F6A9D" w14:textId="77777777" w:rsidTr="00733DA9">
        <w:tc>
          <w:tcPr>
            <w:tcW w:w="5171" w:type="dxa"/>
            <w:shd w:val="clear" w:color="auto" w:fill="CBFFCB"/>
          </w:tcPr>
          <w:p w14:paraId="4B88B488" w14:textId="6D19DF6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682AD68" w14:textId="149D430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6E434D1D" w14:textId="702007C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F245AD" w14:textId="17D740A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  <w:tc>
          <w:tcPr>
            <w:tcW w:w="960" w:type="dxa"/>
            <w:shd w:val="clear" w:color="auto" w:fill="CBFFCB"/>
          </w:tcPr>
          <w:p w14:paraId="3767C64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7F557EA6" w14:textId="77777777" w:rsidTr="00733DA9">
        <w:tc>
          <w:tcPr>
            <w:tcW w:w="5171" w:type="dxa"/>
            <w:shd w:val="clear" w:color="auto" w:fill="F2F2F2"/>
          </w:tcPr>
          <w:p w14:paraId="27AE2DC2" w14:textId="0DE8960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1E34D4" w14:textId="2ED0376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01DDA28E" w14:textId="04EB22D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B1C687" w14:textId="4BA5896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  <w:shd w:val="clear" w:color="auto" w:fill="F2F2F2"/>
          </w:tcPr>
          <w:p w14:paraId="7519F19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5F3D57C" w14:textId="77777777" w:rsidTr="00733DA9">
        <w:tc>
          <w:tcPr>
            <w:tcW w:w="5171" w:type="dxa"/>
            <w:shd w:val="clear" w:color="auto" w:fill="F2F2F2"/>
          </w:tcPr>
          <w:p w14:paraId="5E23FF5C" w14:textId="2651FAB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6084B5C" w14:textId="320D3F3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273FC138" w14:textId="413FD66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E44F0B" w14:textId="491240E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  <w:shd w:val="clear" w:color="auto" w:fill="F2F2F2"/>
          </w:tcPr>
          <w:p w14:paraId="78B940B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18E4CFFA" w14:textId="77777777" w:rsidTr="00733DA9">
        <w:tc>
          <w:tcPr>
            <w:tcW w:w="5171" w:type="dxa"/>
          </w:tcPr>
          <w:p w14:paraId="12FA6440" w14:textId="1D0B75E0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AE4B3EF" w14:textId="5BB5D3D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</w:tcPr>
          <w:p w14:paraId="22D792A5" w14:textId="698D95A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218DF8" w14:textId="77B4309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</w:tcPr>
          <w:p w14:paraId="79504E9D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8F64E24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6EA04F7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K100419 Izrada strategije upravljanja imovinom</w:t>
            </w:r>
          </w:p>
          <w:p w14:paraId="7B95B5F5" w14:textId="3ACD729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7269D2" w14:textId="76B2C6A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273D4" w14:textId="437CCC4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328459" w14:textId="25B60D0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18.750,00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0C3FB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69AB56A2" w14:textId="77777777" w:rsidTr="00733DA9">
        <w:tc>
          <w:tcPr>
            <w:tcW w:w="5171" w:type="dxa"/>
            <w:shd w:val="clear" w:color="auto" w:fill="CBFFCB"/>
          </w:tcPr>
          <w:p w14:paraId="3960ADEF" w14:textId="6D27779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CFD7B92" w14:textId="1E22D30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CBFFCB"/>
          </w:tcPr>
          <w:p w14:paraId="337A7066" w14:textId="3906E6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36C328" w14:textId="58CD201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18.750,00</w:t>
            </w:r>
          </w:p>
        </w:tc>
        <w:tc>
          <w:tcPr>
            <w:tcW w:w="960" w:type="dxa"/>
            <w:shd w:val="clear" w:color="auto" w:fill="CBFFCB"/>
          </w:tcPr>
          <w:p w14:paraId="7EE9C80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1819974" w14:textId="77777777" w:rsidTr="00733DA9">
        <w:tc>
          <w:tcPr>
            <w:tcW w:w="5171" w:type="dxa"/>
            <w:shd w:val="clear" w:color="auto" w:fill="F2F2F2"/>
          </w:tcPr>
          <w:p w14:paraId="711830C8" w14:textId="03E8AD6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8145E12" w14:textId="1050A7C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5069A44A" w14:textId="0141B30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D09D38" w14:textId="507E166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960" w:type="dxa"/>
            <w:shd w:val="clear" w:color="auto" w:fill="F2F2F2"/>
          </w:tcPr>
          <w:p w14:paraId="012C749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50DFCE6" w14:textId="77777777" w:rsidTr="00733DA9">
        <w:tc>
          <w:tcPr>
            <w:tcW w:w="5171" w:type="dxa"/>
            <w:shd w:val="clear" w:color="auto" w:fill="F2F2F2"/>
          </w:tcPr>
          <w:p w14:paraId="793AEE85" w14:textId="14ABEAA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DD55FB" w14:textId="2256067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1A386D28" w14:textId="594328D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C04B63" w14:textId="0081EA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960" w:type="dxa"/>
            <w:shd w:val="clear" w:color="auto" w:fill="F2F2F2"/>
          </w:tcPr>
          <w:p w14:paraId="4918BCC0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33996FCA" w14:textId="77777777" w:rsidTr="00733DA9">
        <w:tc>
          <w:tcPr>
            <w:tcW w:w="5171" w:type="dxa"/>
          </w:tcPr>
          <w:p w14:paraId="2BABA952" w14:textId="20627A17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738B7D63" w14:textId="7CF298C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</w:tcPr>
          <w:p w14:paraId="49562D8F" w14:textId="01DCBF2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1EA4B0" w14:textId="0C9DE42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960" w:type="dxa"/>
          </w:tcPr>
          <w:p w14:paraId="54A0B054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9474A6F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8A66215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K100421 Izgradnja dječjeg igrališta u Tovarniku</w:t>
            </w:r>
          </w:p>
          <w:p w14:paraId="0CD9D12E" w14:textId="320D8E1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3A8171" w14:textId="4D1075E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49A94" w14:textId="0B88C4B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AE108" w14:textId="18EF5C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07AB6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2A14CB29" w14:textId="77777777" w:rsidTr="00733DA9">
        <w:tc>
          <w:tcPr>
            <w:tcW w:w="5171" w:type="dxa"/>
            <w:shd w:val="clear" w:color="auto" w:fill="CBFFCB"/>
          </w:tcPr>
          <w:p w14:paraId="3FCE85E6" w14:textId="7AC29D5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70F39C52" w14:textId="171BDE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CC0F8D7" w14:textId="2340A0D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171E1C" w14:textId="0168386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6BEACF0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0AFD4324" w14:textId="77777777" w:rsidTr="00733DA9">
        <w:tc>
          <w:tcPr>
            <w:tcW w:w="5171" w:type="dxa"/>
            <w:shd w:val="clear" w:color="auto" w:fill="F2F2F2"/>
          </w:tcPr>
          <w:p w14:paraId="5D68FD1A" w14:textId="31057EC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C2BCF8" w14:textId="3ADCF20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CD82680" w14:textId="493CF12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49BD03" w14:textId="41FCF28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6E504F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1165294" w14:textId="77777777" w:rsidTr="00733DA9">
        <w:tc>
          <w:tcPr>
            <w:tcW w:w="5171" w:type="dxa"/>
            <w:shd w:val="clear" w:color="auto" w:fill="F2F2F2"/>
          </w:tcPr>
          <w:p w14:paraId="5AE74185" w14:textId="406ABDA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C96A53" w14:textId="59FB5B6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E00D847" w14:textId="1AED87A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760BD0" w14:textId="257A15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8AFF35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1F86F8C4" w14:textId="77777777" w:rsidTr="00733DA9">
        <w:tc>
          <w:tcPr>
            <w:tcW w:w="5171" w:type="dxa"/>
          </w:tcPr>
          <w:p w14:paraId="05413EE7" w14:textId="18022BE1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316E8C7" w14:textId="265A24D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0ECF15D" w14:textId="6B4323B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F432CE" w14:textId="09BF043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F4E079D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71A3481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17B9968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K100422 Projektna dokumentacija za Dvoranu u </w:t>
            </w:r>
            <w:proofErr w:type="spellStart"/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6A4A8B57" w14:textId="1DB8E4E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D08B35" w14:textId="5933302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793ABD" w14:textId="1BCA98F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CF06E7" w14:textId="465B04E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48A623" w14:textId="2CD9306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168,00%</w:t>
            </w:r>
          </w:p>
        </w:tc>
      </w:tr>
      <w:tr w:rsidR="00733DA9" w:rsidRPr="00733DA9" w14:paraId="0D8BC81E" w14:textId="77777777" w:rsidTr="00733DA9">
        <w:tc>
          <w:tcPr>
            <w:tcW w:w="5171" w:type="dxa"/>
            <w:shd w:val="clear" w:color="auto" w:fill="CBFFCB"/>
          </w:tcPr>
          <w:p w14:paraId="4E790B74" w14:textId="4688DD7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14B93E21" w14:textId="0BA441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1913B6D" w14:textId="3767D7C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CBFFCB"/>
          </w:tcPr>
          <w:p w14:paraId="5BA18A5B" w14:textId="25CD57C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168.000,00</w:t>
            </w:r>
          </w:p>
        </w:tc>
        <w:tc>
          <w:tcPr>
            <w:tcW w:w="960" w:type="dxa"/>
            <w:shd w:val="clear" w:color="auto" w:fill="CBFFCB"/>
          </w:tcPr>
          <w:p w14:paraId="5F45A304" w14:textId="51ADB53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168,00%</w:t>
            </w:r>
          </w:p>
        </w:tc>
      </w:tr>
      <w:tr w:rsidR="00733DA9" w:rsidRPr="00733DA9" w14:paraId="008ECD6A" w14:textId="77777777" w:rsidTr="00733DA9">
        <w:tc>
          <w:tcPr>
            <w:tcW w:w="5171" w:type="dxa"/>
            <w:shd w:val="clear" w:color="auto" w:fill="F2F2F2"/>
          </w:tcPr>
          <w:p w14:paraId="3090873A" w14:textId="016B08E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A08354" w14:textId="0241D5B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FDAFD64" w14:textId="32AFE71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7F37B0ED" w14:textId="21412B4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960" w:type="dxa"/>
            <w:shd w:val="clear" w:color="auto" w:fill="F2F2F2"/>
          </w:tcPr>
          <w:p w14:paraId="168B7EDE" w14:textId="5C252B7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168,00%</w:t>
            </w:r>
          </w:p>
        </w:tc>
      </w:tr>
      <w:tr w:rsidR="00733DA9" w:rsidRPr="00733DA9" w14:paraId="50EB7FCA" w14:textId="77777777" w:rsidTr="00733DA9">
        <w:tc>
          <w:tcPr>
            <w:tcW w:w="5171" w:type="dxa"/>
            <w:shd w:val="clear" w:color="auto" w:fill="F2F2F2"/>
          </w:tcPr>
          <w:p w14:paraId="750D42F1" w14:textId="759249B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18CE0519" w14:textId="0822C97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2A65923" w14:textId="3996FDD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F2F2F2"/>
          </w:tcPr>
          <w:p w14:paraId="32B67160" w14:textId="709522B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960" w:type="dxa"/>
            <w:shd w:val="clear" w:color="auto" w:fill="F2F2F2"/>
          </w:tcPr>
          <w:p w14:paraId="1C284BAA" w14:textId="246242E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168,00%</w:t>
            </w:r>
          </w:p>
        </w:tc>
      </w:tr>
      <w:tr w:rsidR="00733DA9" w14:paraId="2F533DE7" w14:textId="77777777" w:rsidTr="00733DA9">
        <w:tc>
          <w:tcPr>
            <w:tcW w:w="5171" w:type="dxa"/>
          </w:tcPr>
          <w:p w14:paraId="32C9CC39" w14:textId="277A91B3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02AC7DA1" w14:textId="24343E2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E5C3194" w14:textId="0340DB2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</w:tcPr>
          <w:p w14:paraId="21E6B510" w14:textId="6A24F6A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960" w:type="dxa"/>
          </w:tcPr>
          <w:p w14:paraId="2ABCFD6E" w14:textId="271681E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168,00%</w:t>
            </w:r>
          </w:p>
        </w:tc>
      </w:tr>
      <w:tr w:rsidR="00733DA9" w:rsidRPr="00733DA9" w14:paraId="22145B77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B4F0FCA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K100424 Opremanje dječjeg igrališta u Tovarniku-dječji vrtić</w:t>
            </w:r>
          </w:p>
          <w:p w14:paraId="2108BA74" w14:textId="131D89D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E5AC09" w14:textId="6F3D8BD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05C271" w14:textId="272B952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01357A" w14:textId="4E06847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6D6DA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024E1C79" w14:textId="77777777" w:rsidTr="00733DA9">
        <w:tc>
          <w:tcPr>
            <w:tcW w:w="5171" w:type="dxa"/>
            <w:shd w:val="clear" w:color="auto" w:fill="CBFFCB"/>
          </w:tcPr>
          <w:p w14:paraId="411E0166" w14:textId="09A6F0E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7287C00" w14:textId="64738D9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29CC97" w14:textId="400B4D2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98.273,00</w:t>
            </w:r>
          </w:p>
        </w:tc>
        <w:tc>
          <w:tcPr>
            <w:tcW w:w="1300" w:type="dxa"/>
            <w:shd w:val="clear" w:color="auto" w:fill="CBFFCB"/>
          </w:tcPr>
          <w:p w14:paraId="099A865D" w14:textId="0C9CDA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98.273,00</w:t>
            </w:r>
          </w:p>
        </w:tc>
        <w:tc>
          <w:tcPr>
            <w:tcW w:w="960" w:type="dxa"/>
            <w:shd w:val="clear" w:color="auto" w:fill="CBFFCB"/>
          </w:tcPr>
          <w:p w14:paraId="0821588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6B0BD39F" w14:textId="77777777" w:rsidTr="00733DA9">
        <w:tc>
          <w:tcPr>
            <w:tcW w:w="5171" w:type="dxa"/>
            <w:shd w:val="clear" w:color="auto" w:fill="F2F2F2"/>
          </w:tcPr>
          <w:p w14:paraId="0F0C0C88" w14:textId="3FC279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497E5E" w14:textId="22BAAA1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81C880" w14:textId="6E1B0DD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  <w:tc>
          <w:tcPr>
            <w:tcW w:w="1300" w:type="dxa"/>
            <w:shd w:val="clear" w:color="auto" w:fill="F2F2F2"/>
          </w:tcPr>
          <w:p w14:paraId="2FF57CA4" w14:textId="1EEFC04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  <w:tc>
          <w:tcPr>
            <w:tcW w:w="960" w:type="dxa"/>
            <w:shd w:val="clear" w:color="auto" w:fill="F2F2F2"/>
          </w:tcPr>
          <w:p w14:paraId="77BB648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D7AD013" w14:textId="77777777" w:rsidTr="00733DA9">
        <w:tc>
          <w:tcPr>
            <w:tcW w:w="5171" w:type="dxa"/>
            <w:shd w:val="clear" w:color="auto" w:fill="F2F2F2"/>
          </w:tcPr>
          <w:p w14:paraId="5D8B367A" w14:textId="0B8D199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B5C7A7" w14:textId="3F1C2B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B929A3" w14:textId="36C5241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  <w:tc>
          <w:tcPr>
            <w:tcW w:w="1300" w:type="dxa"/>
            <w:shd w:val="clear" w:color="auto" w:fill="F2F2F2"/>
          </w:tcPr>
          <w:p w14:paraId="127F0F22" w14:textId="4405F9F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  <w:tc>
          <w:tcPr>
            <w:tcW w:w="960" w:type="dxa"/>
            <w:shd w:val="clear" w:color="auto" w:fill="F2F2F2"/>
          </w:tcPr>
          <w:p w14:paraId="2F7458A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69C10BD2" w14:textId="77777777" w:rsidTr="00733DA9">
        <w:tc>
          <w:tcPr>
            <w:tcW w:w="5171" w:type="dxa"/>
          </w:tcPr>
          <w:p w14:paraId="06053A74" w14:textId="2DEF6D4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1A02466" w14:textId="5541000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A10FA2" w14:textId="39AB23A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  <w:tc>
          <w:tcPr>
            <w:tcW w:w="1300" w:type="dxa"/>
          </w:tcPr>
          <w:p w14:paraId="08E184A2" w14:textId="7584657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  <w:tc>
          <w:tcPr>
            <w:tcW w:w="960" w:type="dxa"/>
          </w:tcPr>
          <w:p w14:paraId="4EA9F8F7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A009964" w14:textId="77777777" w:rsidTr="00733DA9">
        <w:tc>
          <w:tcPr>
            <w:tcW w:w="5171" w:type="dxa"/>
            <w:shd w:val="clear" w:color="auto" w:fill="CBFFCB"/>
          </w:tcPr>
          <w:p w14:paraId="05576E29" w14:textId="040992A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629C8E8" w14:textId="7E4BFE4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0D0DA1" w14:textId="44672CC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26.727,00</w:t>
            </w:r>
          </w:p>
        </w:tc>
        <w:tc>
          <w:tcPr>
            <w:tcW w:w="1300" w:type="dxa"/>
            <w:shd w:val="clear" w:color="auto" w:fill="CBFFCB"/>
          </w:tcPr>
          <w:p w14:paraId="6BD08671" w14:textId="452CDA3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26.727,00</w:t>
            </w:r>
          </w:p>
        </w:tc>
        <w:tc>
          <w:tcPr>
            <w:tcW w:w="960" w:type="dxa"/>
            <w:shd w:val="clear" w:color="auto" w:fill="CBFFCB"/>
          </w:tcPr>
          <w:p w14:paraId="39C29CA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14CB968" w14:textId="77777777" w:rsidTr="00733DA9">
        <w:tc>
          <w:tcPr>
            <w:tcW w:w="5171" w:type="dxa"/>
            <w:shd w:val="clear" w:color="auto" w:fill="F2F2F2"/>
          </w:tcPr>
          <w:p w14:paraId="44CF6B1E" w14:textId="1771971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4D3D81" w14:textId="7BBCF0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3D7561" w14:textId="1A70528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  <w:tc>
          <w:tcPr>
            <w:tcW w:w="1300" w:type="dxa"/>
            <w:shd w:val="clear" w:color="auto" w:fill="F2F2F2"/>
          </w:tcPr>
          <w:p w14:paraId="0ACCB2DA" w14:textId="6219F60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  <w:tc>
          <w:tcPr>
            <w:tcW w:w="960" w:type="dxa"/>
            <w:shd w:val="clear" w:color="auto" w:fill="F2F2F2"/>
          </w:tcPr>
          <w:p w14:paraId="69F619E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DCCBB81" w14:textId="77777777" w:rsidTr="00733DA9">
        <w:tc>
          <w:tcPr>
            <w:tcW w:w="5171" w:type="dxa"/>
            <w:shd w:val="clear" w:color="auto" w:fill="F2F2F2"/>
          </w:tcPr>
          <w:p w14:paraId="310797C4" w14:textId="3242511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B560B21" w14:textId="352E3B6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F5AB0E" w14:textId="49AA641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  <w:tc>
          <w:tcPr>
            <w:tcW w:w="1300" w:type="dxa"/>
            <w:shd w:val="clear" w:color="auto" w:fill="F2F2F2"/>
          </w:tcPr>
          <w:p w14:paraId="31B02F86" w14:textId="28CDC51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  <w:tc>
          <w:tcPr>
            <w:tcW w:w="960" w:type="dxa"/>
            <w:shd w:val="clear" w:color="auto" w:fill="F2F2F2"/>
          </w:tcPr>
          <w:p w14:paraId="4F1BEFD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12E3596C" w14:textId="77777777" w:rsidTr="00733DA9">
        <w:tc>
          <w:tcPr>
            <w:tcW w:w="5171" w:type="dxa"/>
          </w:tcPr>
          <w:p w14:paraId="4E6CD9B3" w14:textId="36EA4F04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0E87BDF" w14:textId="55E60A9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E4FDAB" w14:textId="75304CC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  <w:tc>
          <w:tcPr>
            <w:tcW w:w="1300" w:type="dxa"/>
          </w:tcPr>
          <w:p w14:paraId="38E452ED" w14:textId="58FDF13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  <w:tc>
          <w:tcPr>
            <w:tcW w:w="960" w:type="dxa"/>
          </w:tcPr>
          <w:p w14:paraId="2A4E24B7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5F08763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1B4D434E" w14:textId="5786D56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1024 Kupovina dionica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1BC78C" w14:textId="6AB5B4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C33941" w14:textId="57DE25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781B98" w14:textId="005D099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0C7A42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733DA9" w:rsidRPr="00733DA9" w14:paraId="7FB38DA1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FCFF48B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A100902 Kupovina dionica</w:t>
            </w:r>
          </w:p>
          <w:p w14:paraId="4F3D2140" w14:textId="67E5880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317BB9" w14:textId="6BA1822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64627E" w14:textId="2E0C440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234008" w14:textId="2799A8D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5C5EF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66683E41" w14:textId="77777777" w:rsidTr="00733DA9">
        <w:tc>
          <w:tcPr>
            <w:tcW w:w="5171" w:type="dxa"/>
            <w:shd w:val="clear" w:color="auto" w:fill="CBFFCB"/>
          </w:tcPr>
          <w:p w14:paraId="66F1C9D8" w14:textId="48292C1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4D9555C" w14:textId="6E8C43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0AC87DD" w14:textId="1609F9A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E4C9CD" w14:textId="17BA866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14:paraId="651EB73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48824206" w14:textId="77777777" w:rsidTr="00733DA9">
        <w:tc>
          <w:tcPr>
            <w:tcW w:w="5171" w:type="dxa"/>
            <w:shd w:val="clear" w:color="auto" w:fill="F2F2F2"/>
          </w:tcPr>
          <w:p w14:paraId="5317572C" w14:textId="482BB45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178075B" w14:textId="4FB1AD5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4BEF5C4" w14:textId="6E52DC1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E73387" w14:textId="7BD2F64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6CB074E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D514A98" w14:textId="77777777" w:rsidTr="00733DA9">
        <w:tc>
          <w:tcPr>
            <w:tcW w:w="5171" w:type="dxa"/>
            <w:shd w:val="clear" w:color="auto" w:fill="F2F2F2"/>
          </w:tcPr>
          <w:p w14:paraId="63FA1091" w14:textId="12A789E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F2F2F2"/>
          </w:tcPr>
          <w:p w14:paraId="0B5A759A" w14:textId="40613C5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85E5024" w14:textId="6D552AB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353B96" w14:textId="7754055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263BC06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705B7825" w14:textId="77777777" w:rsidTr="00733DA9">
        <w:tc>
          <w:tcPr>
            <w:tcW w:w="5171" w:type="dxa"/>
          </w:tcPr>
          <w:p w14:paraId="151454BE" w14:textId="001D09B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</w:tcPr>
          <w:p w14:paraId="4803C6FB" w14:textId="750AAF6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53F56060" w14:textId="35F91C2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7F30E0" w14:textId="30B8E7F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3582A75D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709C9BC" w14:textId="77777777" w:rsidTr="00733DA9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7B345B33" w14:textId="6D8CE42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29BBA1A" w14:textId="511A52A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4.336.240,69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B3F339D" w14:textId="79E10B5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1.434.966,48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ABE267" w14:textId="497DA19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5.771.207,17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719777D" w14:textId="73ACD75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133,09%</w:t>
            </w:r>
          </w:p>
        </w:tc>
      </w:tr>
      <w:tr w:rsidR="00733DA9" w:rsidRPr="00733DA9" w14:paraId="643E7FDB" w14:textId="77777777" w:rsidTr="00733DA9">
        <w:tc>
          <w:tcPr>
            <w:tcW w:w="5171" w:type="dxa"/>
            <w:shd w:val="clear" w:color="auto" w:fill="CBFFCB"/>
          </w:tcPr>
          <w:p w14:paraId="62AF44A4" w14:textId="4CBBEEF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8E92409" w14:textId="60CC587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CBFFCB"/>
          </w:tcPr>
          <w:p w14:paraId="23187305" w14:textId="1A6AD76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-45.000,00</w:t>
            </w:r>
          </w:p>
        </w:tc>
        <w:tc>
          <w:tcPr>
            <w:tcW w:w="1300" w:type="dxa"/>
            <w:shd w:val="clear" w:color="auto" w:fill="CBFFCB"/>
          </w:tcPr>
          <w:p w14:paraId="7C014321" w14:textId="0FD63B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577951A8" w14:textId="28C0CF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52,63%</w:t>
            </w:r>
          </w:p>
        </w:tc>
      </w:tr>
      <w:tr w:rsidR="00733DA9" w:rsidRPr="00733DA9" w14:paraId="347577EE" w14:textId="77777777" w:rsidTr="00733DA9">
        <w:tc>
          <w:tcPr>
            <w:tcW w:w="5171" w:type="dxa"/>
            <w:shd w:val="clear" w:color="auto" w:fill="CBFFCB"/>
          </w:tcPr>
          <w:p w14:paraId="2D660258" w14:textId="1986BF9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D74C71B" w14:textId="61713E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CBFFCB"/>
          </w:tcPr>
          <w:p w14:paraId="4407282E" w14:textId="506940E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19D5097" w14:textId="70EB60E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435.000,00</w:t>
            </w:r>
          </w:p>
        </w:tc>
        <w:tc>
          <w:tcPr>
            <w:tcW w:w="960" w:type="dxa"/>
            <w:shd w:val="clear" w:color="auto" w:fill="CBFFCB"/>
          </w:tcPr>
          <w:p w14:paraId="6B298F90" w14:textId="10F1D50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102,35%</w:t>
            </w:r>
          </w:p>
        </w:tc>
      </w:tr>
      <w:tr w:rsidR="00733DA9" w:rsidRPr="00733DA9" w14:paraId="45983BDE" w14:textId="77777777" w:rsidTr="00733DA9">
        <w:tc>
          <w:tcPr>
            <w:tcW w:w="5171" w:type="dxa"/>
            <w:shd w:val="clear" w:color="auto" w:fill="CBFFCB"/>
          </w:tcPr>
          <w:p w14:paraId="42697F5A" w14:textId="7C3D9B5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44765E7" w14:textId="627D8E2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1.871.119,39</w:t>
            </w:r>
          </w:p>
        </w:tc>
        <w:tc>
          <w:tcPr>
            <w:tcW w:w="1300" w:type="dxa"/>
            <w:shd w:val="clear" w:color="auto" w:fill="CBFFCB"/>
          </w:tcPr>
          <w:p w14:paraId="221D3054" w14:textId="05C372D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935.845,39</w:t>
            </w:r>
          </w:p>
        </w:tc>
        <w:tc>
          <w:tcPr>
            <w:tcW w:w="1300" w:type="dxa"/>
            <w:shd w:val="clear" w:color="auto" w:fill="CBFFCB"/>
          </w:tcPr>
          <w:p w14:paraId="54D3BF16" w14:textId="361A7C6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2.806.964,78</w:t>
            </w:r>
          </w:p>
        </w:tc>
        <w:tc>
          <w:tcPr>
            <w:tcW w:w="960" w:type="dxa"/>
            <w:shd w:val="clear" w:color="auto" w:fill="CBFFCB"/>
          </w:tcPr>
          <w:p w14:paraId="5A568E26" w14:textId="312429E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150,02%</w:t>
            </w:r>
          </w:p>
        </w:tc>
      </w:tr>
      <w:tr w:rsidR="00733DA9" w:rsidRPr="00733DA9" w14:paraId="17C2E660" w14:textId="77777777" w:rsidTr="00733DA9">
        <w:tc>
          <w:tcPr>
            <w:tcW w:w="5171" w:type="dxa"/>
            <w:shd w:val="clear" w:color="auto" w:fill="CBFFCB"/>
          </w:tcPr>
          <w:p w14:paraId="08E0320B" w14:textId="2B0CB05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BEC8D97" w14:textId="20D5CDA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256.000,00</w:t>
            </w:r>
          </w:p>
        </w:tc>
        <w:tc>
          <w:tcPr>
            <w:tcW w:w="1300" w:type="dxa"/>
            <w:shd w:val="clear" w:color="auto" w:fill="CBFFCB"/>
          </w:tcPr>
          <w:p w14:paraId="5D00992B" w14:textId="4540380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121.463,39</w:t>
            </w:r>
          </w:p>
        </w:tc>
        <w:tc>
          <w:tcPr>
            <w:tcW w:w="1300" w:type="dxa"/>
            <w:shd w:val="clear" w:color="auto" w:fill="CBFFCB"/>
          </w:tcPr>
          <w:p w14:paraId="7B00F31D" w14:textId="4BB2E1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377.463,39</w:t>
            </w:r>
          </w:p>
        </w:tc>
        <w:tc>
          <w:tcPr>
            <w:tcW w:w="960" w:type="dxa"/>
            <w:shd w:val="clear" w:color="auto" w:fill="CBFFCB"/>
          </w:tcPr>
          <w:p w14:paraId="6E7BA056" w14:textId="288D4D3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147,45%</w:t>
            </w:r>
          </w:p>
        </w:tc>
      </w:tr>
      <w:tr w:rsidR="00733DA9" w:rsidRPr="00733DA9" w14:paraId="7BF30269" w14:textId="77777777" w:rsidTr="00733DA9">
        <w:tc>
          <w:tcPr>
            <w:tcW w:w="5171" w:type="dxa"/>
            <w:shd w:val="clear" w:color="auto" w:fill="CBFFCB"/>
          </w:tcPr>
          <w:p w14:paraId="705BC2E1" w14:textId="34B078B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B5034F1" w14:textId="711501F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1.342.920,61</w:t>
            </w:r>
          </w:p>
        </w:tc>
        <w:tc>
          <w:tcPr>
            <w:tcW w:w="1300" w:type="dxa"/>
            <w:shd w:val="clear" w:color="auto" w:fill="CBFFCB"/>
          </w:tcPr>
          <w:p w14:paraId="1F0BB720" w14:textId="4DF84A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425.657,70</w:t>
            </w:r>
          </w:p>
        </w:tc>
        <w:tc>
          <w:tcPr>
            <w:tcW w:w="1300" w:type="dxa"/>
            <w:shd w:val="clear" w:color="auto" w:fill="CBFFCB"/>
          </w:tcPr>
          <w:p w14:paraId="1F7D1B99" w14:textId="494083D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1.768.578,31</w:t>
            </w:r>
          </w:p>
        </w:tc>
        <w:tc>
          <w:tcPr>
            <w:tcW w:w="960" w:type="dxa"/>
            <w:shd w:val="clear" w:color="auto" w:fill="CBFFCB"/>
          </w:tcPr>
          <w:p w14:paraId="1D986F50" w14:textId="4B0FB81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131,70%</w:t>
            </w:r>
          </w:p>
        </w:tc>
      </w:tr>
      <w:tr w:rsidR="00733DA9" w:rsidRPr="00733DA9" w14:paraId="328B3409" w14:textId="77777777" w:rsidTr="00733DA9">
        <w:tc>
          <w:tcPr>
            <w:tcW w:w="5171" w:type="dxa"/>
            <w:shd w:val="clear" w:color="auto" w:fill="CBFFCB"/>
          </w:tcPr>
          <w:p w14:paraId="7D9E5699" w14:textId="2158037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E6D1BC0" w14:textId="488A40B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CBFFCB"/>
          </w:tcPr>
          <w:p w14:paraId="7ACE6B70" w14:textId="7AE1FE8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FCADF5" w14:textId="4AED7A0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286.610,37</w:t>
            </w:r>
          </w:p>
        </w:tc>
        <w:tc>
          <w:tcPr>
            <w:tcW w:w="960" w:type="dxa"/>
            <w:shd w:val="clear" w:color="auto" w:fill="CBFFCB"/>
          </w:tcPr>
          <w:p w14:paraId="07AA7D0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092CCCE9" w14:textId="77777777" w:rsidTr="00733DA9">
        <w:tc>
          <w:tcPr>
            <w:tcW w:w="5171" w:type="dxa"/>
            <w:shd w:val="clear" w:color="auto" w:fill="CBFFCB"/>
          </w:tcPr>
          <w:p w14:paraId="30E77E9B" w14:textId="16BDC15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3BF0C205" w14:textId="08ADFC8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E501F1F" w14:textId="15BD47B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02C6B1EC" w14:textId="197529A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1BA44D0E" w14:textId="3ECC7E6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75,00%</w:t>
            </w:r>
          </w:p>
        </w:tc>
      </w:tr>
      <w:tr w:rsidR="00733DA9" w:rsidRPr="00733DA9" w14:paraId="59C49850" w14:textId="77777777" w:rsidTr="00733DA9">
        <w:tc>
          <w:tcPr>
            <w:tcW w:w="5171" w:type="dxa"/>
            <w:shd w:val="clear" w:color="auto" w:fill="CBFFCB"/>
          </w:tcPr>
          <w:p w14:paraId="26CC4F03" w14:textId="66140F5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06FFFF2F" w14:textId="2A9DC4D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19.590,32</w:t>
            </w:r>
          </w:p>
        </w:tc>
        <w:tc>
          <w:tcPr>
            <w:tcW w:w="1300" w:type="dxa"/>
            <w:shd w:val="clear" w:color="auto" w:fill="CBFFCB"/>
          </w:tcPr>
          <w:p w14:paraId="25ED606E" w14:textId="019446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CBFFCB"/>
          </w:tcPr>
          <w:p w14:paraId="1E9911D6" w14:textId="3064DF5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16.590,32</w:t>
            </w:r>
          </w:p>
        </w:tc>
        <w:tc>
          <w:tcPr>
            <w:tcW w:w="960" w:type="dxa"/>
            <w:shd w:val="clear" w:color="auto" w:fill="CBFFCB"/>
          </w:tcPr>
          <w:p w14:paraId="714E0938" w14:textId="28D8768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84,69%</w:t>
            </w:r>
          </w:p>
        </w:tc>
      </w:tr>
      <w:tr w:rsidR="00733DA9" w:rsidRPr="00733DA9" w14:paraId="65F40C8A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13B150B3" w14:textId="5E9206B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718FEA" w14:textId="23195D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AAAFEA" w14:textId="1F164DA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2B8EC8" w14:textId="35AD958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269.000,00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0116246" w14:textId="5F4EF73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164,02%</w:t>
            </w:r>
          </w:p>
        </w:tc>
      </w:tr>
      <w:tr w:rsidR="00733DA9" w:rsidRPr="00733DA9" w14:paraId="34E7AF5E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74C7B38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A100108 Donacije ostalim udrugama građana</w:t>
            </w:r>
          </w:p>
          <w:p w14:paraId="0D14CA05" w14:textId="6C1FD05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96EBEB" w14:textId="1B88478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E588DD" w14:textId="562D39F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C04EBE" w14:textId="2014D75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999B4E" w14:textId="5A955FE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107,81%</w:t>
            </w:r>
          </w:p>
        </w:tc>
      </w:tr>
      <w:tr w:rsidR="00733DA9" w:rsidRPr="00733DA9" w14:paraId="1902CC7D" w14:textId="77777777" w:rsidTr="00733DA9">
        <w:tc>
          <w:tcPr>
            <w:tcW w:w="5171" w:type="dxa"/>
            <w:shd w:val="clear" w:color="auto" w:fill="CBFFCB"/>
          </w:tcPr>
          <w:p w14:paraId="14EB3A8D" w14:textId="1B6BA84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F31E979" w14:textId="0C22C57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D68DEA" w14:textId="2CFD55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4.302,30</w:t>
            </w:r>
          </w:p>
        </w:tc>
        <w:tc>
          <w:tcPr>
            <w:tcW w:w="1300" w:type="dxa"/>
            <w:shd w:val="clear" w:color="auto" w:fill="CBFFCB"/>
          </w:tcPr>
          <w:p w14:paraId="3A0F245F" w14:textId="0DBC198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4.302,30</w:t>
            </w:r>
          </w:p>
        </w:tc>
        <w:tc>
          <w:tcPr>
            <w:tcW w:w="960" w:type="dxa"/>
            <w:shd w:val="clear" w:color="auto" w:fill="CBFFCB"/>
          </w:tcPr>
          <w:p w14:paraId="71F32C9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70D3A4E8" w14:textId="77777777" w:rsidTr="00733DA9">
        <w:tc>
          <w:tcPr>
            <w:tcW w:w="5171" w:type="dxa"/>
            <w:shd w:val="clear" w:color="auto" w:fill="F2F2F2"/>
          </w:tcPr>
          <w:p w14:paraId="01AA07E1" w14:textId="026A43F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FD057F" w14:textId="41BDC23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C8D345" w14:textId="27D11C1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4.302,30</w:t>
            </w:r>
          </w:p>
        </w:tc>
        <w:tc>
          <w:tcPr>
            <w:tcW w:w="1300" w:type="dxa"/>
            <w:shd w:val="clear" w:color="auto" w:fill="F2F2F2"/>
          </w:tcPr>
          <w:p w14:paraId="065DE64C" w14:textId="1C2E7F5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4.302,30</w:t>
            </w:r>
          </w:p>
        </w:tc>
        <w:tc>
          <w:tcPr>
            <w:tcW w:w="960" w:type="dxa"/>
            <w:shd w:val="clear" w:color="auto" w:fill="F2F2F2"/>
          </w:tcPr>
          <w:p w14:paraId="5B58983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93481CC" w14:textId="77777777" w:rsidTr="00733DA9">
        <w:tc>
          <w:tcPr>
            <w:tcW w:w="5171" w:type="dxa"/>
            <w:shd w:val="clear" w:color="auto" w:fill="F2F2F2"/>
          </w:tcPr>
          <w:p w14:paraId="17E7A42E" w14:textId="1E64643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C9231E2" w14:textId="0C65B4E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907547" w14:textId="34D8CAD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4.302,30</w:t>
            </w:r>
          </w:p>
        </w:tc>
        <w:tc>
          <w:tcPr>
            <w:tcW w:w="1300" w:type="dxa"/>
            <w:shd w:val="clear" w:color="auto" w:fill="F2F2F2"/>
          </w:tcPr>
          <w:p w14:paraId="63F01E40" w14:textId="7BEB8A2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4.302,30</w:t>
            </w:r>
          </w:p>
        </w:tc>
        <w:tc>
          <w:tcPr>
            <w:tcW w:w="960" w:type="dxa"/>
            <w:shd w:val="clear" w:color="auto" w:fill="F2F2F2"/>
          </w:tcPr>
          <w:p w14:paraId="0DC5680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3F71E2D2" w14:textId="77777777" w:rsidTr="00733DA9">
        <w:tc>
          <w:tcPr>
            <w:tcW w:w="5171" w:type="dxa"/>
          </w:tcPr>
          <w:p w14:paraId="073ECFC0" w14:textId="0F176A2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FB4B0A6" w14:textId="1051430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E9971D" w14:textId="18850EA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4.302,30</w:t>
            </w:r>
          </w:p>
        </w:tc>
        <w:tc>
          <w:tcPr>
            <w:tcW w:w="1300" w:type="dxa"/>
          </w:tcPr>
          <w:p w14:paraId="1956FFF7" w14:textId="438EFAF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4.302,30</w:t>
            </w:r>
          </w:p>
        </w:tc>
        <w:tc>
          <w:tcPr>
            <w:tcW w:w="960" w:type="dxa"/>
          </w:tcPr>
          <w:p w14:paraId="39A664B2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0166411" w14:textId="77777777" w:rsidTr="00733DA9">
        <w:tc>
          <w:tcPr>
            <w:tcW w:w="5171" w:type="dxa"/>
            <w:shd w:val="clear" w:color="auto" w:fill="CBFFCB"/>
          </w:tcPr>
          <w:p w14:paraId="6799F46D" w14:textId="5609DB9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842ED37" w14:textId="5339C33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CBFFCB"/>
          </w:tcPr>
          <w:p w14:paraId="5A9314DF" w14:textId="6A01DD0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697,70</w:t>
            </w:r>
          </w:p>
        </w:tc>
        <w:tc>
          <w:tcPr>
            <w:tcW w:w="1300" w:type="dxa"/>
            <w:shd w:val="clear" w:color="auto" w:fill="CBFFCB"/>
          </w:tcPr>
          <w:p w14:paraId="57948A33" w14:textId="6489588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64.697,70</w:t>
            </w:r>
          </w:p>
        </w:tc>
        <w:tc>
          <w:tcPr>
            <w:tcW w:w="960" w:type="dxa"/>
            <w:shd w:val="clear" w:color="auto" w:fill="CBFFCB"/>
          </w:tcPr>
          <w:p w14:paraId="7886A289" w14:textId="0415AD4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101,09%</w:t>
            </w:r>
          </w:p>
        </w:tc>
      </w:tr>
      <w:tr w:rsidR="00733DA9" w:rsidRPr="00733DA9" w14:paraId="67DB6F12" w14:textId="77777777" w:rsidTr="00733DA9">
        <w:tc>
          <w:tcPr>
            <w:tcW w:w="5171" w:type="dxa"/>
            <w:shd w:val="clear" w:color="auto" w:fill="F2F2F2"/>
          </w:tcPr>
          <w:p w14:paraId="4A6E253A" w14:textId="6840E5B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971010" w14:textId="1CBAB2E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04502888" w14:textId="416EB5B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697,70</w:t>
            </w:r>
          </w:p>
        </w:tc>
        <w:tc>
          <w:tcPr>
            <w:tcW w:w="1300" w:type="dxa"/>
            <w:shd w:val="clear" w:color="auto" w:fill="F2F2F2"/>
          </w:tcPr>
          <w:p w14:paraId="122FA07B" w14:textId="4F3F01B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64.697,70</w:t>
            </w:r>
          </w:p>
        </w:tc>
        <w:tc>
          <w:tcPr>
            <w:tcW w:w="960" w:type="dxa"/>
            <w:shd w:val="clear" w:color="auto" w:fill="F2F2F2"/>
          </w:tcPr>
          <w:p w14:paraId="482C5591" w14:textId="3F32364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101,09%</w:t>
            </w:r>
          </w:p>
        </w:tc>
      </w:tr>
      <w:tr w:rsidR="00733DA9" w:rsidRPr="00733DA9" w14:paraId="4ED38B84" w14:textId="77777777" w:rsidTr="00733DA9">
        <w:tc>
          <w:tcPr>
            <w:tcW w:w="5171" w:type="dxa"/>
            <w:shd w:val="clear" w:color="auto" w:fill="F2F2F2"/>
          </w:tcPr>
          <w:p w14:paraId="2FEC8A25" w14:textId="249C1E5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07C7F57" w14:textId="144401B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632DF489" w14:textId="100184D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697,70</w:t>
            </w:r>
          </w:p>
        </w:tc>
        <w:tc>
          <w:tcPr>
            <w:tcW w:w="1300" w:type="dxa"/>
            <w:shd w:val="clear" w:color="auto" w:fill="F2F2F2"/>
          </w:tcPr>
          <w:p w14:paraId="750B13FE" w14:textId="255320E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64.697,70</w:t>
            </w:r>
          </w:p>
        </w:tc>
        <w:tc>
          <w:tcPr>
            <w:tcW w:w="960" w:type="dxa"/>
            <w:shd w:val="clear" w:color="auto" w:fill="F2F2F2"/>
          </w:tcPr>
          <w:p w14:paraId="450AEA83" w14:textId="0120FE4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101,09%</w:t>
            </w:r>
          </w:p>
        </w:tc>
      </w:tr>
      <w:tr w:rsidR="00733DA9" w14:paraId="106B3A7C" w14:textId="77777777" w:rsidTr="00733DA9">
        <w:tc>
          <w:tcPr>
            <w:tcW w:w="5171" w:type="dxa"/>
          </w:tcPr>
          <w:p w14:paraId="1452E4EC" w14:textId="7CAF586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B24EDAD" w14:textId="6DE01BF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62BEEBAC" w14:textId="499DF94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697,70</w:t>
            </w:r>
          </w:p>
        </w:tc>
        <w:tc>
          <w:tcPr>
            <w:tcW w:w="1300" w:type="dxa"/>
          </w:tcPr>
          <w:p w14:paraId="51641FEB" w14:textId="4C71AA5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64.697,70</w:t>
            </w:r>
          </w:p>
        </w:tc>
        <w:tc>
          <w:tcPr>
            <w:tcW w:w="960" w:type="dxa"/>
          </w:tcPr>
          <w:p w14:paraId="09294C92" w14:textId="3FA1456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101,09%</w:t>
            </w:r>
          </w:p>
        </w:tc>
      </w:tr>
      <w:tr w:rsidR="00733DA9" w:rsidRPr="00733DA9" w14:paraId="04C0DF12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91818EB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Donacije vjerskim zajednicama</w:t>
            </w:r>
          </w:p>
          <w:p w14:paraId="2F385A25" w14:textId="6C80D49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E71496" w14:textId="2568DAA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0D7B7B" w14:textId="429845C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471857" w14:textId="66BAB83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7DA8C9" w14:textId="243A01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200,00%</w:t>
            </w:r>
          </w:p>
        </w:tc>
      </w:tr>
      <w:tr w:rsidR="00733DA9" w:rsidRPr="00733DA9" w14:paraId="2BAB0C37" w14:textId="77777777" w:rsidTr="00733DA9">
        <w:tc>
          <w:tcPr>
            <w:tcW w:w="5171" w:type="dxa"/>
            <w:shd w:val="clear" w:color="auto" w:fill="CBFFCB"/>
          </w:tcPr>
          <w:p w14:paraId="25BAB884" w14:textId="5C0058F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7456B56" w14:textId="1462FF4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D336B62" w14:textId="34E771E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8AB375E" w14:textId="2E09661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2B77BD6F" w14:textId="399F2D0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200,00%</w:t>
            </w:r>
          </w:p>
        </w:tc>
      </w:tr>
      <w:tr w:rsidR="00733DA9" w:rsidRPr="00733DA9" w14:paraId="32D32738" w14:textId="77777777" w:rsidTr="00733DA9">
        <w:tc>
          <w:tcPr>
            <w:tcW w:w="5171" w:type="dxa"/>
            <w:shd w:val="clear" w:color="auto" w:fill="F2F2F2"/>
          </w:tcPr>
          <w:p w14:paraId="74317D8D" w14:textId="6994548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AA6F87" w14:textId="7A7AA57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A8557B3" w14:textId="4E29ABF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88236B5" w14:textId="2FB689A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76799EEF" w14:textId="08CAC51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733DA9" w:rsidRPr="00733DA9" w14:paraId="5F22D8D8" w14:textId="77777777" w:rsidTr="00733DA9">
        <w:tc>
          <w:tcPr>
            <w:tcW w:w="5171" w:type="dxa"/>
            <w:shd w:val="clear" w:color="auto" w:fill="F2F2F2"/>
          </w:tcPr>
          <w:p w14:paraId="0D3C2D3C" w14:textId="56E5B37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8A01E94" w14:textId="452252F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1C1EE0F" w14:textId="50D4AD4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7D66434" w14:textId="0A098DA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56CF05EA" w14:textId="2B8C5DB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733DA9" w14:paraId="6AA72BCA" w14:textId="77777777" w:rsidTr="00733DA9">
        <w:tc>
          <w:tcPr>
            <w:tcW w:w="5171" w:type="dxa"/>
          </w:tcPr>
          <w:p w14:paraId="1D8B125F" w14:textId="2A47C4E4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B4C7CFB" w14:textId="1E5936D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063AB69" w14:textId="5F9ACCE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AB3A94B" w14:textId="50B35CC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69728D64" w14:textId="0BFA6A1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733DA9" w:rsidRPr="00733DA9" w14:paraId="5E65C0FD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1F525CC4" w14:textId="00A983F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BD81FA" w14:textId="0238CE0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643.000,00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302531" w14:textId="5844FC4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269.161,09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0FACAE" w14:textId="698FCA7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912.161,09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0606DEC" w14:textId="4C56C9B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141,86%</w:t>
            </w:r>
          </w:p>
        </w:tc>
      </w:tr>
      <w:tr w:rsidR="00733DA9" w:rsidRPr="00733DA9" w14:paraId="3AEABAF0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EFD8EC0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Festival voćnih rakija i likera</w:t>
            </w:r>
          </w:p>
          <w:p w14:paraId="5F649FD4" w14:textId="305A26E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547CFB" w14:textId="0D934CE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4B7169" w14:textId="66F908D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4ACD3E" w14:textId="7AD5D7C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572.000,00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B0A65A" w14:textId="78C4EBA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136,19%</w:t>
            </w:r>
          </w:p>
        </w:tc>
      </w:tr>
      <w:tr w:rsidR="00733DA9" w:rsidRPr="00733DA9" w14:paraId="3EB73D5D" w14:textId="77777777" w:rsidTr="00733DA9">
        <w:tc>
          <w:tcPr>
            <w:tcW w:w="5171" w:type="dxa"/>
            <w:shd w:val="clear" w:color="auto" w:fill="CBFFCB"/>
          </w:tcPr>
          <w:p w14:paraId="60E08FD7" w14:textId="16B9E63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1FB180E" w14:textId="74C08B4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CBFFCB"/>
          </w:tcPr>
          <w:p w14:paraId="38D6889C" w14:textId="19AB82A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9439301" w14:textId="63BFF72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320.000,00</w:t>
            </w:r>
          </w:p>
        </w:tc>
        <w:tc>
          <w:tcPr>
            <w:tcW w:w="960" w:type="dxa"/>
            <w:shd w:val="clear" w:color="auto" w:fill="CBFFCB"/>
          </w:tcPr>
          <w:p w14:paraId="506B4808" w14:textId="5678FBF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103,23%</w:t>
            </w:r>
          </w:p>
        </w:tc>
      </w:tr>
      <w:tr w:rsidR="00733DA9" w:rsidRPr="00733DA9" w14:paraId="1FF55716" w14:textId="77777777" w:rsidTr="00733DA9">
        <w:tc>
          <w:tcPr>
            <w:tcW w:w="5171" w:type="dxa"/>
            <w:shd w:val="clear" w:color="auto" w:fill="F2F2F2"/>
          </w:tcPr>
          <w:p w14:paraId="7EF9A45D" w14:textId="221AB30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236F9B" w14:textId="755394D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4C7D75D5" w14:textId="2282193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41E5522" w14:textId="740EC28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960" w:type="dxa"/>
            <w:shd w:val="clear" w:color="auto" w:fill="F2F2F2"/>
          </w:tcPr>
          <w:p w14:paraId="1AB4AA48" w14:textId="7549839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103,23%</w:t>
            </w:r>
          </w:p>
        </w:tc>
      </w:tr>
      <w:tr w:rsidR="00733DA9" w:rsidRPr="00733DA9" w14:paraId="2D20B4C5" w14:textId="77777777" w:rsidTr="00733DA9">
        <w:tc>
          <w:tcPr>
            <w:tcW w:w="5171" w:type="dxa"/>
            <w:shd w:val="clear" w:color="auto" w:fill="F2F2F2"/>
          </w:tcPr>
          <w:p w14:paraId="24E73371" w14:textId="5AC3A46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4AD3FA1" w14:textId="1E8633F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156EEB91" w14:textId="1D8582C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B4FD89D" w14:textId="25F798B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960" w:type="dxa"/>
            <w:shd w:val="clear" w:color="auto" w:fill="F2F2F2"/>
          </w:tcPr>
          <w:p w14:paraId="2135EF0E" w14:textId="26A963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103,23%</w:t>
            </w:r>
          </w:p>
        </w:tc>
      </w:tr>
      <w:tr w:rsidR="00733DA9" w14:paraId="15CF5EF3" w14:textId="77777777" w:rsidTr="00733DA9">
        <w:tc>
          <w:tcPr>
            <w:tcW w:w="5171" w:type="dxa"/>
          </w:tcPr>
          <w:p w14:paraId="3EAD0BBB" w14:textId="4F7A513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FA7E871" w14:textId="228B7D8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</w:tcPr>
          <w:p w14:paraId="378CF2EB" w14:textId="5C5AB0B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550003B" w14:textId="1E3ABAD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960" w:type="dxa"/>
          </w:tcPr>
          <w:p w14:paraId="5925AF9F" w14:textId="4E1FB4A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103,23%</w:t>
            </w:r>
          </w:p>
        </w:tc>
      </w:tr>
      <w:tr w:rsidR="00733DA9" w:rsidRPr="00733DA9" w14:paraId="05236D8F" w14:textId="77777777" w:rsidTr="00733DA9">
        <w:tc>
          <w:tcPr>
            <w:tcW w:w="5171" w:type="dxa"/>
            <w:shd w:val="clear" w:color="auto" w:fill="CBFFCB"/>
          </w:tcPr>
          <w:p w14:paraId="45CBDD1A" w14:textId="3B2EAAE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8EE0E6E" w14:textId="085FB40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FAC5F97" w14:textId="5A8AC61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152.000,00</w:t>
            </w:r>
          </w:p>
        </w:tc>
        <w:tc>
          <w:tcPr>
            <w:tcW w:w="1300" w:type="dxa"/>
            <w:shd w:val="clear" w:color="auto" w:fill="CBFFCB"/>
          </w:tcPr>
          <w:p w14:paraId="32DBDE3A" w14:textId="18DE2DC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222.000,00</w:t>
            </w:r>
          </w:p>
        </w:tc>
        <w:tc>
          <w:tcPr>
            <w:tcW w:w="960" w:type="dxa"/>
            <w:shd w:val="clear" w:color="auto" w:fill="CBFFCB"/>
          </w:tcPr>
          <w:p w14:paraId="37E91DA7" w14:textId="1E8E374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317,14%</w:t>
            </w:r>
          </w:p>
        </w:tc>
      </w:tr>
      <w:tr w:rsidR="00733DA9" w:rsidRPr="00733DA9" w14:paraId="44955377" w14:textId="77777777" w:rsidTr="00733DA9">
        <w:tc>
          <w:tcPr>
            <w:tcW w:w="5171" w:type="dxa"/>
            <w:shd w:val="clear" w:color="auto" w:fill="F2F2F2"/>
          </w:tcPr>
          <w:p w14:paraId="66F64045" w14:textId="2FAFE67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0C8B95" w14:textId="0A29C5E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C5397EA" w14:textId="7F99810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152.000,00</w:t>
            </w:r>
          </w:p>
        </w:tc>
        <w:tc>
          <w:tcPr>
            <w:tcW w:w="1300" w:type="dxa"/>
            <w:shd w:val="clear" w:color="auto" w:fill="F2F2F2"/>
          </w:tcPr>
          <w:p w14:paraId="3DF7BC1B" w14:textId="3EF9165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  <w:tc>
          <w:tcPr>
            <w:tcW w:w="960" w:type="dxa"/>
            <w:shd w:val="clear" w:color="auto" w:fill="F2F2F2"/>
          </w:tcPr>
          <w:p w14:paraId="63F83850" w14:textId="74DB8F4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317,14%</w:t>
            </w:r>
          </w:p>
        </w:tc>
      </w:tr>
      <w:tr w:rsidR="00733DA9" w:rsidRPr="00733DA9" w14:paraId="16D1A1C4" w14:textId="77777777" w:rsidTr="00733DA9">
        <w:tc>
          <w:tcPr>
            <w:tcW w:w="5171" w:type="dxa"/>
            <w:shd w:val="clear" w:color="auto" w:fill="F2F2F2"/>
          </w:tcPr>
          <w:p w14:paraId="3A75953D" w14:textId="033790A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EB1D93" w14:textId="05B5363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5DA7722" w14:textId="13ED331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152.000,00</w:t>
            </w:r>
          </w:p>
        </w:tc>
        <w:tc>
          <w:tcPr>
            <w:tcW w:w="1300" w:type="dxa"/>
            <w:shd w:val="clear" w:color="auto" w:fill="F2F2F2"/>
          </w:tcPr>
          <w:p w14:paraId="791907F3" w14:textId="0DCD23A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  <w:tc>
          <w:tcPr>
            <w:tcW w:w="960" w:type="dxa"/>
            <w:shd w:val="clear" w:color="auto" w:fill="F2F2F2"/>
          </w:tcPr>
          <w:p w14:paraId="5052E2BF" w14:textId="11DCA9E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317,14%</w:t>
            </w:r>
          </w:p>
        </w:tc>
      </w:tr>
      <w:tr w:rsidR="00733DA9" w14:paraId="1130D9E5" w14:textId="77777777" w:rsidTr="00733DA9">
        <w:tc>
          <w:tcPr>
            <w:tcW w:w="5171" w:type="dxa"/>
          </w:tcPr>
          <w:p w14:paraId="32E1C1FB" w14:textId="1A23F2C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9DB83D7" w14:textId="70253B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55D97CA" w14:textId="5F67448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152.000,00</w:t>
            </w:r>
          </w:p>
        </w:tc>
        <w:tc>
          <w:tcPr>
            <w:tcW w:w="1300" w:type="dxa"/>
          </w:tcPr>
          <w:p w14:paraId="4294DB34" w14:textId="17BC07D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  <w:tc>
          <w:tcPr>
            <w:tcW w:w="960" w:type="dxa"/>
          </w:tcPr>
          <w:p w14:paraId="63AA23EB" w14:textId="2386A4E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317,14%</w:t>
            </w:r>
          </w:p>
        </w:tc>
      </w:tr>
      <w:tr w:rsidR="00733DA9" w:rsidRPr="00733DA9" w14:paraId="012A25C1" w14:textId="77777777" w:rsidTr="00733DA9">
        <w:tc>
          <w:tcPr>
            <w:tcW w:w="5171" w:type="dxa"/>
            <w:shd w:val="clear" w:color="auto" w:fill="CBFFCB"/>
          </w:tcPr>
          <w:p w14:paraId="63AE677E" w14:textId="48F7083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34C53F91" w14:textId="4802510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0E245BA5" w14:textId="1BEAC62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23DC84BC" w14:textId="18C03C0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5DDCF830" w14:textId="21CCAAE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75,00%</w:t>
            </w:r>
          </w:p>
        </w:tc>
      </w:tr>
      <w:tr w:rsidR="00733DA9" w:rsidRPr="00733DA9" w14:paraId="55FBB7F5" w14:textId="77777777" w:rsidTr="00733DA9">
        <w:tc>
          <w:tcPr>
            <w:tcW w:w="5171" w:type="dxa"/>
            <w:shd w:val="clear" w:color="auto" w:fill="F2F2F2"/>
          </w:tcPr>
          <w:p w14:paraId="026ED427" w14:textId="34CD036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CD9F87" w14:textId="380774C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B6DE333" w14:textId="11170C1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61B1EE52" w14:textId="3C38CC5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0210B4FB" w14:textId="6A03FF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733DA9" w:rsidRPr="00733DA9" w14:paraId="1C20F79E" w14:textId="77777777" w:rsidTr="00733DA9">
        <w:tc>
          <w:tcPr>
            <w:tcW w:w="5171" w:type="dxa"/>
            <w:shd w:val="clear" w:color="auto" w:fill="F2F2F2"/>
          </w:tcPr>
          <w:p w14:paraId="4A29FA8F" w14:textId="37C838D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7E137E" w14:textId="173AA00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ABEB6EB" w14:textId="3F18E37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17C2FAA" w14:textId="38DA057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643D3B83" w14:textId="1F0FC46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733DA9" w14:paraId="77FF32C7" w14:textId="77777777" w:rsidTr="00733DA9">
        <w:tc>
          <w:tcPr>
            <w:tcW w:w="5171" w:type="dxa"/>
          </w:tcPr>
          <w:p w14:paraId="1FD1A6E8" w14:textId="144BE98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8FCDC3C" w14:textId="3F4B26A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799CE5A" w14:textId="4117A8F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28E2364" w14:textId="43BAF29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31F0A538" w14:textId="75F8536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733DA9" w:rsidRPr="00733DA9" w14:paraId="1A7BE6D9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F2233EB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Obilježavanje Dana Općine</w:t>
            </w:r>
          </w:p>
          <w:p w14:paraId="157BE1B2" w14:textId="2E2E6FD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8E266E" w14:textId="4684C6F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652FB8" w14:textId="6ED2FA3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97.161,09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E44C95" w14:textId="2ED5875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157.161,09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5AC673" w14:textId="50B6D8F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261,94%</w:t>
            </w:r>
          </w:p>
        </w:tc>
      </w:tr>
      <w:tr w:rsidR="00733DA9" w:rsidRPr="00733DA9" w14:paraId="16C43A8A" w14:textId="77777777" w:rsidTr="00733DA9">
        <w:tc>
          <w:tcPr>
            <w:tcW w:w="5171" w:type="dxa"/>
            <w:shd w:val="clear" w:color="auto" w:fill="CBFFCB"/>
          </w:tcPr>
          <w:p w14:paraId="50D028C2" w14:textId="01067F2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CB88C37" w14:textId="7148A56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EE80FD8" w14:textId="0AFF318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97.161,09</w:t>
            </w:r>
          </w:p>
        </w:tc>
        <w:tc>
          <w:tcPr>
            <w:tcW w:w="1300" w:type="dxa"/>
            <w:shd w:val="clear" w:color="auto" w:fill="CBFFCB"/>
          </w:tcPr>
          <w:p w14:paraId="17B4A099" w14:textId="7B1BA8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157.161,09</w:t>
            </w:r>
          </w:p>
        </w:tc>
        <w:tc>
          <w:tcPr>
            <w:tcW w:w="960" w:type="dxa"/>
            <w:shd w:val="clear" w:color="auto" w:fill="CBFFCB"/>
          </w:tcPr>
          <w:p w14:paraId="0781B9DE" w14:textId="6F1B8FD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261,94%</w:t>
            </w:r>
          </w:p>
        </w:tc>
      </w:tr>
      <w:tr w:rsidR="00733DA9" w:rsidRPr="00733DA9" w14:paraId="02DED823" w14:textId="77777777" w:rsidTr="00733DA9">
        <w:tc>
          <w:tcPr>
            <w:tcW w:w="5171" w:type="dxa"/>
            <w:shd w:val="clear" w:color="auto" w:fill="F2F2F2"/>
          </w:tcPr>
          <w:p w14:paraId="7B34B2FF" w14:textId="3A165AE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C3CDBC" w14:textId="06AA45D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5B86AC2" w14:textId="4D46CFA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97.161,09</w:t>
            </w:r>
          </w:p>
        </w:tc>
        <w:tc>
          <w:tcPr>
            <w:tcW w:w="1300" w:type="dxa"/>
            <w:shd w:val="clear" w:color="auto" w:fill="F2F2F2"/>
          </w:tcPr>
          <w:p w14:paraId="0EE45691" w14:textId="3099257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157.161,09</w:t>
            </w:r>
          </w:p>
        </w:tc>
        <w:tc>
          <w:tcPr>
            <w:tcW w:w="960" w:type="dxa"/>
            <w:shd w:val="clear" w:color="auto" w:fill="F2F2F2"/>
          </w:tcPr>
          <w:p w14:paraId="68D9B417" w14:textId="7E4014D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261,94%</w:t>
            </w:r>
          </w:p>
        </w:tc>
      </w:tr>
      <w:tr w:rsidR="00733DA9" w:rsidRPr="00733DA9" w14:paraId="504CDDBE" w14:textId="77777777" w:rsidTr="00733DA9">
        <w:tc>
          <w:tcPr>
            <w:tcW w:w="5171" w:type="dxa"/>
            <w:shd w:val="clear" w:color="auto" w:fill="F2F2F2"/>
          </w:tcPr>
          <w:p w14:paraId="0F232A31" w14:textId="2FE392A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1642F0" w14:textId="487DAED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812C051" w14:textId="18AA35D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97.161,09</w:t>
            </w:r>
          </w:p>
        </w:tc>
        <w:tc>
          <w:tcPr>
            <w:tcW w:w="1300" w:type="dxa"/>
            <w:shd w:val="clear" w:color="auto" w:fill="F2F2F2"/>
          </w:tcPr>
          <w:p w14:paraId="22688FB6" w14:textId="54E065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157.161,09</w:t>
            </w:r>
          </w:p>
        </w:tc>
        <w:tc>
          <w:tcPr>
            <w:tcW w:w="960" w:type="dxa"/>
            <w:shd w:val="clear" w:color="auto" w:fill="F2F2F2"/>
          </w:tcPr>
          <w:p w14:paraId="205DFA02" w14:textId="3FB4FEB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261,94%</w:t>
            </w:r>
          </w:p>
        </w:tc>
      </w:tr>
      <w:tr w:rsidR="00733DA9" w14:paraId="2B69E868" w14:textId="77777777" w:rsidTr="00733DA9">
        <w:tc>
          <w:tcPr>
            <w:tcW w:w="5171" w:type="dxa"/>
          </w:tcPr>
          <w:p w14:paraId="3E7D3BBA" w14:textId="190597A1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5691F44" w14:textId="0696B7A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CE16599" w14:textId="5F107C6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97.161,09</w:t>
            </w:r>
          </w:p>
        </w:tc>
        <w:tc>
          <w:tcPr>
            <w:tcW w:w="1300" w:type="dxa"/>
          </w:tcPr>
          <w:p w14:paraId="3E0355A8" w14:textId="1681432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157.161,09</w:t>
            </w:r>
          </w:p>
        </w:tc>
        <w:tc>
          <w:tcPr>
            <w:tcW w:w="960" w:type="dxa"/>
          </w:tcPr>
          <w:p w14:paraId="20F9D4EA" w14:textId="77F8F5F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261,94%</w:t>
            </w:r>
          </w:p>
        </w:tc>
      </w:tr>
      <w:tr w:rsidR="00733DA9" w:rsidRPr="00733DA9" w14:paraId="43560E72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0AD70E5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A100617 Sufinanciranje projekta Bibliobus</w:t>
            </w:r>
          </w:p>
          <w:p w14:paraId="60AAE9CC" w14:textId="58D0E2E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D81AC5" w14:textId="609D65F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87A678" w14:textId="115EDCA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0A3E8E" w14:textId="7F44A80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0EBC2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0DFA1BBD" w14:textId="77777777" w:rsidTr="00733DA9">
        <w:tc>
          <w:tcPr>
            <w:tcW w:w="5171" w:type="dxa"/>
            <w:shd w:val="clear" w:color="auto" w:fill="CBFFCB"/>
          </w:tcPr>
          <w:p w14:paraId="3AA4E580" w14:textId="4F06E5E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3053AC3" w14:textId="56AF546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5AAC2DD2" w14:textId="1F4663D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66A91C" w14:textId="6A71EAB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CBFFCB"/>
          </w:tcPr>
          <w:p w14:paraId="6F72462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74293368" w14:textId="77777777" w:rsidTr="00733DA9">
        <w:tc>
          <w:tcPr>
            <w:tcW w:w="5171" w:type="dxa"/>
            <w:shd w:val="clear" w:color="auto" w:fill="F2F2F2"/>
          </w:tcPr>
          <w:p w14:paraId="01151943" w14:textId="6BA6117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76D092" w14:textId="5CF8153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62C317A" w14:textId="3452878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7302C1" w14:textId="5D25B70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7F3D77C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DF080C4" w14:textId="77777777" w:rsidTr="00733DA9">
        <w:tc>
          <w:tcPr>
            <w:tcW w:w="5171" w:type="dxa"/>
            <w:shd w:val="clear" w:color="auto" w:fill="F2F2F2"/>
          </w:tcPr>
          <w:p w14:paraId="4877AD3B" w14:textId="7E88B27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23D89AD" w14:textId="5D32B80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7DD77222" w14:textId="7DCB8F4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427CB5" w14:textId="05449EB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0AB71D6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09B079B3" w14:textId="77777777" w:rsidTr="00733DA9">
        <w:tc>
          <w:tcPr>
            <w:tcW w:w="5171" w:type="dxa"/>
          </w:tcPr>
          <w:p w14:paraId="26D5CCF2" w14:textId="52397057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3243495" w14:textId="009788C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4F021BB5" w14:textId="5068207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EDD808" w14:textId="45B1BEE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25856640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5F804FD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A2D8A16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Sufinanciranje udruga i društava iz područja kulture</w:t>
            </w:r>
          </w:p>
          <w:p w14:paraId="03FF3484" w14:textId="401760A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8E6F9C" w14:textId="5BE2FD6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5CB4B3" w14:textId="2E1FDDA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8D08C6" w14:textId="178791A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967449" w14:textId="46EBBE2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113,33%</w:t>
            </w:r>
          </w:p>
        </w:tc>
      </w:tr>
      <w:tr w:rsidR="00733DA9" w:rsidRPr="00733DA9" w14:paraId="204B13EB" w14:textId="77777777" w:rsidTr="00733DA9">
        <w:tc>
          <w:tcPr>
            <w:tcW w:w="5171" w:type="dxa"/>
            <w:shd w:val="clear" w:color="auto" w:fill="CBFFCB"/>
          </w:tcPr>
          <w:p w14:paraId="1FF29E30" w14:textId="7B47F47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9AB4A2A" w14:textId="127A47C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B4905F8" w14:textId="781F9EB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B76FDB2" w14:textId="70199A8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CBFFCB"/>
          </w:tcPr>
          <w:p w14:paraId="5EEF6037" w14:textId="21499C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113,33%</w:t>
            </w:r>
          </w:p>
        </w:tc>
      </w:tr>
      <w:tr w:rsidR="00733DA9" w:rsidRPr="00733DA9" w14:paraId="57A76F6C" w14:textId="77777777" w:rsidTr="00733DA9">
        <w:tc>
          <w:tcPr>
            <w:tcW w:w="5171" w:type="dxa"/>
            <w:shd w:val="clear" w:color="auto" w:fill="F2F2F2"/>
          </w:tcPr>
          <w:p w14:paraId="3CA225C9" w14:textId="4D6A661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905D7F" w14:textId="05DC454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45FA3EF" w14:textId="6E594C2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420D6A7" w14:textId="72CADB2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1AD77B71" w14:textId="6B45DA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113,33%</w:t>
            </w:r>
          </w:p>
        </w:tc>
      </w:tr>
      <w:tr w:rsidR="00733DA9" w:rsidRPr="00733DA9" w14:paraId="6D1D7D76" w14:textId="77777777" w:rsidTr="00733DA9">
        <w:tc>
          <w:tcPr>
            <w:tcW w:w="5171" w:type="dxa"/>
            <w:shd w:val="clear" w:color="auto" w:fill="F2F2F2"/>
          </w:tcPr>
          <w:p w14:paraId="204E993E" w14:textId="1F62FC5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2599FE4" w14:textId="3377AC2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357A26E" w14:textId="1113915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3FF1D13" w14:textId="36BB42D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3D0B147B" w14:textId="48FF3D1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113,33%</w:t>
            </w:r>
          </w:p>
        </w:tc>
      </w:tr>
      <w:tr w:rsidR="00733DA9" w14:paraId="10AE11AE" w14:textId="77777777" w:rsidTr="00733DA9">
        <w:tc>
          <w:tcPr>
            <w:tcW w:w="5171" w:type="dxa"/>
          </w:tcPr>
          <w:p w14:paraId="2EEA44BA" w14:textId="00E9073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C5B6DB5" w14:textId="06C7B6D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A8CA64D" w14:textId="36BEC78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0D4A107" w14:textId="4FF94E7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</w:tcPr>
          <w:p w14:paraId="08326735" w14:textId="2A43E0E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113,33%</w:t>
            </w:r>
          </w:p>
        </w:tc>
      </w:tr>
      <w:tr w:rsidR="00733DA9" w:rsidRPr="00733DA9" w14:paraId="63D998B6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52C99C66" w14:textId="2DC45EA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Održavanje i izgradnja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81E407" w14:textId="616EF82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1.136.200,69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159464" w14:textId="79334D8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453.688,48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EAB4D8" w14:textId="40313D6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1.589.889,17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E288741" w14:textId="3C0E90A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139,93%</w:t>
            </w:r>
          </w:p>
        </w:tc>
      </w:tr>
      <w:tr w:rsidR="00733DA9" w:rsidRPr="00733DA9" w14:paraId="0E3507A4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6617B3A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K101413 Izgradnja DVD-a u Tovarniku</w:t>
            </w:r>
          </w:p>
          <w:p w14:paraId="7A0F9F06" w14:textId="64C1215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549AEC" w14:textId="60289BB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1.103.200,69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C81F61" w14:textId="10EB5DA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453.688,48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68CFAA" w14:textId="3075A2A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1.556.889,17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F3774F" w14:textId="2BED63E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141,12%</w:t>
            </w:r>
          </w:p>
        </w:tc>
      </w:tr>
      <w:tr w:rsidR="00733DA9" w:rsidRPr="00733DA9" w14:paraId="37E04C57" w14:textId="77777777" w:rsidTr="00733DA9">
        <w:tc>
          <w:tcPr>
            <w:tcW w:w="5171" w:type="dxa"/>
            <w:shd w:val="clear" w:color="auto" w:fill="CBFFCB"/>
          </w:tcPr>
          <w:p w14:paraId="516A2C8A" w14:textId="32DD87E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13B7CC7" w14:textId="77B3DB7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122EC58C" w14:textId="49F7850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453.688,48</w:t>
            </w:r>
          </w:p>
        </w:tc>
        <w:tc>
          <w:tcPr>
            <w:tcW w:w="1300" w:type="dxa"/>
            <w:shd w:val="clear" w:color="auto" w:fill="CBFFCB"/>
          </w:tcPr>
          <w:p w14:paraId="275D4B07" w14:textId="37B72FE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1.253.688,48</w:t>
            </w:r>
          </w:p>
        </w:tc>
        <w:tc>
          <w:tcPr>
            <w:tcW w:w="960" w:type="dxa"/>
            <w:shd w:val="clear" w:color="auto" w:fill="CBFFCB"/>
          </w:tcPr>
          <w:p w14:paraId="411403BD" w14:textId="09B5093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156,71%</w:t>
            </w:r>
          </w:p>
        </w:tc>
      </w:tr>
      <w:tr w:rsidR="00733DA9" w:rsidRPr="00733DA9" w14:paraId="1C3C3BC2" w14:textId="77777777" w:rsidTr="00733DA9">
        <w:tc>
          <w:tcPr>
            <w:tcW w:w="5171" w:type="dxa"/>
            <w:shd w:val="clear" w:color="auto" w:fill="F2F2F2"/>
          </w:tcPr>
          <w:p w14:paraId="1F43AFBF" w14:textId="4DCD3BE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B9F5FA" w14:textId="55809A4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331E2527" w14:textId="41ABBC4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453.688,48</w:t>
            </w:r>
          </w:p>
        </w:tc>
        <w:tc>
          <w:tcPr>
            <w:tcW w:w="1300" w:type="dxa"/>
            <w:shd w:val="clear" w:color="auto" w:fill="F2F2F2"/>
          </w:tcPr>
          <w:p w14:paraId="26841EE4" w14:textId="7463073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1.253.688,48</w:t>
            </w:r>
          </w:p>
        </w:tc>
        <w:tc>
          <w:tcPr>
            <w:tcW w:w="960" w:type="dxa"/>
            <w:shd w:val="clear" w:color="auto" w:fill="F2F2F2"/>
          </w:tcPr>
          <w:p w14:paraId="35A1D384" w14:textId="1618F33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156,71%</w:t>
            </w:r>
          </w:p>
        </w:tc>
      </w:tr>
      <w:tr w:rsidR="00733DA9" w:rsidRPr="00733DA9" w14:paraId="19A4E722" w14:textId="77777777" w:rsidTr="00733DA9">
        <w:tc>
          <w:tcPr>
            <w:tcW w:w="5171" w:type="dxa"/>
            <w:shd w:val="clear" w:color="auto" w:fill="F2F2F2"/>
          </w:tcPr>
          <w:p w14:paraId="2998F47D" w14:textId="6643CD6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E8211F" w14:textId="522AEDC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434B8791" w14:textId="53F01E6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453.688,48</w:t>
            </w:r>
          </w:p>
        </w:tc>
        <w:tc>
          <w:tcPr>
            <w:tcW w:w="1300" w:type="dxa"/>
            <w:shd w:val="clear" w:color="auto" w:fill="F2F2F2"/>
          </w:tcPr>
          <w:p w14:paraId="439C8F55" w14:textId="3DCBBAC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1.253.688,48</w:t>
            </w:r>
          </w:p>
        </w:tc>
        <w:tc>
          <w:tcPr>
            <w:tcW w:w="960" w:type="dxa"/>
            <w:shd w:val="clear" w:color="auto" w:fill="F2F2F2"/>
          </w:tcPr>
          <w:p w14:paraId="6833788F" w14:textId="4BC917D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156,71%</w:t>
            </w:r>
          </w:p>
        </w:tc>
      </w:tr>
      <w:tr w:rsidR="00733DA9" w14:paraId="6163EEBC" w14:textId="77777777" w:rsidTr="00733DA9">
        <w:tc>
          <w:tcPr>
            <w:tcW w:w="5171" w:type="dxa"/>
          </w:tcPr>
          <w:p w14:paraId="4CCCCB0B" w14:textId="51CA8EA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796473A" w14:textId="62CF27E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0B375AEF" w14:textId="403AD29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453.688,48</w:t>
            </w:r>
          </w:p>
        </w:tc>
        <w:tc>
          <w:tcPr>
            <w:tcW w:w="1300" w:type="dxa"/>
          </w:tcPr>
          <w:p w14:paraId="65A834A6" w14:textId="2BACABA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1.253.688,48</w:t>
            </w:r>
          </w:p>
        </w:tc>
        <w:tc>
          <w:tcPr>
            <w:tcW w:w="960" w:type="dxa"/>
          </w:tcPr>
          <w:p w14:paraId="00F8BC7E" w14:textId="1A41777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156,71%</w:t>
            </w:r>
          </w:p>
        </w:tc>
      </w:tr>
      <w:tr w:rsidR="00733DA9" w:rsidRPr="00733DA9" w14:paraId="40BB5EAF" w14:textId="77777777" w:rsidTr="00733DA9">
        <w:tc>
          <w:tcPr>
            <w:tcW w:w="5171" w:type="dxa"/>
            <w:shd w:val="clear" w:color="auto" w:fill="CBFFCB"/>
          </w:tcPr>
          <w:p w14:paraId="17358399" w14:textId="6F2C3CA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B065474" w14:textId="0F1F039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CBFFCB"/>
          </w:tcPr>
          <w:p w14:paraId="3CE2D81B" w14:textId="33DAAC7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896849" w14:textId="6717834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286.610,37</w:t>
            </w:r>
          </w:p>
        </w:tc>
        <w:tc>
          <w:tcPr>
            <w:tcW w:w="960" w:type="dxa"/>
            <w:shd w:val="clear" w:color="auto" w:fill="CBFFCB"/>
          </w:tcPr>
          <w:p w14:paraId="6372A89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408D4140" w14:textId="77777777" w:rsidTr="00733DA9">
        <w:tc>
          <w:tcPr>
            <w:tcW w:w="5171" w:type="dxa"/>
            <w:shd w:val="clear" w:color="auto" w:fill="F2F2F2"/>
          </w:tcPr>
          <w:p w14:paraId="2AD652CD" w14:textId="060CF85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334E5F" w14:textId="3AA0BF8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F2F2F2"/>
          </w:tcPr>
          <w:p w14:paraId="7A5292C9" w14:textId="43E0A3A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D62806" w14:textId="1BF29F4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  <w:tc>
          <w:tcPr>
            <w:tcW w:w="960" w:type="dxa"/>
            <w:shd w:val="clear" w:color="auto" w:fill="F2F2F2"/>
          </w:tcPr>
          <w:p w14:paraId="4ECA438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93759DA" w14:textId="77777777" w:rsidTr="00733DA9">
        <w:tc>
          <w:tcPr>
            <w:tcW w:w="5171" w:type="dxa"/>
            <w:shd w:val="clear" w:color="auto" w:fill="F2F2F2"/>
          </w:tcPr>
          <w:p w14:paraId="7D61A5ED" w14:textId="7B7EAE4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62763B2" w14:textId="45F0A87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F2F2F2"/>
          </w:tcPr>
          <w:p w14:paraId="50285B09" w14:textId="3C7BD2F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394B07" w14:textId="75584F1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  <w:tc>
          <w:tcPr>
            <w:tcW w:w="960" w:type="dxa"/>
            <w:shd w:val="clear" w:color="auto" w:fill="F2F2F2"/>
          </w:tcPr>
          <w:p w14:paraId="2C000E7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123AFCB9" w14:textId="77777777" w:rsidTr="00733DA9">
        <w:tc>
          <w:tcPr>
            <w:tcW w:w="5171" w:type="dxa"/>
          </w:tcPr>
          <w:p w14:paraId="01FCDEA6" w14:textId="7BFDF65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CF64671" w14:textId="58E1074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  <w:tc>
          <w:tcPr>
            <w:tcW w:w="1300" w:type="dxa"/>
          </w:tcPr>
          <w:p w14:paraId="6EF94979" w14:textId="4BE02EB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84916E" w14:textId="726DF89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  <w:tc>
          <w:tcPr>
            <w:tcW w:w="960" w:type="dxa"/>
          </w:tcPr>
          <w:p w14:paraId="34CC0726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F8F36B9" w14:textId="77777777" w:rsidTr="00733DA9">
        <w:tc>
          <w:tcPr>
            <w:tcW w:w="5171" w:type="dxa"/>
            <w:shd w:val="clear" w:color="auto" w:fill="CBFFCB"/>
          </w:tcPr>
          <w:p w14:paraId="2BECBBE2" w14:textId="0433128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33F0A07F" w14:textId="365B7FA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CBFFCB"/>
          </w:tcPr>
          <w:p w14:paraId="314A0859" w14:textId="6F3D91C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2EFA81" w14:textId="280F0E4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16.590,32</w:t>
            </w:r>
          </w:p>
        </w:tc>
        <w:tc>
          <w:tcPr>
            <w:tcW w:w="960" w:type="dxa"/>
            <w:shd w:val="clear" w:color="auto" w:fill="CBFFCB"/>
          </w:tcPr>
          <w:p w14:paraId="254CD4D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3FACD5F0" w14:textId="77777777" w:rsidTr="00733DA9">
        <w:tc>
          <w:tcPr>
            <w:tcW w:w="5171" w:type="dxa"/>
            <w:shd w:val="clear" w:color="auto" w:fill="F2F2F2"/>
          </w:tcPr>
          <w:p w14:paraId="76BA54B0" w14:textId="649831E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4FDF31" w14:textId="3DBE487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F2F2F2"/>
          </w:tcPr>
          <w:p w14:paraId="4432535C" w14:textId="47EF2B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B4D43A" w14:textId="3D680D5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960" w:type="dxa"/>
            <w:shd w:val="clear" w:color="auto" w:fill="F2F2F2"/>
          </w:tcPr>
          <w:p w14:paraId="093E8CD1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391DFCC" w14:textId="77777777" w:rsidTr="00733DA9">
        <w:tc>
          <w:tcPr>
            <w:tcW w:w="5171" w:type="dxa"/>
            <w:shd w:val="clear" w:color="auto" w:fill="F2F2F2"/>
          </w:tcPr>
          <w:p w14:paraId="0B3EBB0A" w14:textId="1E43892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09A12E7" w14:textId="1FF0D4C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F2F2F2"/>
          </w:tcPr>
          <w:p w14:paraId="31D3D819" w14:textId="7520116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16090E" w14:textId="6A47F22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960" w:type="dxa"/>
            <w:shd w:val="clear" w:color="auto" w:fill="F2F2F2"/>
          </w:tcPr>
          <w:p w14:paraId="1366387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0369DD4B" w14:textId="77777777" w:rsidTr="00733DA9">
        <w:tc>
          <w:tcPr>
            <w:tcW w:w="5171" w:type="dxa"/>
          </w:tcPr>
          <w:p w14:paraId="555EE462" w14:textId="0F5B3B73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46C6AE3" w14:textId="3A045CE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</w:tcPr>
          <w:p w14:paraId="3E4D548A" w14:textId="546CF79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B11650" w14:textId="736418E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960" w:type="dxa"/>
          </w:tcPr>
          <w:p w14:paraId="1FB1CF49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01F5F10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327F0DD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K101414 Revitalizacija zdenca - vodocrpilište Tovarnik</w:t>
            </w:r>
          </w:p>
          <w:p w14:paraId="14A369AF" w14:textId="7E500EC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0630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1A17AB" w14:textId="6054910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0AE4B1" w14:textId="274BDEF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F457E1" w14:textId="24B51FB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DC3D0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51809ED0" w14:textId="77777777" w:rsidTr="00733DA9">
        <w:tc>
          <w:tcPr>
            <w:tcW w:w="5171" w:type="dxa"/>
            <w:shd w:val="clear" w:color="auto" w:fill="CBFFCB"/>
          </w:tcPr>
          <w:p w14:paraId="7A8A3D5F" w14:textId="4E59787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46155FB" w14:textId="596E499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452C4A63" w14:textId="7709E4B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2E8763" w14:textId="51984FE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CBFFCB"/>
          </w:tcPr>
          <w:p w14:paraId="470CCF7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0AAD7465" w14:textId="77777777" w:rsidTr="00733DA9">
        <w:tc>
          <w:tcPr>
            <w:tcW w:w="5171" w:type="dxa"/>
            <w:shd w:val="clear" w:color="auto" w:fill="F2F2F2"/>
          </w:tcPr>
          <w:p w14:paraId="7FB1D864" w14:textId="3B56F47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C76CA9" w14:textId="11ED9F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1A084CE" w14:textId="63FE47F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13C4E1" w14:textId="2D1AE70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0F74B0C0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6A94B7A" w14:textId="77777777" w:rsidTr="00733DA9">
        <w:tc>
          <w:tcPr>
            <w:tcW w:w="5171" w:type="dxa"/>
            <w:shd w:val="clear" w:color="auto" w:fill="F2F2F2"/>
          </w:tcPr>
          <w:p w14:paraId="2090EFF3" w14:textId="67C1509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51F9BE" w14:textId="7E3DF02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2AE6DE45" w14:textId="2932B13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E9B46F" w14:textId="18C5EC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  <w:shd w:val="clear" w:color="auto" w:fill="F2F2F2"/>
          </w:tcPr>
          <w:p w14:paraId="21BC0F7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201C0321" w14:textId="77777777" w:rsidTr="00733DA9">
        <w:tc>
          <w:tcPr>
            <w:tcW w:w="5171" w:type="dxa"/>
          </w:tcPr>
          <w:p w14:paraId="644AE8D5" w14:textId="6DB0DD5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8D310D1" w14:textId="3528DA2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4438E8CF" w14:textId="7B44F76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482098" w14:textId="1FD34AD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60" w:type="dxa"/>
          </w:tcPr>
          <w:p w14:paraId="2817476E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4F44ACE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67A95468" w14:textId="2AE6705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181423" w14:textId="6570999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605.040,00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C9744E" w14:textId="2BC103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314.960,00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7FBC42" w14:textId="26AF666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920.000,00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2662DB4" w14:textId="31F8DD7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152,06%</w:t>
            </w:r>
          </w:p>
        </w:tc>
      </w:tr>
      <w:tr w:rsidR="00733DA9" w:rsidRPr="00733DA9" w14:paraId="021189EB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1DEC222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A101507 Donacije osnovnim školama</w:t>
            </w:r>
          </w:p>
          <w:p w14:paraId="576F8266" w14:textId="39CA7E0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EA5CF7" w14:textId="285186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FD6EBD" w14:textId="5AA91E5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8DF7A4" w14:textId="24FD30D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622425" w14:textId="2046938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266,67%</w:t>
            </w:r>
          </w:p>
        </w:tc>
      </w:tr>
      <w:tr w:rsidR="00733DA9" w:rsidRPr="00733DA9" w14:paraId="12B58BA1" w14:textId="77777777" w:rsidTr="00733DA9">
        <w:tc>
          <w:tcPr>
            <w:tcW w:w="5171" w:type="dxa"/>
            <w:shd w:val="clear" w:color="auto" w:fill="CBFFCB"/>
          </w:tcPr>
          <w:p w14:paraId="47BDC12D" w14:textId="59BA57C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5A8C359" w14:textId="5CC597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65B0BAB" w14:textId="234384D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2DDB6CE6" w14:textId="704ADF6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960" w:type="dxa"/>
            <w:shd w:val="clear" w:color="auto" w:fill="CBFFCB"/>
          </w:tcPr>
          <w:p w14:paraId="55ED7BDC" w14:textId="036942F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266,67%</w:t>
            </w:r>
          </w:p>
        </w:tc>
      </w:tr>
      <w:tr w:rsidR="00733DA9" w:rsidRPr="00733DA9" w14:paraId="2D448384" w14:textId="77777777" w:rsidTr="00733DA9">
        <w:tc>
          <w:tcPr>
            <w:tcW w:w="5171" w:type="dxa"/>
            <w:shd w:val="clear" w:color="auto" w:fill="F2F2F2"/>
          </w:tcPr>
          <w:p w14:paraId="7652AAAA" w14:textId="38761A1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6A2CE6" w14:textId="25D30A7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049582E" w14:textId="2C446C1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8C8DABD" w14:textId="57F37C6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60" w:type="dxa"/>
            <w:shd w:val="clear" w:color="auto" w:fill="F2F2F2"/>
          </w:tcPr>
          <w:p w14:paraId="5C7C7294" w14:textId="32F96C2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266,67%</w:t>
            </w:r>
          </w:p>
        </w:tc>
      </w:tr>
      <w:tr w:rsidR="00733DA9" w:rsidRPr="00733DA9" w14:paraId="07A5B2C4" w14:textId="77777777" w:rsidTr="00733DA9">
        <w:tc>
          <w:tcPr>
            <w:tcW w:w="5171" w:type="dxa"/>
            <w:shd w:val="clear" w:color="auto" w:fill="F2F2F2"/>
          </w:tcPr>
          <w:p w14:paraId="4A54BA94" w14:textId="7AC7C58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F86AD9D" w14:textId="5CF1619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CBF1E73" w14:textId="333AF6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B000762" w14:textId="7812D2E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60" w:type="dxa"/>
            <w:shd w:val="clear" w:color="auto" w:fill="F2F2F2"/>
          </w:tcPr>
          <w:p w14:paraId="3B27F9C4" w14:textId="0532A04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266,67%</w:t>
            </w:r>
          </w:p>
        </w:tc>
      </w:tr>
      <w:tr w:rsidR="00733DA9" w14:paraId="675CBB13" w14:textId="77777777" w:rsidTr="00733DA9">
        <w:tc>
          <w:tcPr>
            <w:tcW w:w="5171" w:type="dxa"/>
          </w:tcPr>
          <w:p w14:paraId="527B1E45" w14:textId="6B81B020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8450C57" w14:textId="694EAED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BF74630" w14:textId="0A973C3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084C7E73" w14:textId="66EDBAF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60" w:type="dxa"/>
          </w:tcPr>
          <w:p w14:paraId="799BC18A" w14:textId="492B277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266,67%</w:t>
            </w:r>
          </w:p>
        </w:tc>
      </w:tr>
      <w:tr w:rsidR="00733DA9" w:rsidRPr="00733DA9" w14:paraId="0BF74A70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31BB600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A101510 Donacije za obrazovanje</w:t>
            </w:r>
          </w:p>
          <w:p w14:paraId="7362888A" w14:textId="5921DAE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092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1D03AE" w14:textId="02D836B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22F344" w14:textId="3BB74CE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DB555D" w14:textId="020D94D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66AC92" w14:textId="5E137D3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111,90%</w:t>
            </w:r>
          </w:p>
        </w:tc>
      </w:tr>
      <w:tr w:rsidR="00733DA9" w:rsidRPr="00733DA9" w14:paraId="01F79382" w14:textId="77777777" w:rsidTr="00733DA9">
        <w:tc>
          <w:tcPr>
            <w:tcW w:w="5171" w:type="dxa"/>
            <w:shd w:val="clear" w:color="auto" w:fill="CBFFCB"/>
          </w:tcPr>
          <w:p w14:paraId="2B3B1C49" w14:textId="11E28E8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5B8DF95" w14:textId="3B81F87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662068" w14:textId="04265CB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8F62859" w14:textId="4EBF2CF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3676ADD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14B42678" w14:textId="77777777" w:rsidTr="00733DA9">
        <w:tc>
          <w:tcPr>
            <w:tcW w:w="5171" w:type="dxa"/>
            <w:shd w:val="clear" w:color="auto" w:fill="F2F2F2"/>
          </w:tcPr>
          <w:p w14:paraId="4DBFFF52" w14:textId="5E347A1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B2C102" w14:textId="1E3BF26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A349DC" w14:textId="7CCE7E6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855587C" w14:textId="18D334D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0D30658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4652C8F" w14:textId="77777777" w:rsidTr="00733DA9">
        <w:tc>
          <w:tcPr>
            <w:tcW w:w="5171" w:type="dxa"/>
            <w:shd w:val="clear" w:color="auto" w:fill="F2F2F2"/>
          </w:tcPr>
          <w:p w14:paraId="7388C3ED" w14:textId="386B1BE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0D15395" w14:textId="001B32D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8057F7" w14:textId="2E7ADAA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BBB7A98" w14:textId="3A22B2A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25AE73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6CFE12BC" w14:textId="77777777" w:rsidTr="00733DA9">
        <w:tc>
          <w:tcPr>
            <w:tcW w:w="5171" w:type="dxa"/>
          </w:tcPr>
          <w:p w14:paraId="6DD99F6D" w14:textId="6A219AC6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0C5FD13" w14:textId="263B8E1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8AB212" w14:textId="55C72BB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1DE3329" w14:textId="54E44AF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645D5E78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36BDDE7" w14:textId="77777777" w:rsidTr="00733DA9">
        <w:tc>
          <w:tcPr>
            <w:tcW w:w="5171" w:type="dxa"/>
            <w:shd w:val="clear" w:color="auto" w:fill="CBFFCB"/>
          </w:tcPr>
          <w:p w14:paraId="011FCF13" w14:textId="4C2CB22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C57CD8A" w14:textId="69BB1D5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CBFFCB"/>
          </w:tcPr>
          <w:p w14:paraId="0F750579" w14:textId="4A62768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175FA5D6" w14:textId="3E6977D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370.000,00</w:t>
            </w:r>
          </w:p>
        </w:tc>
        <w:tc>
          <w:tcPr>
            <w:tcW w:w="960" w:type="dxa"/>
            <w:shd w:val="clear" w:color="auto" w:fill="CBFFCB"/>
          </w:tcPr>
          <w:p w14:paraId="4B69C308" w14:textId="6F27AE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88,10%</w:t>
            </w:r>
          </w:p>
        </w:tc>
      </w:tr>
      <w:tr w:rsidR="00733DA9" w:rsidRPr="00733DA9" w14:paraId="29EF1ADA" w14:textId="77777777" w:rsidTr="00733DA9">
        <w:tc>
          <w:tcPr>
            <w:tcW w:w="5171" w:type="dxa"/>
            <w:shd w:val="clear" w:color="auto" w:fill="F2F2F2"/>
          </w:tcPr>
          <w:p w14:paraId="3E375F83" w14:textId="54E5E29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57E793" w14:textId="1232294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14:paraId="605BDB13" w14:textId="29653BC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3EF05EAA" w14:textId="2BB38F6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960" w:type="dxa"/>
            <w:shd w:val="clear" w:color="auto" w:fill="F2F2F2"/>
          </w:tcPr>
          <w:p w14:paraId="266C75C7" w14:textId="2291F05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88,10%</w:t>
            </w:r>
          </w:p>
        </w:tc>
      </w:tr>
      <w:tr w:rsidR="00733DA9" w:rsidRPr="00733DA9" w14:paraId="17DC5C4A" w14:textId="77777777" w:rsidTr="00733DA9">
        <w:tc>
          <w:tcPr>
            <w:tcW w:w="5171" w:type="dxa"/>
            <w:shd w:val="clear" w:color="auto" w:fill="F2F2F2"/>
          </w:tcPr>
          <w:p w14:paraId="47093DDA" w14:textId="7BCD3B1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896AB09" w14:textId="0B6050F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14:paraId="572C661D" w14:textId="090E364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5D564B50" w14:textId="0145C80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960" w:type="dxa"/>
            <w:shd w:val="clear" w:color="auto" w:fill="F2F2F2"/>
          </w:tcPr>
          <w:p w14:paraId="529421AA" w14:textId="6D181DF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88,10%</w:t>
            </w:r>
          </w:p>
        </w:tc>
      </w:tr>
      <w:tr w:rsidR="00733DA9" w14:paraId="05D866E5" w14:textId="77777777" w:rsidTr="00733DA9">
        <w:tc>
          <w:tcPr>
            <w:tcW w:w="5171" w:type="dxa"/>
          </w:tcPr>
          <w:p w14:paraId="33C95D96" w14:textId="59F01AD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F180A00" w14:textId="6B424DB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</w:tcPr>
          <w:p w14:paraId="684478EA" w14:textId="69AB8A3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25DF9DD3" w14:textId="74E2573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960" w:type="dxa"/>
          </w:tcPr>
          <w:p w14:paraId="0EB661F3" w14:textId="2A37CC4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88,10%</w:t>
            </w:r>
          </w:p>
        </w:tc>
      </w:tr>
      <w:tr w:rsidR="00733DA9" w:rsidRPr="00733DA9" w14:paraId="610C2E7A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BA318A4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A101825 Izdaci za obrazovanje učenje engleskog jezika</w:t>
            </w:r>
          </w:p>
          <w:p w14:paraId="4C24094D" w14:textId="5AF5067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85B28E" w14:textId="050620F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FB46C" w14:textId="572B180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14.960,00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596DF9" w14:textId="2B462AF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DCC205" w14:textId="3DEA74A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142,69%</w:t>
            </w:r>
          </w:p>
        </w:tc>
      </w:tr>
      <w:tr w:rsidR="00733DA9" w:rsidRPr="00733DA9" w14:paraId="61254CC3" w14:textId="77777777" w:rsidTr="00733DA9">
        <w:tc>
          <w:tcPr>
            <w:tcW w:w="5171" w:type="dxa"/>
            <w:shd w:val="clear" w:color="auto" w:fill="CBFFCB"/>
          </w:tcPr>
          <w:p w14:paraId="54659D30" w14:textId="6EFEBC1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94C0CC8" w14:textId="3D82A3B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CBFFCB"/>
          </w:tcPr>
          <w:p w14:paraId="55934665" w14:textId="57D033F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14.960,00</w:t>
            </w:r>
          </w:p>
        </w:tc>
        <w:tc>
          <w:tcPr>
            <w:tcW w:w="1300" w:type="dxa"/>
            <w:shd w:val="clear" w:color="auto" w:fill="CBFFCB"/>
          </w:tcPr>
          <w:p w14:paraId="0E00868F" w14:textId="6967892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4536C4B6" w14:textId="4405ED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142,69%</w:t>
            </w:r>
          </w:p>
        </w:tc>
      </w:tr>
      <w:tr w:rsidR="00733DA9" w:rsidRPr="00733DA9" w14:paraId="1BCDB902" w14:textId="77777777" w:rsidTr="00733DA9">
        <w:tc>
          <w:tcPr>
            <w:tcW w:w="5171" w:type="dxa"/>
            <w:shd w:val="clear" w:color="auto" w:fill="F2F2F2"/>
          </w:tcPr>
          <w:p w14:paraId="3D7C3C40" w14:textId="3E3F470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204481" w14:textId="1C94FEC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F2F2F2"/>
          </w:tcPr>
          <w:p w14:paraId="0AF1003A" w14:textId="1AFF28A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14.960,00</w:t>
            </w:r>
          </w:p>
        </w:tc>
        <w:tc>
          <w:tcPr>
            <w:tcW w:w="1300" w:type="dxa"/>
            <w:shd w:val="clear" w:color="auto" w:fill="F2F2F2"/>
          </w:tcPr>
          <w:p w14:paraId="5AA2721B" w14:textId="49C875E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25006920" w14:textId="2A5EE3F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142,69%</w:t>
            </w:r>
          </w:p>
        </w:tc>
      </w:tr>
      <w:tr w:rsidR="00733DA9" w:rsidRPr="00733DA9" w14:paraId="7D012B66" w14:textId="77777777" w:rsidTr="00733DA9">
        <w:tc>
          <w:tcPr>
            <w:tcW w:w="5171" w:type="dxa"/>
            <w:shd w:val="clear" w:color="auto" w:fill="F2F2F2"/>
          </w:tcPr>
          <w:p w14:paraId="18AD38A1" w14:textId="30EAD4E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623960" w14:textId="3BF75F1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F2F2F2"/>
          </w:tcPr>
          <w:p w14:paraId="7B3FFD40" w14:textId="1C07CAC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14.960,00</w:t>
            </w:r>
          </w:p>
        </w:tc>
        <w:tc>
          <w:tcPr>
            <w:tcW w:w="1300" w:type="dxa"/>
            <w:shd w:val="clear" w:color="auto" w:fill="F2F2F2"/>
          </w:tcPr>
          <w:p w14:paraId="60E3773C" w14:textId="71FAEA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116223B9" w14:textId="4201BD9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142,69%</w:t>
            </w:r>
          </w:p>
        </w:tc>
      </w:tr>
      <w:tr w:rsidR="00733DA9" w14:paraId="4982CDB0" w14:textId="77777777" w:rsidTr="00733DA9">
        <w:tc>
          <w:tcPr>
            <w:tcW w:w="5171" w:type="dxa"/>
          </w:tcPr>
          <w:p w14:paraId="2F8BD29D" w14:textId="3A19A763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21B9080" w14:textId="053761A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</w:tcPr>
          <w:p w14:paraId="16835293" w14:textId="38A8F6B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14.960,00</w:t>
            </w:r>
          </w:p>
        </w:tc>
        <w:tc>
          <w:tcPr>
            <w:tcW w:w="1300" w:type="dxa"/>
          </w:tcPr>
          <w:p w14:paraId="47037D3C" w14:textId="450E92A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6BE84A99" w14:textId="5B1D741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142,69%</w:t>
            </w:r>
          </w:p>
        </w:tc>
      </w:tr>
      <w:tr w:rsidR="00733DA9" w:rsidRPr="00733DA9" w14:paraId="71A6F688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368BAAAD" w14:textId="2D4CA35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1F76A1" w14:textId="7023E6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16D8C6" w14:textId="2C44F95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871F69" w14:textId="6D1D912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ACCE62D" w14:textId="2255B71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97,27%</w:t>
            </w:r>
          </w:p>
        </w:tc>
      </w:tr>
      <w:tr w:rsidR="00733DA9" w:rsidRPr="00733DA9" w14:paraId="025328CE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FD8D2D7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A101820 Tekuće i kapitalne potpore športskim udrugama</w:t>
            </w:r>
          </w:p>
          <w:p w14:paraId="47A45B31" w14:textId="3C1D73F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4B3627" w14:textId="50F7DB1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9375A" w14:textId="4F9C2EC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7D78F2" w14:textId="35BBA86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375.000,00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95C27D" w14:textId="7B38CAB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92,59%</w:t>
            </w:r>
          </w:p>
        </w:tc>
      </w:tr>
      <w:tr w:rsidR="00733DA9" w:rsidRPr="00733DA9" w14:paraId="6E4B4BA8" w14:textId="77777777" w:rsidTr="00733DA9">
        <w:tc>
          <w:tcPr>
            <w:tcW w:w="5171" w:type="dxa"/>
            <w:shd w:val="clear" w:color="auto" w:fill="CBFFCB"/>
          </w:tcPr>
          <w:p w14:paraId="26A82970" w14:textId="59A24F0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C4A6D14" w14:textId="42BDFDF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CBFFCB"/>
          </w:tcPr>
          <w:p w14:paraId="6E47655D" w14:textId="0DC5628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44089D77" w14:textId="6860739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375.000,00</w:t>
            </w:r>
          </w:p>
        </w:tc>
        <w:tc>
          <w:tcPr>
            <w:tcW w:w="960" w:type="dxa"/>
            <w:shd w:val="clear" w:color="auto" w:fill="CBFFCB"/>
          </w:tcPr>
          <w:p w14:paraId="198DC1AA" w14:textId="573F05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92,59%</w:t>
            </w:r>
          </w:p>
        </w:tc>
      </w:tr>
      <w:tr w:rsidR="00733DA9" w:rsidRPr="00733DA9" w14:paraId="1DC14133" w14:textId="77777777" w:rsidTr="00733DA9">
        <w:tc>
          <w:tcPr>
            <w:tcW w:w="5171" w:type="dxa"/>
            <w:shd w:val="clear" w:color="auto" w:fill="F2F2F2"/>
          </w:tcPr>
          <w:p w14:paraId="6040D799" w14:textId="19EEF90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9C032A" w14:textId="7FD5320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F2F2F2"/>
          </w:tcPr>
          <w:p w14:paraId="26324265" w14:textId="30EDFDC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7129D1E3" w14:textId="352CB7A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  <w:tc>
          <w:tcPr>
            <w:tcW w:w="960" w:type="dxa"/>
            <w:shd w:val="clear" w:color="auto" w:fill="F2F2F2"/>
          </w:tcPr>
          <w:p w14:paraId="6C65F051" w14:textId="0F8E095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92,59%</w:t>
            </w:r>
          </w:p>
        </w:tc>
      </w:tr>
      <w:tr w:rsidR="00733DA9" w:rsidRPr="00733DA9" w14:paraId="41A091C0" w14:textId="77777777" w:rsidTr="00733DA9">
        <w:tc>
          <w:tcPr>
            <w:tcW w:w="5171" w:type="dxa"/>
            <w:shd w:val="clear" w:color="auto" w:fill="F2F2F2"/>
          </w:tcPr>
          <w:p w14:paraId="11B22E81" w14:textId="48043C4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BAECC6C" w14:textId="65886AB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F2F2F2"/>
          </w:tcPr>
          <w:p w14:paraId="7BE548F6" w14:textId="3D72FE4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262CFDC7" w14:textId="7F91665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  <w:tc>
          <w:tcPr>
            <w:tcW w:w="960" w:type="dxa"/>
            <w:shd w:val="clear" w:color="auto" w:fill="F2F2F2"/>
          </w:tcPr>
          <w:p w14:paraId="2710913D" w14:textId="0810308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92,59%</w:t>
            </w:r>
          </w:p>
        </w:tc>
      </w:tr>
      <w:tr w:rsidR="00733DA9" w14:paraId="08752900" w14:textId="77777777" w:rsidTr="00733DA9">
        <w:tc>
          <w:tcPr>
            <w:tcW w:w="5171" w:type="dxa"/>
          </w:tcPr>
          <w:p w14:paraId="4E27BD7C" w14:textId="11B2AB5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59D2958" w14:textId="0E64B16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405.000,00</w:t>
            </w:r>
          </w:p>
        </w:tc>
        <w:tc>
          <w:tcPr>
            <w:tcW w:w="1300" w:type="dxa"/>
          </w:tcPr>
          <w:p w14:paraId="5947F301" w14:textId="47F6931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384245A1" w14:textId="5976791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  <w:tc>
          <w:tcPr>
            <w:tcW w:w="960" w:type="dxa"/>
          </w:tcPr>
          <w:p w14:paraId="61760A47" w14:textId="310FE14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92,59%</w:t>
            </w:r>
          </w:p>
        </w:tc>
      </w:tr>
      <w:tr w:rsidR="00733DA9" w:rsidRPr="00733DA9" w14:paraId="34853F7A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D6277AD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A101824 Naknada za rad teniskog trenera</w:t>
            </w:r>
          </w:p>
          <w:p w14:paraId="7A9B406C" w14:textId="3595FFE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0356F0" w14:textId="568691B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2AF7A6" w14:textId="0390E2B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6B7990" w14:textId="68553F2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23767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5C2629DD" w14:textId="77777777" w:rsidTr="00733DA9">
        <w:tc>
          <w:tcPr>
            <w:tcW w:w="5171" w:type="dxa"/>
            <w:shd w:val="clear" w:color="auto" w:fill="CBFFCB"/>
          </w:tcPr>
          <w:p w14:paraId="13527C35" w14:textId="3F20F73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E73B3E0" w14:textId="6EB7DD4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7C8822D" w14:textId="1EB0DBC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36BE1C" w14:textId="01EBA22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0927EFC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D033756" w14:textId="77777777" w:rsidTr="00733DA9">
        <w:tc>
          <w:tcPr>
            <w:tcW w:w="5171" w:type="dxa"/>
            <w:shd w:val="clear" w:color="auto" w:fill="F2F2F2"/>
          </w:tcPr>
          <w:p w14:paraId="4D99E16A" w14:textId="6F6EB9F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697680" w14:textId="05E0AC1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FF3E1EC" w14:textId="1735EDB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2ED0E8" w14:textId="0AECF0F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21113AA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E36CC0B" w14:textId="77777777" w:rsidTr="00733DA9">
        <w:tc>
          <w:tcPr>
            <w:tcW w:w="5171" w:type="dxa"/>
            <w:shd w:val="clear" w:color="auto" w:fill="F2F2F2"/>
          </w:tcPr>
          <w:p w14:paraId="45AE137B" w14:textId="473EB4D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2E252F" w14:textId="4BAD474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F554B32" w14:textId="5194ED4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32B62D" w14:textId="595E846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62839D4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21FFA962" w14:textId="77777777" w:rsidTr="00733DA9">
        <w:tc>
          <w:tcPr>
            <w:tcW w:w="5171" w:type="dxa"/>
          </w:tcPr>
          <w:p w14:paraId="3E0B28C1" w14:textId="6811C6C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D274423" w14:textId="0D049B2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66DCC40" w14:textId="04C0607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41B5C6" w14:textId="6340708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0CE756F5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08FC9E0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A5ACAF9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K100420 Dodatna ulaganja Teniski teren u Tovarniku</w:t>
            </w:r>
          </w:p>
          <w:p w14:paraId="47DF323B" w14:textId="0829B1C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96D7D3" w14:textId="429550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E2A40D" w14:textId="754581B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BC5DDD" w14:textId="068F685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69CAA4" w14:textId="46A3618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</w:tr>
      <w:tr w:rsidR="00733DA9" w:rsidRPr="00733DA9" w14:paraId="7DB39684" w14:textId="77777777" w:rsidTr="00733DA9">
        <w:tc>
          <w:tcPr>
            <w:tcW w:w="5171" w:type="dxa"/>
            <w:shd w:val="clear" w:color="auto" w:fill="CBFFCB"/>
          </w:tcPr>
          <w:p w14:paraId="76345DB5" w14:textId="6DA23AC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1FBE49C" w14:textId="03B551F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77E1840" w14:textId="5E152AD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4B753873" w14:textId="6D19855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B036E83" w14:textId="071C875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717AD3F1" w14:textId="77777777" w:rsidTr="00733DA9">
        <w:tc>
          <w:tcPr>
            <w:tcW w:w="5171" w:type="dxa"/>
            <w:shd w:val="clear" w:color="auto" w:fill="F2F2F2"/>
          </w:tcPr>
          <w:p w14:paraId="5AAC257D" w14:textId="1021B26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270C8C" w14:textId="77C5B19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A190C10" w14:textId="763BEDE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7DF073F0" w14:textId="7423ED9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9CABE3" w14:textId="215FDA1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1DDF9A2F" w14:textId="77777777" w:rsidTr="00733DA9">
        <w:tc>
          <w:tcPr>
            <w:tcW w:w="5171" w:type="dxa"/>
            <w:shd w:val="clear" w:color="auto" w:fill="F2F2F2"/>
          </w:tcPr>
          <w:p w14:paraId="63E50E1C" w14:textId="262AACA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55B295A" w14:textId="4E2E699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54E5216" w14:textId="6596C24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8B00183" w14:textId="63A78BC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336F19A" w14:textId="2DAB6DA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7F202099" w14:textId="77777777" w:rsidTr="00733DA9">
        <w:tc>
          <w:tcPr>
            <w:tcW w:w="5171" w:type="dxa"/>
          </w:tcPr>
          <w:p w14:paraId="32057780" w14:textId="0E8F853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16C639FA" w14:textId="32F7788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DAAE271" w14:textId="5AD6FD0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FBDF2DA" w14:textId="04B5BB4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51A5AF5" w14:textId="4ADF56E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4E1DF42C" w14:textId="77777777" w:rsidTr="00733DA9">
        <w:tc>
          <w:tcPr>
            <w:tcW w:w="5171" w:type="dxa"/>
            <w:shd w:val="clear" w:color="auto" w:fill="CBFFCB"/>
          </w:tcPr>
          <w:p w14:paraId="267626CC" w14:textId="6E2D159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DBB2306" w14:textId="52A271B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3B5886" w14:textId="3CF138F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12BFE121" w14:textId="0D226FF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662C574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46465D1" w14:textId="77777777" w:rsidTr="00733DA9">
        <w:tc>
          <w:tcPr>
            <w:tcW w:w="5171" w:type="dxa"/>
            <w:shd w:val="clear" w:color="auto" w:fill="F2F2F2"/>
          </w:tcPr>
          <w:p w14:paraId="67E48C33" w14:textId="3AA2D44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E36229" w14:textId="13B74B7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398C5F" w14:textId="79D7D91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DCAEB4F" w14:textId="68B1448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0CB2048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BA02FA6" w14:textId="77777777" w:rsidTr="00733DA9">
        <w:tc>
          <w:tcPr>
            <w:tcW w:w="5171" w:type="dxa"/>
            <w:shd w:val="clear" w:color="auto" w:fill="F2F2F2"/>
          </w:tcPr>
          <w:p w14:paraId="311E21F9" w14:textId="5B50D90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C0A086C" w14:textId="47A3E18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F21590" w14:textId="7510B48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D3218BD" w14:textId="1CEAF59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05EC0C4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7E0AA68C" w14:textId="77777777" w:rsidTr="00733DA9">
        <w:tc>
          <w:tcPr>
            <w:tcW w:w="5171" w:type="dxa"/>
          </w:tcPr>
          <w:p w14:paraId="3C3A5AA5" w14:textId="79A44C48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25B444E2" w14:textId="2F0F571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C35CE2" w14:textId="7A8C438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4CF0837" w14:textId="7208554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257B1613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E3EC6DF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67DF58F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K100423 Sanacija svlačionice na </w:t>
            </w:r>
            <w:proofErr w:type="spellStart"/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spotrskom</w:t>
            </w:r>
            <w:proofErr w:type="spellEnd"/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terenu u </w:t>
            </w:r>
            <w:proofErr w:type="spellStart"/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3789AFA2" w14:textId="7942198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23A7A1" w14:textId="77D970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E293CB" w14:textId="6BC3D48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4CB772" w14:textId="52BDA78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26956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5C5A3719" w14:textId="77777777" w:rsidTr="00733DA9">
        <w:tc>
          <w:tcPr>
            <w:tcW w:w="5171" w:type="dxa"/>
            <w:shd w:val="clear" w:color="auto" w:fill="CBFFCB"/>
          </w:tcPr>
          <w:p w14:paraId="1CA77F50" w14:textId="0C00A99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0CBD3B0" w14:textId="1076510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0684E68D" w14:textId="260F779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8D5A02" w14:textId="3A6B09C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960" w:type="dxa"/>
            <w:shd w:val="clear" w:color="auto" w:fill="CBFFCB"/>
          </w:tcPr>
          <w:p w14:paraId="50C2CDB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3F62246B" w14:textId="77777777" w:rsidTr="00733DA9">
        <w:tc>
          <w:tcPr>
            <w:tcW w:w="5171" w:type="dxa"/>
            <w:shd w:val="clear" w:color="auto" w:fill="F2F2F2"/>
          </w:tcPr>
          <w:p w14:paraId="3580844F" w14:textId="331BE2C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608C6A" w14:textId="4FD7D83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78F77D72" w14:textId="268D98D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946E6E" w14:textId="212DE73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60" w:type="dxa"/>
            <w:shd w:val="clear" w:color="auto" w:fill="F2F2F2"/>
          </w:tcPr>
          <w:p w14:paraId="5E5D611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5D6D647" w14:textId="77777777" w:rsidTr="00733DA9">
        <w:tc>
          <w:tcPr>
            <w:tcW w:w="5171" w:type="dxa"/>
            <w:shd w:val="clear" w:color="auto" w:fill="F2F2F2"/>
          </w:tcPr>
          <w:p w14:paraId="23316516" w14:textId="6DE7166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8FFC1DA" w14:textId="5552E7C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46BC9F43" w14:textId="6893657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36A9BA" w14:textId="79A920D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60" w:type="dxa"/>
            <w:shd w:val="clear" w:color="auto" w:fill="F2F2F2"/>
          </w:tcPr>
          <w:p w14:paraId="451A1CF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4CB948E5" w14:textId="77777777" w:rsidTr="00733DA9">
        <w:tc>
          <w:tcPr>
            <w:tcW w:w="5171" w:type="dxa"/>
          </w:tcPr>
          <w:p w14:paraId="32E00EBD" w14:textId="7B2E579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58A22CB2" w14:textId="3BE383B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60997FCE" w14:textId="223FE19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C8E530" w14:textId="07BD170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60" w:type="dxa"/>
          </w:tcPr>
          <w:p w14:paraId="650D5D18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B9FD2A5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AD10581" w14:textId="4D60D49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CD0C4A" w14:textId="16C7833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5D5857" w14:textId="7F02765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12B2D6" w14:textId="1C83479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8637C2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733DA9" w:rsidRPr="00733DA9" w14:paraId="62ADF838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06C242C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A102021 TINTL - LAG</w:t>
            </w:r>
          </w:p>
          <w:p w14:paraId="6D7C63D6" w14:textId="1FB478A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0EF636" w14:textId="6984D81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085DFE" w14:textId="286299C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0AB416" w14:textId="69B28D0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AB8F8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344FC5A0" w14:textId="77777777" w:rsidTr="00733DA9">
        <w:tc>
          <w:tcPr>
            <w:tcW w:w="5171" w:type="dxa"/>
            <w:shd w:val="clear" w:color="auto" w:fill="CBFFCB"/>
          </w:tcPr>
          <w:p w14:paraId="7B975C25" w14:textId="735D63F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8B6ECB3" w14:textId="60D1CB1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CBFFCB"/>
          </w:tcPr>
          <w:p w14:paraId="1CA39992" w14:textId="6B68CD4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474A55" w14:textId="2E98F9A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  <w:tc>
          <w:tcPr>
            <w:tcW w:w="960" w:type="dxa"/>
            <w:shd w:val="clear" w:color="auto" w:fill="CBFFCB"/>
          </w:tcPr>
          <w:p w14:paraId="08FB85F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57EF6FC8" w14:textId="77777777" w:rsidTr="00733DA9">
        <w:tc>
          <w:tcPr>
            <w:tcW w:w="5171" w:type="dxa"/>
            <w:shd w:val="clear" w:color="auto" w:fill="F2F2F2"/>
          </w:tcPr>
          <w:p w14:paraId="6CB4FDEA" w14:textId="17A0211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7DDA10" w14:textId="7521B27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552392EB" w14:textId="28C7590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C82BFE" w14:textId="02AFB34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960" w:type="dxa"/>
            <w:shd w:val="clear" w:color="auto" w:fill="F2F2F2"/>
          </w:tcPr>
          <w:p w14:paraId="2A4C9B5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E94987B" w14:textId="77777777" w:rsidTr="00733DA9">
        <w:tc>
          <w:tcPr>
            <w:tcW w:w="5171" w:type="dxa"/>
            <w:shd w:val="clear" w:color="auto" w:fill="F2F2F2"/>
          </w:tcPr>
          <w:p w14:paraId="775459EF" w14:textId="35AA7AC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A0B2978" w14:textId="6834104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942E658" w14:textId="30628A8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8B7A49" w14:textId="4F684E9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1FDF24D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77C99A47" w14:textId="77777777" w:rsidTr="00733DA9">
        <w:tc>
          <w:tcPr>
            <w:tcW w:w="5171" w:type="dxa"/>
          </w:tcPr>
          <w:p w14:paraId="192075B4" w14:textId="0C308FC8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0D5045B2" w14:textId="3E08940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B8E8631" w14:textId="6A24402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BEFF6A" w14:textId="0BBE60C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0B59316B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45DCE90" w14:textId="77777777" w:rsidTr="00733DA9">
        <w:tc>
          <w:tcPr>
            <w:tcW w:w="5171" w:type="dxa"/>
            <w:shd w:val="clear" w:color="auto" w:fill="F2F2F2"/>
          </w:tcPr>
          <w:p w14:paraId="12D8AEBB" w14:textId="3DCA434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B401EB" w14:textId="1382DF6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DBA60E0" w14:textId="1EC0E3C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233650" w14:textId="68F045E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6BE752B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1DC0A2EA" w14:textId="77777777" w:rsidTr="00733DA9">
        <w:tc>
          <w:tcPr>
            <w:tcW w:w="5171" w:type="dxa"/>
          </w:tcPr>
          <w:p w14:paraId="6C3E97E7" w14:textId="0236AFD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85667F6" w14:textId="0705AEB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5DF29B2" w14:textId="000C7EE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4F8FFE" w14:textId="7A6BFA0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3053E68E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C8D958F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3F048A5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A102022 Udruga potrošača</w:t>
            </w:r>
          </w:p>
          <w:p w14:paraId="60B68C5D" w14:textId="541F99C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33AF37" w14:textId="5B5AB40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D5AC3F" w14:textId="41B9DA8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3DA980" w14:textId="1201EA7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9C91A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49979DB4" w14:textId="77777777" w:rsidTr="00733DA9">
        <w:tc>
          <w:tcPr>
            <w:tcW w:w="5171" w:type="dxa"/>
            <w:shd w:val="clear" w:color="auto" w:fill="CBFFCB"/>
          </w:tcPr>
          <w:p w14:paraId="70E7257E" w14:textId="5889EEE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E964F14" w14:textId="3E9E54E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764994B" w14:textId="5B2C04F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59A2CC" w14:textId="42C7A33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4EC729B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47402F7A" w14:textId="77777777" w:rsidTr="00733DA9">
        <w:tc>
          <w:tcPr>
            <w:tcW w:w="5171" w:type="dxa"/>
            <w:shd w:val="clear" w:color="auto" w:fill="F2F2F2"/>
          </w:tcPr>
          <w:p w14:paraId="6E16D7CE" w14:textId="046A254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61DDB6" w14:textId="7724D2F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E839444" w14:textId="5ABEDE3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DBC601" w14:textId="6760E27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7247CAE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2F89263" w14:textId="77777777" w:rsidTr="00733DA9">
        <w:tc>
          <w:tcPr>
            <w:tcW w:w="5171" w:type="dxa"/>
            <w:shd w:val="clear" w:color="auto" w:fill="F2F2F2"/>
          </w:tcPr>
          <w:p w14:paraId="53A9E0D8" w14:textId="0514BEC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723AA11" w14:textId="07E69C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E4021B8" w14:textId="3520D26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5A7DFD" w14:textId="47347A0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03A02D5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5B70C504" w14:textId="77777777" w:rsidTr="00733DA9">
        <w:tc>
          <w:tcPr>
            <w:tcW w:w="5171" w:type="dxa"/>
          </w:tcPr>
          <w:p w14:paraId="6A99D561" w14:textId="104313CE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A9BD0AB" w14:textId="785B882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6A0EF36" w14:textId="6A82EA2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05C235" w14:textId="3B5CC30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12F8520F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B713741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05E39BEA" w14:textId="6161831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E10E3E" w14:textId="74EEF85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EC16C5" w14:textId="0EB9625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87.156,91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3270E2" w14:textId="78FF7E4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320.156,91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D218ED4" w14:textId="7C9D14C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137,41%</w:t>
            </w:r>
          </w:p>
        </w:tc>
      </w:tr>
      <w:tr w:rsidR="00733DA9" w:rsidRPr="00733DA9" w14:paraId="381EE0DF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5FF81DD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A102103 Crveni križ</w:t>
            </w:r>
          </w:p>
          <w:p w14:paraId="5C687A1F" w14:textId="4625E95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21D7FF" w14:textId="37761B6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681838" w14:textId="4905317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-22.843,09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75FA3A" w14:textId="6747FBF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12.156,91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0D73C3" w14:textId="4F9A537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34,73%</w:t>
            </w:r>
          </w:p>
        </w:tc>
      </w:tr>
      <w:tr w:rsidR="00733DA9" w:rsidRPr="00733DA9" w14:paraId="58151251" w14:textId="77777777" w:rsidTr="00733DA9">
        <w:tc>
          <w:tcPr>
            <w:tcW w:w="5171" w:type="dxa"/>
            <w:shd w:val="clear" w:color="auto" w:fill="CBFFCB"/>
          </w:tcPr>
          <w:p w14:paraId="51E944D2" w14:textId="3B6C8E6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D021C01" w14:textId="4E9F211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54F94BE5" w14:textId="49C540E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CBFFCB"/>
          </w:tcPr>
          <w:p w14:paraId="7AE18201" w14:textId="2F56C33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8455D32" w14:textId="2E8B054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3E4F478F" w14:textId="77777777" w:rsidTr="00733DA9">
        <w:tc>
          <w:tcPr>
            <w:tcW w:w="5171" w:type="dxa"/>
            <w:shd w:val="clear" w:color="auto" w:fill="F2F2F2"/>
          </w:tcPr>
          <w:p w14:paraId="38FA5950" w14:textId="02790D7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411951" w14:textId="79068A3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7752EAA" w14:textId="0AF211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058BFB84" w14:textId="038C423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3C9C91" w14:textId="36D5889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3BB6D77B" w14:textId="77777777" w:rsidTr="00733DA9">
        <w:tc>
          <w:tcPr>
            <w:tcW w:w="5171" w:type="dxa"/>
            <w:shd w:val="clear" w:color="auto" w:fill="F2F2F2"/>
          </w:tcPr>
          <w:p w14:paraId="4AB01AA4" w14:textId="7075559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0FAF49F" w14:textId="6061356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68758F2" w14:textId="0C4AAF6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F2F2F2"/>
          </w:tcPr>
          <w:p w14:paraId="616C05F1" w14:textId="2838978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2CDA14" w14:textId="1E18FE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2C9FF0EF" w14:textId="77777777" w:rsidTr="00733DA9">
        <w:tc>
          <w:tcPr>
            <w:tcW w:w="5171" w:type="dxa"/>
          </w:tcPr>
          <w:p w14:paraId="50858386" w14:textId="0EEABC52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D139C99" w14:textId="5E4751C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46B6927" w14:textId="711A38A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</w:tcPr>
          <w:p w14:paraId="07ADF9A1" w14:textId="15FB6EC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4E3DA7" w14:textId="69D6811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23A4B833" w14:textId="77777777" w:rsidTr="00733DA9">
        <w:tc>
          <w:tcPr>
            <w:tcW w:w="5171" w:type="dxa"/>
            <w:shd w:val="clear" w:color="auto" w:fill="CBFFCB"/>
          </w:tcPr>
          <w:p w14:paraId="3A4F493B" w14:textId="013B3E3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EB9335B" w14:textId="58CF8F7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F3D224" w14:textId="2DBF91E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12.156,91</w:t>
            </w:r>
          </w:p>
        </w:tc>
        <w:tc>
          <w:tcPr>
            <w:tcW w:w="1300" w:type="dxa"/>
            <w:shd w:val="clear" w:color="auto" w:fill="CBFFCB"/>
          </w:tcPr>
          <w:p w14:paraId="31D1B61A" w14:textId="294C859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12.156,91</w:t>
            </w:r>
          </w:p>
        </w:tc>
        <w:tc>
          <w:tcPr>
            <w:tcW w:w="960" w:type="dxa"/>
            <w:shd w:val="clear" w:color="auto" w:fill="CBFFCB"/>
          </w:tcPr>
          <w:p w14:paraId="5543C33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1A25EE43" w14:textId="77777777" w:rsidTr="00733DA9">
        <w:tc>
          <w:tcPr>
            <w:tcW w:w="5171" w:type="dxa"/>
            <w:shd w:val="clear" w:color="auto" w:fill="F2F2F2"/>
          </w:tcPr>
          <w:p w14:paraId="546E9116" w14:textId="3C32338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C0E81D" w14:textId="6CEF2B1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956252" w14:textId="2E55E16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12.156,91</w:t>
            </w:r>
          </w:p>
        </w:tc>
        <w:tc>
          <w:tcPr>
            <w:tcW w:w="1300" w:type="dxa"/>
            <w:shd w:val="clear" w:color="auto" w:fill="F2F2F2"/>
          </w:tcPr>
          <w:p w14:paraId="44E9D00F" w14:textId="2FB545F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12.156,91</w:t>
            </w:r>
          </w:p>
        </w:tc>
        <w:tc>
          <w:tcPr>
            <w:tcW w:w="960" w:type="dxa"/>
            <w:shd w:val="clear" w:color="auto" w:fill="F2F2F2"/>
          </w:tcPr>
          <w:p w14:paraId="58DFBB6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7E0A0FA" w14:textId="77777777" w:rsidTr="00733DA9">
        <w:tc>
          <w:tcPr>
            <w:tcW w:w="5171" w:type="dxa"/>
            <w:shd w:val="clear" w:color="auto" w:fill="F2F2F2"/>
          </w:tcPr>
          <w:p w14:paraId="6CC647FA" w14:textId="4F8C517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DC43776" w14:textId="551F0AD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90643D" w14:textId="22F0B40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12.156,91</w:t>
            </w:r>
          </w:p>
        </w:tc>
        <w:tc>
          <w:tcPr>
            <w:tcW w:w="1300" w:type="dxa"/>
            <w:shd w:val="clear" w:color="auto" w:fill="F2F2F2"/>
          </w:tcPr>
          <w:p w14:paraId="2D623EBE" w14:textId="0738228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12.156,91</w:t>
            </w:r>
          </w:p>
        </w:tc>
        <w:tc>
          <w:tcPr>
            <w:tcW w:w="960" w:type="dxa"/>
            <w:shd w:val="clear" w:color="auto" w:fill="F2F2F2"/>
          </w:tcPr>
          <w:p w14:paraId="2D0DDCE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5325C5FF" w14:textId="77777777" w:rsidTr="00733DA9">
        <w:tc>
          <w:tcPr>
            <w:tcW w:w="5171" w:type="dxa"/>
          </w:tcPr>
          <w:p w14:paraId="08B2D352" w14:textId="6B29A811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F6198E0" w14:textId="38218B9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32AA08" w14:textId="79F5CE3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12.156,91</w:t>
            </w:r>
          </w:p>
        </w:tc>
        <w:tc>
          <w:tcPr>
            <w:tcW w:w="1300" w:type="dxa"/>
          </w:tcPr>
          <w:p w14:paraId="28B1DAE3" w14:textId="65F4049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12.156,91</w:t>
            </w:r>
          </w:p>
        </w:tc>
        <w:tc>
          <w:tcPr>
            <w:tcW w:w="960" w:type="dxa"/>
          </w:tcPr>
          <w:p w14:paraId="4A26F22F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EC9460F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B3F5C38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A102105 Borba protiv upotrebe droge</w:t>
            </w:r>
          </w:p>
          <w:p w14:paraId="698AC6BD" w14:textId="08C1B16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F73853" w14:textId="09BE925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387EB4" w14:textId="6F00944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617BDB" w14:textId="044559F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D970C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7CF935DB" w14:textId="77777777" w:rsidTr="00733DA9">
        <w:tc>
          <w:tcPr>
            <w:tcW w:w="5171" w:type="dxa"/>
            <w:shd w:val="clear" w:color="auto" w:fill="CBFFCB"/>
          </w:tcPr>
          <w:p w14:paraId="434B0D90" w14:textId="7F94168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15414A5" w14:textId="6F304E1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A8D4CA" w14:textId="2B31CD7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4F7EA80" w14:textId="30A3E56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75EC154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1CFD3F9C" w14:textId="77777777" w:rsidTr="00733DA9">
        <w:tc>
          <w:tcPr>
            <w:tcW w:w="5171" w:type="dxa"/>
            <w:shd w:val="clear" w:color="auto" w:fill="F2F2F2"/>
          </w:tcPr>
          <w:p w14:paraId="0FA26869" w14:textId="3A7E151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8C4136" w14:textId="11FD0AC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AE8FE1" w14:textId="33921B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AD28DB9" w14:textId="0748107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4A93A3B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AD7233F" w14:textId="77777777" w:rsidTr="00733DA9">
        <w:tc>
          <w:tcPr>
            <w:tcW w:w="5171" w:type="dxa"/>
            <w:shd w:val="clear" w:color="auto" w:fill="F2F2F2"/>
          </w:tcPr>
          <w:p w14:paraId="0788B0E1" w14:textId="4A6FF78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1F65C91" w14:textId="44781FD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49DC54" w14:textId="4F69F8C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3963817" w14:textId="2F79F8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74F29F5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69CB6014" w14:textId="77777777" w:rsidTr="00733DA9">
        <w:tc>
          <w:tcPr>
            <w:tcW w:w="5171" w:type="dxa"/>
          </w:tcPr>
          <w:p w14:paraId="386E0623" w14:textId="3A31C492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FEE443A" w14:textId="224EDEB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BC6B45" w14:textId="46C21B5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16BF5D5" w14:textId="1F9FE02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15C2B5F6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F83AB2C" w14:textId="77777777" w:rsidTr="00733DA9">
        <w:tc>
          <w:tcPr>
            <w:tcW w:w="5171" w:type="dxa"/>
            <w:shd w:val="clear" w:color="auto" w:fill="CBFFCB"/>
          </w:tcPr>
          <w:p w14:paraId="5816D377" w14:textId="494A64E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7EBB73BD" w14:textId="460E4C1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78540EFF" w14:textId="2D8AA59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CBFFCB"/>
          </w:tcPr>
          <w:p w14:paraId="4BD037DC" w14:textId="3B0050E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DFBCA11" w14:textId="162C71B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4A91AC7B" w14:textId="77777777" w:rsidTr="00733DA9">
        <w:tc>
          <w:tcPr>
            <w:tcW w:w="5171" w:type="dxa"/>
            <w:shd w:val="clear" w:color="auto" w:fill="F2F2F2"/>
          </w:tcPr>
          <w:p w14:paraId="4A6F3CC8" w14:textId="5192D1E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7B9701" w14:textId="088CAEA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85CCCBE" w14:textId="18159EB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0B276487" w14:textId="10771FC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4837CF" w14:textId="450B302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41F5D6E1" w14:textId="77777777" w:rsidTr="00733DA9">
        <w:tc>
          <w:tcPr>
            <w:tcW w:w="5171" w:type="dxa"/>
            <w:shd w:val="clear" w:color="auto" w:fill="F2F2F2"/>
          </w:tcPr>
          <w:p w14:paraId="733588A2" w14:textId="0F41552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7C7B173" w14:textId="586B68D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2EF79B1" w14:textId="2BA2E7F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681C713C" w14:textId="23AA987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310768" w14:textId="62A913D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287606D4" w14:textId="77777777" w:rsidTr="00733DA9">
        <w:tc>
          <w:tcPr>
            <w:tcW w:w="5171" w:type="dxa"/>
          </w:tcPr>
          <w:p w14:paraId="7DB104DD" w14:textId="52F0AB4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B147B1D" w14:textId="75E7F92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BC3BF82" w14:textId="5F4EC4C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0F96AC01" w14:textId="6BE0F91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516AAC" w14:textId="30C1A50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7D693850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5CDAD8A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A102106 Donacije DVD-ima</w:t>
            </w:r>
          </w:p>
          <w:p w14:paraId="425D85B9" w14:textId="0E874FA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DFE7DF" w14:textId="7808000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CF0B6F" w14:textId="65F4F8A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F68EB9" w14:textId="01F349C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CE0A2C" w14:textId="6D6212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186,67%</w:t>
            </w:r>
          </w:p>
        </w:tc>
      </w:tr>
      <w:tr w:rsidR="00733DA9" w:rsidRPr="00733DA9" w14:paraId="4D7C5E74" w14:textId="77777777" w:rsidTr="00733DA9">
        <w:tc>
          <w:tcPr>
            <w:tcW w:w="5171" w:type="dxa"/>
            <w:shd w:val="clear" w:color="auto" w:fill="CBFFCB"/>
          </w:tcPr>
          <w:p w14:paraId="0FBABBAE" w14:textId="374060C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9BEA9ED" w14:textId="3BCDADE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289A6E9" w14:textId="5C962B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25D5333B" w14:textId="08173A4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280.000,00</w:t>
            </w:r>
          </w:p>
        </w:tc>
        <w:tc>
          <w:tcPr>
            <w:tcW w:w="960" w:type="dxa"/>
            <w:shd w:val="clear" w:color="auto" w:fill="CBFFCB"/>
          </w:tcPr>
          <w:p w14:paraId="7F1B1833" w14:textId="7E22D3B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186,67%</w:t>
            </w:r>
          </w:p>
        </w:tc>
      </w:tr>
      <w:tr w:rsidR="00733DA9" w:rsidRPr="00733DA9" w14:paraId="0CFD6D03" w14:textId="77777777" w:rsidTr="00733DA9">
        <w:tc>
          <w:tcPr>
            <w:tcW w:w="5171" w:type="dxa"/>
            <w:shd w:val="clear" w:color="auto" w:fill="F2F2F2"/>
          </w:tcPr>
          <w:p w14:paraId="5720DA6D" w14:textId="714BB28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685E5E" w14:textId="000CC5D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8F8FCAA" w14:textId="050F09C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301C84C" w14:textId="2CF5BE2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960" w:type="dxa"/>
            <w:shd w:val="clear" w:color="auto" w:fill="F2F2F2"/>
          </w:tcPr>
          <w:p w14:paraId="166DCA7A" w14:textId="6A8CB68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186,67%</w:t>
            </w:r>
          </w:p>
        </w:tc>
      </w:tr>
      <w:tr w:rsidR="00733DA9" w:rsidRPr="00733DA9" w14:paraId="7578A55F" w14:textId="77777777" w:rsidTr="00733DA9">
        <w:tc>
          <w:tcPr>
            <w:tcW w:w="5171" w:type="dxa"/>
            <w:shd w:val="clear" w:color="auto" w:fill="F2F2F2"/>
          </w:tcPr>
          <w:p w14:paraId="49293CAA" w14:textId="306D11C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E091C4D" w14:textId="634F678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E8F87F2" w14:textId="7844031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35F1DD0" w14:textId="6437105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960" w:type="dxa"/>
            <w:shd w:val="clear" w:color="auto" w:fill="F2F2F2"/>
          </w:tcPr>
          <w:p w14:paraId="230798AB" w14:textId="2F7A15F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186,67%</w:t>
            </w:r>
          </w:p>
        </w:tc>
      </w:tr>
      <w:tr w:rsidR="00733DA9" w14:paraId="15F71E02" w14:textId="77777777" w:rsidTr="00733DA9">
        <w:tc>
          <w:tcPr>
            <w:tcW w:w="5171" w:type="dxa"/>
          </w:tcPr>
          <w:p w14:paraId="79BFB9E9" w14:textId="4446ED78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B4C0EC3" w14:textId="7010FE0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FDF3711" w14:textId="56EDCF1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7150540D" w14:textId="7C2EBE6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960" w:type="dxa"/>
          </w:tcPr>
          <w:p w14:paraId="31B55E80" w14:textId="284C85B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186,67%</w:t>
            </w:r>
          </w:p>
        </w:tc>
      </w:tr>
      <w:tr w:rsidR="00733DA9" w:rsidRPr="00733DA9" w14:paraId="50588158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E5DB199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A102112 Financiranje službe zaštite i spašavanja</w:t>
            </w:r>
          </w:p>
          <w:p w14:paraId="067BAB6C" w14:textId="6B733A2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6C108C" w14:textId="3E8C03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C39B2F" w14:textId="1C7AAA8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252920" w14:textId="28EC31A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A77C4D" w14:textId="083A2AF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55,56%</w:t>
            </w:r>
          </w:p>
        </w:tc>
      </w:tr>
      <w:tr w:rsidR="00733DA9" w:rsidRPr="00733DA9" w14:paraId="24350418" w14:textId="77777777" w:rsidTr="00733DA9">
        <w:tc>
          <w:tcPr>
            <w:tcW w:w="5171" w:type="dxa"/>
            <w:shd w:val="clear" w:color="auto" w:fill="CBFFCB"/>
          </w:tcPr>
          <w:p w14:paraId="4535F049" w14:textId="20EAE12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14FE8C0" w14:textId="6DCCD6E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31A0EB7D" w14:textId="665E5E0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0576D6CE" w14:textId="4D49E5D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3B1B5FBF" w14:textId="27045FC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55,56%</w:t>
            </w:r>
          </w:p>
        </w:tc>
      </w:tr>
      <w:tr w:rsidR="00733DA9" w:rsidRPr="00733DA9" w14:paraId="2B7CC0DD" w14:textId="77777777" w:rsidTr="00733DA9">
        <w:tc>
          <w:tcPr>
            <w:tcW w:w="5171" w:type="dxa"/>
            <w:shd w:val="clear" w:color="auto" w:fill="F2F2F2"/>
          </w:tcPr>
          <w:p w14:paraId="3EF4DD60" w14:textId="6BFFAEA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DD88B6" w14:textId="4ADD45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7D289FB" w14:textId="25C39FC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03043030" w14:textId="5CD55AA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52B95849" w14:textId="0004805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55,56%</w:t>
            </w:r>
          </w:p>
        </w:tc>
      </w:tr>
      <w:tr w:rsidR="00733DA9" w:rsidRPr="00733DA9" w14:paraId="0FE1369C" w14:textId="77777777" w:rsidTr="00733DA9">
        <w:tc>
          <w:tcPr>
            <w:tcW w:w="5171" w:type="dxa"/>
            <w:shd w:val="clear" w:color="auto" w:fill="F2F2F2"/>
          </w:tcPr>
          <w:p w14:paraId="2E2C56B3" w14:textId="4DF8C22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606ED43" w14:textId="5B3E51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2C91430" w14:textId="00D4FF5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71817D4" w14:textId="065371B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7257082A" w14:textId="4A3F12B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55,56%</w:t>
            </w:r>
          </w:p>
        </w:tc>
      </w:tr>
      <w:tr w:rsidR="00733DA9" w14:paraId="755ED73B" w14:textId="77777777" w:rsidTr="00733DA9">
        <w:tc>
          <w:tcPr>
            <w:tcW w:w="5171" w:type="dxa"/>
          </w:tcPr>
          <w:p w14:paraId="28642333" w14:textId="5273D916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4A736B8" w14:textId="415BF52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3DEAE67E" w14:textId="7FD818E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7994BB5" w14:textId="203F4F6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4EFA5A16" w14:textId="37D6BA6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55,56%</w:t>
            </w:r>
          </w:p>
        </w:tc>
      </w:tr>
      <w:tr w:rsidR="00733DA9" w:rsidRPr="00733DA9" w14:paraId="080317F8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3B3E267C" w14:textId="79BB272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573C0F" w14:textId="1BDB28B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A8038F" w14:textId="41B5CB0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9D654E" w14:textId="763A772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750.000,00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04451CD" w14:textId="3BF9E21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144,23%</w:t>
            </w:r>
          </w:p>
        </w:tc>
      </w:tr>
      <w:tr w:rsidR="00733DA9" w:rsidRPr="00733DA9" w14:paraId="2BAB4040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B76B646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A102314 Jednokratne pomoći za novorođenu djecu</w:t>
            </w:r>
          </w:p>
          <w:p w14:paraId="56ADE3B0" w14:textId="543B726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04AE27" w14:textId="07A16E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99F87E" w14:textId="571ED93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DEC9F3" w14:textId="557F863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F6306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4D3A7F53" w14:textId="77777777" w:rsidTr="00733DA9">
        <w:tc>
          <w:tcPr>
            <w:tcW w:w="5171" w:type="dxa"/>
            <w:shd w:val="clear" w:color="auto" w:fill="CBFFCB"/>
          </w:tcPr>
          <w:p w14:paraId="13249F32" w14:textId="5833794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EFBFD1A" w14:textId="49C088B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2429DAA3" w14:textId="7A4A7C5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B5735B" w14:textId="16922DD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CBFFCB"/>
          </w:tcPr>
          <w:p w14:paraId="7017699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0F73CB4B" w14:textId="77777777" w:rsidTr="00733DA9">
        <w:tc>
          <w:tcPr>
            <w:tcW w:w="5171" w:type="dxa"/>
            <w:shd w:val="clear" w:color="auto" w:fill="F2F2F2"/>
          </w:tcPr>
          <w:p w14:paraId="244283D0" w14:textId="684AB72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C776F0" w14:textId="1560B11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4D2AADC1" w14:textId="39760D4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589369" w14:textId="00E9364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561C1C3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2EEE117" w14:textId="77777777" w:rsidTr="00733DA9">
        <w:tc>
          <w:tcPr>
            <w:tcW w:w="5171" w:type="dxa"/>
            <w:shd w:val="clear" w:color="auto" w:fill="F2F2F2"/>
          </w:tcPr>
          <w:p w14:paraId="13E29423" w14:textId="013E07B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659BC68" w14:textId="43BA176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6B9DDCBC" w14:textId="5521695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2A1B59" w14:textId="7DD240F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4467F35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4B634F42" w14:textId="77777777" w:rsidTr="00733DA9">
        <w:tc>
          <w:tcPr>
            <w:tcW w:w="5171" w:type="dxa"/>
          </w:tcPr>
          <w:p w14:paraId="4DBF6037" w14:textId="3BE47AD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1DAEB75" w14:textId="474A024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0687BA4E" w14:textId="7D45DB5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02EACD" w14:textId="7BFBB2D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</w:tcPr>
          <w:p w14:paraId="2AF6713F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48D1974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627EAA1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A102316 Sufinanciranje kupnje prve nekretnine</w:t>
            </w:r>
          </w:p>
          <w:p w14:paraId="294BE40C" w14:textId="1460CCF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87BD8" w14:textId="60A445E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34055B" w14:textId="191B43E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BE3F82" w14:textId="4609C91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480.000,00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975B0F" w14:textId="00746A1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192,00%</w:t>
            </w:r>
          </w:p>
        </w:tc>
      </w:tr>
      <w:tr w:rsidR="00733DA9" w:rsidRPr="00733DA9" w14:paraId="04DF2ED9" w14:textId="77777777" w:rsidTr="00733DA9">
        <w:tc>
          <w:tcPr>
            <w:tcW w:w="5171" w:type="dxa"/>
            <w:shd w:val="clear" w:color="auto" w:fill="CBFFCB"/>
          </w:tcPr>
          <w:p w14:paraId="194E5079" w14:textId="0114F9E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C71DF10" w14:textId="1CC4AA5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141.119,39</w:t>
            </w:r>
          </w:p>
        </w:tc>
        <w:tc>
          <w:tcPr>
            <w:tcW w:w="1300" w:type="dxa"/>
            <w:shd w:val="clear" w:color="auto" w:fill="CBFFCB"/>
          </w:tcPr>
          <w:p w14:paraId="67874FFD" w14:textId="3FC718F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CBFFCB"/>
          </w:tcPr>
          <w:p w14:paraId="4D147B65" w14:textId="5415361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371.119,39</w:t>
            </w:r>
          </w:p>
        </w:tc>
        <w:tc>
          <w:tcPr>
            <w:tcW w:w="960" w:type="dxa"/>
            <w:shd w:val="clear" w:color="auto" w:fill="CBFFCB"/>
          </w:tcPr>
          <w:p w14:paraId="25CEAD68" w14:textId="4CC8489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262,98%</w:t>
            </w:r>
          </w:p>
        </w:tc>
      </w:tr>
      <w:tr w:rsidR="00733DA9" w:rsidRPr="00733DA9" w14:paraId="590848A6" w14:textId="77777777" w:rsidTr="00733DA9">
        <w:tc>
          <w:tcPr>
            <w:tcW w:w="5171" w:type="dxa"/>
            <w:shd w:val="clear" w:color="auto" w:fill="F2F2F2"/>
          </w:tcPr>
          <w:p w14:paraId="634FF242" w14:textId="2DD7DAC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0DCACF" w14:textId="4CF1C3C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141.119,39</w:t>
            </w:r>
          </w:p>
        </w:tc>
        <w:tc>
          <w:tcPr>
            <w:tcW w:w="1300" w:type="dxa"/>
            <w:shd w:val="clear" w:color="auto" w:fill="F2F2F2"/>
          </w:tcPr>
          <w:p w14:paraId="652A3233" w14:textId="71F0E3A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1ED4C7EA" w14:textId="4159DA7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371.119,39</w:t>
            </w:r>
          </w:p>
        </w:tc>
        <w:tc>
          <w:tcPr>
            <w:tcW w:w="960" w:type="dxa"/>
            <w:shd w:val="clear" w:color="auto" w:fill="F2F2F2"/>
          </w:tcPr>
          <w:p w14:paraId="6406195F" w14:textId="2F1E5FE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262,98%</w:t>
            </w:r>
          </w:p>
        </w:tc>
      </w:tr>
      <w:tr w:rsidR="00733DA9" w:rsidRPr="00733DA9" w14:paraId="71FFB1B8" w14:textId="77777777" w:rsidTr="00733DA9">
        <w:tc>
          <w:tcPr>
            <w:tcW w:w="5171" w:type="dxa"/>
            <w:shd w:val="clear" w:color="auto" w:fill="F2F2F2"/>
          </w:tcPr>
          <w:p w14:paraId="435198B8" w14:textId="7951E29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C5CAA74" w14:textId="556ED0A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141.119,39</w:t>
            </w:r>
          </w:p>
        </w:tc>
        <w:tc>
          <w:tcPr>
            <w:tcW w:w="1300" w:type="dxa"/>
            <w:shd w:val="clear" w:color="auto" w:fill="F2F2F2"/>
          </w:tcPr>
          <w:p w14:paraId="7A03F549" w14:textId="1746DAF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04E5E6DC" w14:textId="144A7F0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371.119,39</w:t>
            </w:r>
          </w:p>
        </w:tc>
        <w:tc>
          <w:tcPr>
            <w:tcW w:w="960" w:type="dxa"/>
            <w:shd w:val="clear" w:color="auto" w:fill="F2F2F2"/>
          </w:tcPr>
          <w:p w14:paraId="02D64AC9" w14:textId="08F83F2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262,98%</w:t>
            </w:r>
          </w:p>
        </w:tc>
      </w:tr>
      <w:tr w:rsidR="00733DA9" w14:paraId="3B01E650" w14:textId="77777777" w:rsidTr="00733DA9">
        <w:tc>
          <w:tcPr>
            <w:tcW w:w="5171" w:type="dxa"/>
          </w:tcPr>
          <w:p w14:paraId="3FC881B7" w14:textId="52ED6E0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A252F3D" w14:textId="79A373C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141.119,39</w:t>
            </w:r>
          </w:p>
        </w:tc>
        <w:tc>
          <w:tcPr>
            <w:tcW w:w="1300" w:type="dxa"/>
          </w:tcPr>
          <w:p w14:paraId="4F91DDE6" w14:textId="0E9EC7E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29FA96E0" w14:textId="7C67E4E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371.119,39</w:t>
            </w:r>
          </w:p>
        </w:tc>
        <w:tc>
          <w:tcPr>
            <w:tcW w:w="960" w:type="dxa"/>
          </w:tcPr>
          <w:p w14:paraId="0D7ACC72" w14:textId="38C6232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262,98%</w:t>
            </w:r>
          </w:p>
        </w:tc>
      </w:tr>
      <w:tr w:rsidR="00733DA9" w:rsidRPr="00733DA9" w14:paraId="377BB98D" w14:textId="77777777" w:rsidTr="00733DA9">
        <w:tc>
          <w:tcPr>
            <w:tcW w:w="5171" w:type="dxa"/>
            <w:shd w:val="clear" w:color="auto" w:fill="CBFFCB"/>
          </w:tcPr>
          <w:p w14:paraId="4B459011" w14:textId="208A1A8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6B4C48D" w14:textId="6D29AC9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CBFFCB"/>
          </w:tcPr>
          <w:p w14:paraId="1FE5300A" w14:textId="72CF62D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70A8CE" w14:textId="190EC1D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108.880,61</w:t>
            </w:r>
          </w:p>
        </w:tc>
        <w:tc>
          <w:tcPr>
            <w:tcW w:w="960" w:type="dxa"/>
            <w:shd w:val="clear" w:color="auto" w:fill="CBFFCB"/>
          </w:tcPr>
          <w:p w14:paraId="1B08B10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F6B6922" w14:textId="77777777" w:rsidTr="00733DA9">
        <w:tc>
          <w:tcPr>
            <w:tcW w:w="5171" w:type="dxa"/>
            <w:shd w:val="clear" w:color="auto" w:fill="F2F2F2"/>
          </w:tcPr>
          <w:p w14:paraId="55F6D343" w14:textId="46AD150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1382A2" w14:textId="790C283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F2F2F2"/>
          </w:tcPr>
          <w:p w14:paraId="7C87841F" w14:textId="626FF08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E4A274" w14:textId="7B6AE1A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960" w:type="dxa"/>
            <w:shd w:val="clear" w:color="auto" w:fill="F2F2F2"/>
          </w:tcPr>
          <w:p w14:paraId="5F392C7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6BA76E8" w14:textId="77777777" w:rsidTr="00733DA9">
        <w:tc>
          <w:tcPr>
            <w:tcW w:w="5171" w:type="dxa"/>
            <w:shd w:val="clear" w:color="auto" w:fill="F2F2F2"/>
          </w:tcPr>
          <w:p w14:paraId="409E448E" w14:textId="3A7054B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2B8C192" w14:textId="026E86F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F2F2F2"/>
          </w:tcPr>
          <w:p w14:paraId="54E6CA8A" w14:textId="653C51B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F4FB6E" w14:textId="5618158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960" w:type="dxa"/>
            <w:shd w:val="clear" w:color="auto" w:fill="F2F2F2"/>
          </w:tcPr>
          <w:p w14:paraId="355E88F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43EDD607" w14:textId="77777777" w:rsidTr="00733DA9">
        <w:tc>
          <w:tcPr>
            <w:tcW w:w="5171" w:type="dxa"/>
          </w:tcPr>
          <w:p w14:paraId="7CA2C239" w14:textId="1638A296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B02061D" w14:textId="15C2186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</w:tcPr>
          <w:p w14:paraId="67B12E52" w14:textId="522E0A7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4AEAF1" w14:textId="4B537CA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960" w:type="dxa"/>
          </w:tcPr>
          <w:p w14:paraId="3C23C949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07F5987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AAF84E3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A102317 Sufinanciranje prijevoza do posla</w:t>
            </w:r>
          </w:p>
          <w:p w14:paraId="787B9D1E" w14:textId="2A89B57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7706D" w14:textId="00048DB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B0C810" w14:textId="49BE372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F7C5B6" w14:textId="2156D12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689DE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3F9890C7" w14:textId="77777777" w:rsidTr="00733DA9">
        <w:tc>
          <w:tcPr>
            <w:tcW w:w="5171" w:type="dxa"/>
            <w:shd w:val="clear" w:color="auto" w:fill="CBFFCB"/>
          </w:tcPr>
          <w:p w14:paraId="6A7B5A18" w14:textId="5AF7026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93C34AC" w14:textId="5124EB2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5BD57D1" w14:textId="105E5C6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DEC2A5" w14:textId="0F0B094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6BDE05F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1CDE0CE9" w14:textId="77777777" w:rsidTr="00733DA9">
        <w:tc>
          <w:tcPr>
            <w:tcW w:w="5171" w:type="dxa"/>
            <w:shd w:val="clear" w:color="auto" w:fill="F2F2F2"/>
          </w:tcPr>
          <w:p w14:paraId="0380B937" w14:textId="0DA2120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4E2F4B" w14:textId="1D9A3FA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E7958EA" w14:textId="4189C55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54EED5" w14:textId="5D6446E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055B5BD1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D111302" w14:textId="77777777" w:rsidTr="00733DA9">
        <w:tc>
          <w:tcPr>
            <w:tcW w:w="5171" w:type="dxa"/>
            <w:shd w:val="clear" w:color="auto" w:fill="F2F2F2"/>
          </w:tcPr>
          <w:p w14:paraId="727CF9AB" w14:textId="3312E42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F830EE1" w14:textId="76C6ACD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DEAE06" w14:textId="3EE2832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C6DF50" w14:textId="12CF874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4671F6A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1C742C4A" w14:textId="77777777" w:rsidTr="00733DA9">
        <w:tc>
          <w:tcPr>
            <w:tcW w:w="5171" w:type="dxa"/>
          </w:tcPr>
          <w:p w14:paraId="03A85994" w14:textId="2FD3D306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C8139E9" w14:textId="6C53533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49793DC" w14:textId="53AD1EA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102E46" w14:textId="337CEDD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25CBF49F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C3CE35C" w14:textId="77777777" w:rsidTr="00733DA9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313D8867" w14:textId="46EB36A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A694C9" w14:textId="489CCAC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1.266.150,69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A6B3CB" w14:textId="421C4F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-329.000,00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34C453E" w14:textId="5318EFA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937.150,69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00934D8" w14:textId="7EAE328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74,02%</w:t>
            </w:r>
          </w:p>
        </w:tc>
      </w:tr>
      <w:tr w:rsidR="00733DA9" w:rsidRPr="00733DA9" w14:paraId="577ECC7D" w14:textId="77777777" w:rsidTr="00733DA9">
        <w:tc>
          <w:tcPr>
            <w:tcW w:w="5171" w:type="dxa"/>
            <w:shd w:val="clear" w:color="auto" w:fill="CBFFCB"/>
          </w:tcPr>
          <w:p w14:paraId="72B38DB0" w14:textId="3677AA0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D4F9EAF" w14:textId="27C3C25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685.000,00</w:t>
            </w:r>
          </w:p>
        </w:tc>
        <w:tc>
          <w:tcPr>
            <w:tcW w:w="1300" w:type="dxa"/>
            <w:shd w:val="clear" w:color="auto" w:fill="CBFFCB"/>
          </w:tcPr>
          <w:p w14:paraId="22878242" w14:textId="1C03429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CBFFCB"/>
          </w:tcPr>
          <w:p w14:paraId="439CD9FF" w14:textId="441F9E6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456.000,00</w:t>
            </w:r>
          </w:p>
        </w:tc>
        <w:tc>
          <w:tcPr>
            <w:tcW w:w="960" w:type="dxa"/>
            <w:shd w:val="clear" w:color="auto" w:fill="CBFFCB"/>
          </w:tcPr>
          <w:p w14:paraId="7363D211" w14:textId="0C0C008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66,57%</w:t>
            </w:r>
          </w:p>
        </w:tc>
      </w:tr>
      <w:tr w:rsidR="00733DA9" w:rsidRPr="00733DA9" w14:paraId="13FEEE2D" w14:textId="77777777" w:rsidTr="00733DA9">
        <w:tc>
          <w:tcPr>
            <w:tcW w:w="5171" w:type="dxa"/>
            <w:shd w:val="clear" w:color="auto" w:fill="CBFFCB"/>
          </w:tcPr>
          <w:p w14:paraId="1BBC3D5F" w14:textId="3604002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F8B1D09" w14:textId="5287914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CBFFCB"/>
          </w:tcPr>
          <w:p w14:paraId="36E5AC99" w14:textId="35DDC70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241B4A9E" w14:textId="18286CA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361.816,70</w:t>
            </w:r>
          </w:p>
        </w:tc>
        <w:tc>
          <w:tcPr>
            <w:tcW w:w="960" w:type="dxa"/>
            <w:shd w:val="clear" w:color="auto" w:fill="CBFFCB"/>
          </w:tcPr>
          <w:p w14:paraId="460A4B7E" w14:textId="61DBE1E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78,35%</w:t>
            </w:r>
          </w:p>
        </w:tc>
      </w:tr>
      <w:tr w:rsidR="00733DA9" w:rsidRPr="00733DA9" w14:paraId="46A02DF0" w14:textId="77777777" w:rsidTr="00733DA9">
        <w:tc>
          <w:tcPr>
            <w:tcW w:w="5171" w:type="dxa"/>
            <w:shd w:val="clear" w:color="auto" w:fill="CBFFCB"/>
          </w:tcPr>
          <w:p w14:paraId="660BF223" w14:textId="0A0F34B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7355040D" w14:textId="04672DB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CBFFCB"/>
          </w:tcPr>
          <w:p w14:paraId="1F8950AC" w14:textId="0551DDB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E8AA54" w14:textId="30B452B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119.333,99</w:t>
            </w:r>
          </w:p>
        </w:tc>
        <w:tc>
          <w:tcPr>
            <w:tcW w:w="960" w:type="dxa"/>
            <w:shd w:val="clear" w:color="auto" w:fill="CBFFCB"/>
          </w:tcPr>
          <w:p w14:paraId="05DB3C2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57966DE2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02CE3A3B" w14:textId="410262B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9CA454" w14:textId="1391409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1.266.150,69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58FB84" w14:textId="46670F2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-329.000,00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B5CEFE" w14:textId="7ABE585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937.150,69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9D2D085" w14:textId="7350BCE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74,02%</w:t>
            </w:r>
          </w:p>
        </w:tc>
      </w:tr>
      <w:tr w:rsidR="00733DA9" w:rsidRPr="00733DA9" w14:paraId="25820BD7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36FDB2F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A100828 Katastarsko-geodetske izmjere</w:t>
            </w:r>
          </w:p>
          <w:p w14:paraId="52431879" w14:textId="0538712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0EB5BE" w14:textId="61594E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5F276C" w14:textId="3A2403A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781534" w14:textId="12ACB7A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D243D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7140BF80" w14:textId="77777777" w:rsidTr="00733DA9">
        <w:tc>
          <w:tcPr>
            <w:tcW w:w="5171" w:type="dxa"/>
            <w:shd w:val="clear" w:color="auto" w:fill="CBFFCB"/>
          </w:tcPr>
          <w:p w14:paraId="154E3038" w14:textId="5BFF73E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39C80A0" w14:textId="720D6B9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5FF6160" w14:textId="07E616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478567" w14:textId="20FD6D4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6FD59EF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70BD12DA" w14:textId="77777777" w:rsidTr="00733DA9">
        <w:tc>
          <w:tcPr>
            <w:tcW w:w="5171" w:type="dxa"/>
            <w:shd w:val="clear" w:color="auto" w:fill="F2F2F2"/>
          </w:tcPr>
          <w:p w14:paraId="4ECC5A26" w14:textId="208917B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AB55B3" w14:textId="46600F0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8036B1A" w14:textId="6E2CDB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308B54" w14:textId="49DF503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1F5DE8E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997DADE" w14:textId="77777777" w:rsidTr="00733DA9">
        <w:tc>
          <w:tcPr>
            <w:tcW w:w="5171" w:type="dxa"/>
            <w:shd w:val="clear" w:color="auto" w:fill="F2F2F2"/>
          </w:tcPr>
          <w:p w14:paraId="6DBD3DCF" w14:textId="31B45CC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F93214" w14:textId="6F5807D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602D0C0" w14:textId="1F32DE1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0F4B64" w14:textId="7D7ED75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06CBF58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02DB9CE4" w14:textId="77777777" w:rsidTr="00733DA9">
        <w:tc>
          <w:tcPr>
            <w:tcW w:w="5171" w:type="dxa"/>
          </w:tcPr>
          <w:p w14:paraId="1EF697D6" w14:textId="3E1E818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52BA709" w14:textId="335C532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6B3EA40" w14:textId="77EE6BE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2E54F7" w14:textId="10AEAFB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0F7E7F05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1AB37D1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42052BB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A100831 Subvencije obrtnicima</w:t>
            </w:r>
          </w:p>
          <w:p w14:paraId="4E6B083C" w14:textId="1712D29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27C58D" w14:textId="48267C1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D2B7AC" w14:textId="077475C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DD084B" w14:textId="19D5FA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367.150,69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93F1AC" w14:textId="410A137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78,59%</w:t>
            </w:r>
          </w:p>
        </w:tc>
      </w:tr>
      <w:tr w:rsidR="00733DA9" w:rsidRPr="00733DA9" w14:paraId="5029955F" w14:textId="77777777" w:rsidTr="00733DA9">
        <w:tc>
          <w:tcPr>
            <w:tcW w:w="5171" w:type="dxa"/>
            <w:shd w:val="clear" w:color="auto" w:fill="CBFFCB"/>
          </w:tcPr>
          <w:p w14:paraId="56525B65" w14:textId="6654364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0890CE1" w14:textId="47B40B2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CBFFCB"/>
          </w:tcPr>
          <w:p w14:paraId="14BFEFC1" w14:textId="611DAA1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5D74B0" w14:textId="4A123D8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5.333,99</w:t>
            </w:r>
          </w:p>
        </w:tc>
        <w:tc>
          <w:tcPr>
            <w:tcW w:w="960" w:type="dxa"/>
            <w:shd w:val="clear" w:color="auto" w:fill="CBFFCB"/>
          </w:tcPr>
          <w:p w14:paraId="765258E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3CD03EE9" w14:textId="77777777" w:rsidTr="00733DA9">
        <w:tc>
          <w:tcPr>
            <w:tcW w:w="5171" w:type="dxa"/>
            <w:shd w:val="clear" w:color="auto" w:fill="F2F2F2"/>
          </w:tcPr>
          <w:p w14:paraId="0CBA06DC" w14:textId="1C0A349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A5DEDE" w14:textId="4E90EE7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F2F2F2"/>
          </w:tcPr>
          <w:p w14:paraId="1163C64A" w14:textId="2919CC2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BABDFB" w14:textId="5DBA14D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960" w:type="dxa"/>
            <w:shd w:val="clear" w:color="auto" w:fill="F2F2F2"/>
          </w:tcPr>
          <w:p w14:paraId="0617096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00BEC68" w14:textId="77777777" w:rsidTr="00733DA9">
        <w:tc>
          <w:tcPr>
            <w:tcW w:w="5171" w:type="dxa"/>
            <w:shd w:val="clear" w:color="auto" w:fill="F2F2F2"/>
          </w:tcPr>
          <w:p w14:paraId="40FD1867" w14:textId="3479151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489E05E7" w14:textId="242A0B5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F2F2F2"/>
          </w:tcPr>
          <w:p w14:paraId="71554AA1" w14:textId="7C02AE9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1CE8EA" w14:textId="0DF200A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960" w:type="dxa"/>
            <w:shd w:val="clear" w:color="auto" w:fill="F2F2F2"/>
          </w:tcPr>
          <w:p w14:paraId="20203E8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6A74CD73" w14:textId="77777777" w:rsidTr="00733DA9">
        <w:tc>
          <w:tcPr>
            <w:tcW w:w="5171" w:type="dxa"/>
          </w:tcPr>
          <w:p w14:paraId="5C3AE11E" w14:textId="1DFAB163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59DB3581" w14:textId="3573D91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</w:tcPr>
          <w:p w14:paraId="49A08E7F" w14:textId="385B1A3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8788E9" w14:textId="1A08D2C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960" w:type="dxa"/>
          </w:tcPr>
          <w:p w14:paraId="7D9C2643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913729E" w14:textId="77777777" w:rsidTr="00733DA9">
        <w:tc>
          <w:tcPr>
            <w:tcW w:w="5171" w:type="dxa"/>
            <w:shd w:val="clear" w:color="auto" w:fill="CBFFCB"/>
          </w:tcPr>
          <w:p w14:paraId="59D0646A" w14:textId="6A20E1C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AA9167E" w14:textId="0A835D7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CBFFCB"/>
          </w:tcPr>
          <w:p w14:paraId="33D0AD66" w14:textId="6CA5C94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679902C9" w14:textId="2F28100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361.816,70</w:t>
            </w:r>
          </w:p>
        </w:tc>
        <w:tc>
          <w:tcPr>
            <w:tcW w:w="960" w:type="dxa"/>
            <w:shd w:val="clear" w:color="auto" w:fill="CBFFCB"/>
          </w:tcPr>
          <w:p w14:paraId="740CC5F6" w14:textId="2EFB7EA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78,35%</w:t>
            </w:r>
          </w:p>
        </w:tc>
      </w:tr>
      <w:tr w:rsidR="00733DA9" w:rsidRPr="00733DA9" w14:paraId="34A5913E" w14:textId="77777777" w:rsidTr="00733DA9">
        <w:tc>
          <w:tcPr>
            <w:tcW w:w="5171" w:type="dxa"/>
            <w:shd w:val="clear" w:color="auto" w:fill="F2F2F2"/>
          </w:tcPr>
          <w:p w14:paraId="0A6CF30E" w14:textId="4EC1C26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B51EBB" w14:textId="7A4AC85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F2F2F2"/>
          </w:tcPr>
          <w:p w14:paraId="0F6899B8" w14:textId="21F3DDC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3ADDDAA5" w14:textId="238F51F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361.816,70</w:t>
            </w:r>
          </w:p>
        </w:tc>
        <w:tc>
          <w:tcPr>
            <w:tcW w:w="960" w:type="dxa"/>
            <w:shd w:val="clear" w:color="auto" w:fill="F2F2F2"/>
          </w:tcPr>
          <w:p w14:paraId="6C19CB9F" w14:textId="4C4744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78,35%</w:t>
            </w:r>
          </w:p>
        </w:tc>
      </w:tr>
      <w:tr w:rsidR="00733DA9" w:rsidRPr="00733DA9" w14:paraId="0F6664C1" w14:textId="77777777" w:rsidTr="00733DA9">
        <w:tc>
          <w:tcPr>
            <w:tcW w:w="5171" w:type="dxa"/>
            <w:shd w:val="clear" w:color="auto" w:fill="F2F2F2"/>
          </w:tcPr>
          <w:p w14:paraId="190794AE" w14:textId="6633EB1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52DF8B23" w14:textId="70CFE82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F2F2F2"/>
          </w:tcPr>
          <w:p w14:paraId="64E992D5" w14:textId="73098BC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6FB2DC67" w14:textId="50448EA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361.816,70</w:t>
            </w:r>
          </w:p>
        </w:tc>
        <w:tc>
          <w:tcPr>
            <w:tcW w:w="960" w:type="dxa"/>
            <w:shd w:val="clear" w:color="auto" w:fill="F2F2F2"/>
          </w:tcPr>
          <w:p w14:paraId="3BBE5241" w14:textId="7120DD5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78,35%</w:t>
            </w:r>
          </w:p>
        </w:tc>
      </w:tr>
      <w:tr w:rsidR="00733DA9" w14:paraId="3EBBCEAB" w14:textId="77777777" w:rsidTr="00733DA9">
        <w:tc>
          <w:tcPr>
            <w:tcW w:w="5171" w:type="dxa"/>
          </w:tcPr>
          <w:p w14:paraId="657EADF7" w14:textId="45F4597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47E4DB0F" w14:textId="4A19719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461.816,70</w:t>
            </w:r>
          </w:p>
        </w:tc>
        <w:tc>
          <w:tcPr>
            <w:tcW w:w="1300" w:type="dxa"/>
          </w:tcPr>
          <w:p w14:paraId="31B4B1BB" w14:textId="4D287B2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C132042" w14:textId="2508C52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361.816,70</w:t>
            </w:r>
          </w:p>
        </w:tc>
        <w:tc>
          <w:tcPr>
            <w:tcW w:w="960" w:type="dxa"/>
          </w:tcPr>
          <w:p w14:paraId="04C96F34" w14:textId="5C80686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78,35%</w:t>
            </w:r>
          </w:p>
        </w:tc>
      </w:tr>
      <w:tr w:rsidR="00733DA9" w:rsidRPr="00733DA9" w14:paraId="4613C9F5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EEF777A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A100832 Sufinanciranje razvoja poljoprivredne proizvodnje</w:t>
            </w:r>
          </w:p>
          <w:p w14:paraId="3C47C084" w14:textId="73C766D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B15B33" w14:textId="43C09D4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0485CC" w14:textId="4F5E3A3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8DCDE1" w14:textId="6CEBCA6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202AB9" w14:textId="2CC1F3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56,71%</w:t>
            </w:r>
          </w:p>
        </w:tc>
      </w:tr>
      <w:tr w:rsidR="00733DA9" w:rsidRPr="00733DA9" w14:paraId="3599D2D2" w14:textId="77777777" w:rsidTr="00733DA9">
        <w:tc>
          <w:tcPr>
            <w:tcW w:w="5171" w:type="dxa"/>
            <w:shd w:val="clear" w:color="auto" w:fill="CBFFCB"/>
          </w:tcPr>
          <w:p w14:paraId="3CAAC96E" w14:textId="6939844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EFE4D02" w14:textId="5E9558C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CBFFCB"/>
          </w:tcPr>
          <w:p w14:paraId="7CDD53F0" w14:textId="227BF68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CBFFCB"/>
          </w:tcPr>
          <w:p w14:paraId="51EA1519" w14:textId="08AE6FC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960" w:type="dxa"/>
            <w:shd w:val="clear" w:color="auto" w:fill="CBFFCB"/>
          </w:tcPr>
          <w:p w14:paraId="1C38441D" w14:textId="2702854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56,71%</w:t>
            </w:r>
          </w:p>
        </w:tc>
      </w:tr>
      <w:tr w:rsidR="00733DA9" w:rsidRPr="00733DA9" w14:paraId="463E1B63" w14:textId="77777777" w:rsidTr="00733DA9">
        <w:tc>
          <w:tcPr>
            <w:tcW w:w="5171" w:type="dxa"/>
            <w:shd w:val="clear" w:color="auto" w:fill="F2F2F2"/>
          </w:tcPr>
          <w:p w14:paraId="4D47176B" w14:textId="57AD7B5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5A443B" w14:textId="3562537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10F8558A" w14:textId="1828A3F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F2F2F2"/>
          </w:tcPr>
          <w:p w14:paraId="21F65B43" w14:textId="6A2638B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60" w:type="dxa"/>
            <w:shd w:val="clear" w:color="auto" w:fill="F2F2F2"/>
          </w:tcPr>
          <w:p w14:paraId="0317E1CD" w14:textId="575B322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56,71%</w:t>
            </w:r>
          </w:p>
        </w:tc>
      </w:tr>
      <w:tr w:rsidR="00733DA9" w:rsidRPr="00733DA9" w14:paraId="79BBEF80" w14:textId="77777777" w:rsidTr="00733DA9">
        <w:tc>
          <w:tcPr>
            <w:tcW w:w="5171" w:type="dxa"/>
            <w:shd w:val="clear" w:color="auto" w:fill="F2F2F2"/>
          </w:tcPr>
          <w:p w14:paraId="721C78E3" w14:textId="39DFE8D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4956819E" w14:textId="5DF3D31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16B76CA2" w14:textId="6DF5535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F2F2F2"/>
          </w:tcPr>
          <w:p w14:paraId="15CF3B5A" w14:textId="778C4AA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60" w:type="dxa"/>
            <w:shd w:val="clear" w:color="auto" w:fill="F2F2F2"/>
          </w:tcPr>
          <w:p w14:paraId="4A249D86" w14:textId="5C1A206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56,71%</w:t>
            </w:r>
          </w:p>
        </w:tc>
      </w:tr>
      <w:tr w:rsidR="00733DA9" w14:paraId="21F71A6A" w14:textId="77777777" w:rsidTr="00733DA9">
        <w:tc>
          <w:tcPr>
            <w:tcW w:w="5171" w:type="dxa"/>
          </w:tcPr>
          <w:p w14:paraId="7AC6FAFA" w14:textId="1FBD0716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3E9732C5" w14:textId="31C5A1C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</w:tcPr>
          <w:p w14:paraId="49838369" w14:textId="05DBE70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-229.000,00</w:t>
            </w:r>
          </w:p>
        </w:tc>
        <w:tc>
          <w:tcPr>
            <w:tcW w:w="1300" w:type="dxa"/>
          </w:tcPr>
          <w:p w14:paraId="555536CC" w14:textId="603B811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60" w:type="dxa"/>
          </w:tcPr>
          <w:p w14:paraId="41242047" w14:textId="65D41F0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56,71%</w:t>
            </w:r>
          </w:p>
        </w:tc>
      </w:tr>
      <w:tr w:rsidR="00733DA9" w:rsidRPr="00733DA9" w14:paraId="6EAF2A6D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D96F541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KAPITALNI PROJEKT K100810 Uređivanje poljskih puteva i </w:t>
            </w:r>
            <w:proofErr w:type="spellStart"/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otresnica</w:t>
            </w:r>
            <w:proofErr w:type="spellEnd"/>
          </w:p>
          <w:p w14:paraId="5AF7991F" w14:textId="034BAB4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BA1EF7" w14:textId="08F5EB5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42C85D" w14:textId="5D52B68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0D8170" w14:textId="49308FC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2B5D8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0880C995" w14:textId="77777777" w:rsidTr="00733DA9">
        <w:tc>
          <w:tcPr>
            <w:tcW w:w="5171" w:type="dxa"/>
            <w:shd w:val="clear" w:color="auto" w:fill="CBFFCB"/>
          </w:tcPr>
          <w:p w14:paraId="5C639F07" w14:textId="4FC214F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4D8B48B" w14:textId="63AC2B8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130.666,01</w:t>
            </w:r>
          </w:p>
        </w:tc>
        <w:tc>
          <w:tcPr>
            <w:tcW w:w="1300" w:type="dxa"/>
            <w:shd w:val="clear" w:color="auto" w:fill="CBFFCB"/>
          </w:tcPr>
          <w:p w14:paraId="38933301" w14:textId="5F0DFCA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18869B" w14:textId="36A392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130.666,01</w:t>
            </w:r>
          </w:p>
        </w:tc>
        <w:tc>
          <w:tcPr>
            <w:tcW w:w="960" w:type="dxa"/>
            <w:shd w:val="clear" w:color="auto" w:fill="CBFFCB"/>
          </w:tcPr>
          <w:p w14:paraId="01F0A89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A67F15D" w14:textId="77777777" w:rsidTr="00733DA9">
        <w:tc>
          <w:tcPr>
            <w:tcW w:w="5171" w:type="dxa"/>
            <w:shd w:val="clear" w:color="auto" w:fill="F2F2F2"/>
          </w:tcPr>
          <w:p w14:paraId="6DF3FFD3" w14:textId="70A346B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AA3FC2" w14:textId="42DDA53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  <w:tc>
          <w:tcPr>
            <w:tcW w:w="1300" w:type="dxa"/>
            <w:shd w:val="clear" w:color="auto" w:fill="F2F2F2"/>
          </w:tcPr>
          <w:p w14:paraId="525CC3ED" w14:textId="4C17FFD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D53BC1" w14:textId="4FBE417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  <w:tc>
          <w:tcPr>
            <w:tcW w:w="960" w:type="dxa"/>
            <w:shd w:val="clear" w:color="auto" w:fill="F2F2F2"/>
          </w:tcPr>
          <w:p w14:paraId="4E62411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CB2126A" w14:textId="77777777" w:rsidTr="00733DA9">
        <w:tc>
          <w:tcPr>
            <w:tcW w:w="5171" w:type="dxa"/>
            <w:shd w:val="clear" w:color="auto" w:fill="F2F2F2"/>
          </w:tcPr>
          <w:p w14:paraId="5E48A5DC" w14:textId="5679600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40FC8C2" w14:textId="096689C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  <w:tc>
          <w:tcPr>
            <w:tcW w:w="1300" w:type="dxa"/>
            <w:shd w:val="clear" w:color="auto" w:fill="F2F2F2"/>
          </w:tcPr>
          <w:p w14:paraId="0C957A2B" w14:textId="3DC11DF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7C863B" w14:textId="34A86CA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  <w:tc>
          <w:tcPr>
            <w:tcW w:w="960" w:type="dxa"/>
            <w:shd w:val="clear" w:color="auto" w:fill="F2F2F2"/>
          </w:tcPr>
          <w:p w14:paraId="0D3671A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1107561B" w14:textId="77777777" w:rsidTr="00733DA9">
        <w:tc>
          <w:tcPr>
            <w:tcW w:w="5171" w:type="dxa"/>
          </w:tcPr>
          <w:p w14:paraId="1B731C94" w14:textId="617F0D78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A1C1ACE" w14:textId="62348F4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  <w:tc>
          <w:tcPr>
            <w:tcW w:w="1300" w:type="dxa"/>
          </w:tcPr>
          <w:p w14:paraId="133D1DCA" w14:textId="1568A89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AC96C4" w14:textId="6B17E1D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  <w:tc>
          <w:tcPr>
            <w:tcW w:w="960" w:type="dxa"/>
          </w:tcPr>
          <w:p w14:paraId="3A20A283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8089D88" w14:textId="77777777" w:rsidTr="00733DA9">
        <w:tc>
          <w:tcPr>
            <w:tcW w:w="5171" w:type="dxa"/>
            <w:shd w:val="clear" w:color="auto" w:fill="CBFFCB"/>
          </w:tcPr>
          <w:p w14:paraId="117E9740" w14:textId="5D904AC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407D3EE7" w14:textId="0391225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CBFFCB"/>
          </w:tcPr>
          <w:p w14:paraId="1FE2F6CA" w14:textId="71DE1A1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22792D" w14:textId="709D06E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119.333,99</w:t>
            </w:r>
          </w:p>
        </w:tc>
        <w:tc>
          <w:tcPr>
            <w:tcW w:w="960" w:type="dxa"/>
            <w:shd w:val="clear" w:color="auto" w:fill="CBFFCB"/>
          </w:tcPr>
          <w:p w14:paraId="028F8C5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1F2FA7EC" w14:textId="77777777" w:rsidTr="00733DA9">
        <w:tc>
          <w:tcPr>
            <w:tcW w:w="5171" w:type="dxa"/>
            <w:shd w:val="clear" w:color="auto" w:fill="F2F2F2"/>
          </w:tcPr>
          <w:p w14:paraId="29917DEA" w14:textId="0249DCB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984E60" w14:textId="66A5BD2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F2F2F2"/>
          </w:tcPr>
          <w:p w14:paraId="6703A6F1" w14:textId="7F56B5D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28653D" w14:textId="3C8A27A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960" w:type="dxa"/>
            <w:shd w:val="clear" w:color="auto" w:fill="F2F2F2"/>
          </w:tcPr>
          <w:p w14:paraId="32C0880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CF3DC0E" w14:textId="77777777" w:rsidTr="00733DA9">
        <w:tc>
          <w:tcPr>
            <w:tcW w:w="5171" w:type="dxa"/>
            <w:shd w:val="clear" w:color="auto" w:fill="F2F2F2"/>
          </w:tcPr>
          <w:p w14:paraId="059AA3B3" w14:textId="124DFE5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86C333" w14:textId="5522659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F2F2F2"/>
          </w:tcPr>
          <w:p w14:paraId="04FB45B6" w14:textId="239FDE2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AE03DA" w14:textId="471A033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960" w:type="dxa"/>
            <w:shd w:val="clear" w:color="auto" w:fill="F2F2F2"/>
          </w:tcPr>
          <w:p w14:paraId="4CD6868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6EFCBE3B" w14:textId="77777777" w:rsidTr="00733DA9">
        <w:tc>
          <w:tcPr>
            <w:tcW w:w="5171" w:type="dxa"/>
          </w:tcPr>
          <w:p w14:paraId="162F9199" w14:textId="711AD2FE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9F15E9E" w14:textId="2D1D5A5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</w:tcPr>
          <w:p w14:paraId="7BC7AA89" w14:textId="5A1F0C5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E6537D" w14:textId="7428B4C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960" w:type="dxa"/>
          </w:tcPr>
          <w:p w14:paraId="601DB6DA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2E3CB31" w14:textId="77777777" w:rsidTr="00733DA9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6D3853D8" w14:textId="77F6B95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F58200" w14:textId="4F3134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1.746.973,89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9890FA4" w14:textId="2DBF656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96.159,78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29F806" w14:textId="22A2315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1.843.133,67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71CB1F4" w14:textId="434B48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105,50%</w:t>
            </w:r>
          </w:p>
        </w:tc>
      </w:tr>
      <w:tr w:rsidR="00733DA9" w:rsidRPr="00733DA9" w14:paraId="702BE817" w14:textId="77777777" w:rsidTr="00733DA9">
        <w:tc>
          <w:tcPr>
            <w:tcW w:w="5171" w:type="dxa"/>
            <w:shd w:val="clear" w:color="auto" w:fill="CBFFCB"/>
          </w:tcPr>
          <w:p w14:paraId="62758D4D" w14:textId="5F73B5E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52BA9D56" w14:textId="751699B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470.500,00</w:t>
            </w:r>
          </w:p>
        </w:tc>
        <w:tc>
          <w:tcPr>
            <w:tcW w:w="1300" w:type="dxa"/>
            <w:shd w:val="clear" w:color="auto" w:fill="CBFFCB"/>
          </w:tcPr>
          <w:p w14:paraId="5C32C854" w14:textId="7F13D4C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233C216C" w14:textId="36D795B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503.500,00</w:t>
            </w:r>
          </w:p>
        </w:tc>
        <w:tc>
          <w:tcPr>
            <w:tcW w:w="960" w:type="dxa"/>
            <w:shd w:val="clear" w:color="auto" w:fill="CBFFCB"/>
          </w:tcPr>
          <w:p w14:paraId="54DAFD15" w14:textId="07974DD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107,01%</w:t>
            </w:r>
          </w:p>
        </w:tc>
      </w:tr>
      <w:tr w:rsidR="00733DA9" w:rsidRPr="00733DA9" w14:paraId="153EDFE8" w14:textId="77777777" w:rsidTr="00733DA9">
        <w:tc>
          <w:tcPr>
            <w:tcW w:w="5171" w:type="dxa"/>
            <w:shd w:val="clear" w:color="auto" w:fill="CBFFCB"/>
          </w:tcPr>
          <w:p w14:paraId="7B998ABC" w14:textId="28207EC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C6C4B5A" w14:textId="01AD6F2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455.000,00</w:t>
            </w:r>
          </w:p>
        </w:tc>
        <w:tc>
          <w:tcPr>
            <w:tcW w:w="1300" w:type="dxa"/>
            <w:shd w:val="clear" w:color="auto" w:fill="CBFFCB"/>
          </w:tcPr>
          <w:p w14:paraId="71939BAD" w14:textId="758E7F4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29.727,50</w:t>
            </w:r>
          </w:p>
        </w:tc>
        <w:tc>
          <w:tcPr>
            <w:tcW w:w="1300" w:type="dxa"/>
            <w:shd w:val="clear" w:color="auto" w:fill="CBFFCB"/>
          </w:tcPr>
          <w:p w14:paraId="46C82FD6" w14:textId="76B61C5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484.727,50</w:t>
            </w:r>
          </w:p>
        </w:tc>
        <w:tc>
          <w:tcPr>
            <w:tcW w:w="960" w:type="dxa"/>
            <w:shd w:val="clear" w:color="auto" w:fill="CBFFCB"/>
          </w:tcPr>
          <w:p w14:paraId="08E0057A" w14:textId="436A1A1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106,53%</w:t>
            </w:r>
          </w:p>
        </w:tc>
      </w:tr>
      <w:tr w:rsidR="00733DA9" w:rsidRPr="00733DA9" w14:paraId="1A6B05E3" w14:textId="77777777" w:rsidTr="00733DA9">
        <w:tc>
          <w:tcPr>
            <w:tcW w:w="5171" w:type="dxa"/>
            <w:shd w:val="clear" w:color="auto" w:fill="CBFFCB"/>
          </w:tcPr>
          <w:p w14:paraId="48246D1C" w14:textId="16CD8FE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87A9B32" w14:textId="6716AB3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478.648,53</w:t>
            </w:r>
          </w:p>
        </w:tc>
        <w:tc>
          <w:tcPr>
            <w:tcW w:w="1300" w:type="dxa"/>
            <w:shd w:val="clear" w:color="auto" w:fill="CBFFCB"/>
          </w:tcPr>
          <w:p w14:paraId="52A0A6B4" w14:textId="6BB276E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-24.721,13</w:t>
            </w:r>
          </w:p>
        </w:tc>
        <w:tc>
          <w:tcPr>
            <w:tcW w:w="1300" w:type="dxa"/>
            <w:shd w:val="clear" w:color="auto" w:fill="CBFFCB"/>
          </w:tcPr>
          <w:p w14:paraId="7828238D" w14:textId="3889532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453.927,40</w:t>
            </w:r>
          </w:p>
        </w:tc>
        <w:tc>
          <w:tcPr>
            <w:tcW w:w="960" w:type="dxa"/>
            <w:shd w:val="clear" w:color="auto" w:fill="CBFFCB"/>
          </w:tcPr>
          <w:p w14:paraId="36E8C219" w14:textId="07484FD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94,84%</w:t>
            </w:r>
          </w:p>
        </w:tc>
      </w:tr>
      <w:tr w:rsidR="00733DA9" w:rsidRPr="00733DA9" w14:paraId="7700E5EE" w14:textId="77777777" w:rsidTr="00733DA9">
        <w:tc>
          <w:tcPr>
            <w:tcW w:w="5171" w:type="dxa"/>
            <w:shd w:val="clear" w:color="auto" w:fill="CBFFCB"/>
          </w:tcPr>
          <w:p w14:paraId="22135E5B" w14:textId="7881E0D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C1793C3" w14:textId="299B318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0F8C7D5B" w14:textId="41C711E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1BB1B38C" w14:textId="0D05D3C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49.450,00</w:t>
            </w:r>
          </w:p>
        </w:tc>
        <w:tc>
          <w:tcPr>
            <w:tcW w:w="960" w:type="dxa"/>
            <w:shd w:val="clear" w:color="auto" w:fill="CBFFCB"/>
          </w:tcPr>
          <w:p w14:paraId="0B41D123" w14:textId="339A80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1676,27%</w:t>
            </w:r>
          </w:p>
        </w:tc>
      </w:tr>
      <w:tr w:rsidR="00733DA9" w:rsidRPr="00733DA9" w14:paraId="655A80DF" w14:textId="77777777" w:rsidTr="00733DA9">
        <w:tc>
          <w:tcPr>
            <w:tcW w:w="5171" w:type="dxa"/>
            <w:shd w:val="clear" w:color="auto" w:fill="CBFFCB"/>
          </w:tcPr>
          <w:p w14:paraId="298CA4C9" w14:textId="5C0EDB4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39A884A" w14:textId="40FE2A3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103.381,61</w:t>
            </w:r>
          </w:p>
        </w:tc>
        <w:tc>
          <w:tcPr>
            <w:tcW w:w="1300" w:type="dxa"/>
            <w:shd w:val="clear" w:color="auto" w:fill="CBFFCB"/>
          </w:tcPr>
          <w:p w14:paraId="2A6B4D7C" w14:textId="71A5BB5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-49.073,95</w:t>
            </w:r>
          </w:p>
        </w:tc>
        <w:tc>
          <w:tcPr>
            <w:tcW w:w="1300" w:type="dxa"/>
            <w:shd w:val="clear" w:color="auto" w:fill="CBFFCB"/>
          </w:tcPr>
          <w:p w14:paraId="71885646" w14:textId="7E11107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54.307,66</w:t>
            </w:r>
          </w:p>
        </w:tc>
        <w:tc>
          <w:tcPr>
            <w:tcW w:w="960" w:type="dxa"/>
            <w:shd w:val="clear" w:color="auto" w:fill="CBFFCB"/>
          </w:tcPr>
          <w:p w14:paraId="1662BF88" w14:textId="6FB2461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52,53%</w:t>
            </w:r>
          </w:p>
        </w:tc>
      </w:tr>
      <w:tr w:rsidR="00733DA9" w:rsidRPr="00733DA9" w14:paraId="0B8ED782" w14:textId="77777777" w:rsidTr="00733DA9">
        <w:tc>
          <w:tcPr>
            <w:tcW w:w="5171" w:type="dxa"/>
            <w:shd w:val="clear" w:color="auto" w:fill="CBFFCB"/>
          </w:tcPr>
          <w:p w14:paraId="6E11C584" w14:textId="01EE4BC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AD33EB5" w14:textId="2DDECC7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55197301" w14:textId="5755E42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5DD19E" w14:textId="151E28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CBFFCB"/>
          </w:tcPr>
          <w:p w14:paraId="463F759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1D2C10F6" w14:textId="77777777" w:rsidTr="00733DA9">
        <w:tc>
          <w:tcPr>
            <w:tcW w:w="5171" w:type="dxa"/>
            <w:shd w:val="clear" w:color="auto" w:fill="CBFFCB"/>
          </w:tcPr>
          <w:p w14:paraId="26E3FE4C" w14:textId="3E93693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139F7D3B" w14:textId="38390D2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66.493,75</w:t>
            </w:r>
          </w:p>
        </w:tc>
        <w:tc>
          <w:tcPr>
            <w:tcW w:w="1300" w:type="dxa"/>
            <w:shd w:val="clear" w:color="auto" w:fill="CBFFCB"/>
          </w:tcPr>
          <w:p w14:paraId="68940F2E" w14:textId="7FBA9E5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727,36</w:t>
            </w:r>
          </w:p>
        </w:tc>
        <w:tc>
          <w:tcPr>
            <w:tcW w:w="1300" w:type="dxa"/>
            <w:shd w:val="clear" w:color="auto" w:fill="CBFFCB"/>
          </w:tcPr>
          <w:p w14:paraId="1317543F" w14:textId="355904D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67.221,11</w:t>
            </w:r>
          </w:p>
        </w:tc>
        <w:tc>
          <w:tcPr>
            <w:tcW w:w="960" w:type="dxa"/>
            <w:shd w:val="clear" w:color="auto" w:fill="CBFFCB"/>
          </w:tcPr>
          <w:p w14:paraId="0107A405" w14:textId="331A62A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101,09%</w:t>
            </w:r>
          </w:p>
        </w:tc>
      </w:tr>
      <w:tr w:rsidR="00733DA9" w:rsidRPr="00733DA9" w14:paraId="5950C417" w14:textId="77777777" w:rsidTr="00733DA9">
        <w:tc>
          <w:tcPr>
            <w:tcW w:w="5171" w:type="dxa"/>
            <w:shd w:val="clear" w:color="auto" w:fill="CBFFCB"/>
          </w:tcPr>
          <w:p w14:paraId="29EE4439" w14:textId="0A7F969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34BBFD20" w14:textId="5BC1492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EA73DE" w14:textId="2120CB7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7F6BCACF" w14:textId="0229793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CBFFCB"/>
          </w:tcPr>
          <w:p w14:paraId="65506C1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4D54EE2D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5FC33081" w14:textId="4E42060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289E67" w14:textId="55EDC73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672.098,53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51B194" w14:textId="1E000A7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74.778,87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1664A3" w14:textId="029EDC7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746.877,40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A1FB44F" w14:textId="237B80A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111,13%</w:t>
            </w:r>
          </w:p>
        </w:tc>
      </w:tr>
      <w:tr w:rsidR="00733DA9" w:rsidRPr="00733DA9" w14:paraId="1ED3372F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BE7A86A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A101930 Održavanje nerazvrstanih cesta</w:t>
            </w:r>
          </w:p>
          <w:p w14:paraId="27BAED15" w14:textId="5134AE0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2616BF" w14:textId="6D04C28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478.348,53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43683D" w14:textId="6AA8285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79.500,00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02D79C" w14:textId="50203CF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557.848,53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6164149" w14:textId="7FD0964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116,62%</w:t>
            </w:r>
          </w:p>
        </w:tc>
      </w:tr>
      <w:tr w:rsidR="00733DA9" w:rsidRPr="00733DA9" w14:paraId="635991C8" w14:textId="77777777" w:rsidTr="00733DA9">
        <w:tc>
          <w:tcPr>
            <w:tcW w:w="5171" w:type="dxa"/>
            <w:shd w:val="clear" w:color="auto" w:fill="CBFFCB"/>
          </w:tcPr>
          <w:p w14:paraId="5A3AA1CF" w14:textId="7E3A935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165E6662" w14:textId="2833BA8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CBFFCB"/>
          </w:tcPr>
          <w:p w14:paraId="3E8A6B75" w14:textId="638807B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79.500,00</w:t>
            </w:r>
          </w:p>
        </w:tc>
        <w:tc>
          <w:tcPr>
            <w:tcW w:w="1300" w:type="dxa"/>
            <w:shd w:val="clear" w:color="auto" w:fill="CBFFCB"/>
          </w:tcPr>
          <w:p w14:paraId="5F4947A3" w14:textId="749BD6A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194E13C8" w14:textId="1987D90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165,98%</w:t>
            </w:r>
          </w:p>
        </w:tc>
      </w:tr>
      <w:tr w:rsidR="00733DA9" w:rsidRPr="00733DA9" w14:paraId="234C68D2" w14:textId="77777777" w:rsidTr="00733DA9">
        <w:tc>
          <w:tcPr>
            <w:tcW w:w="5171" w:type="dxa"/>
            <w:shd w:val="clear" w:color="auto" w:fill="F2F2F2"/>
          </w:tcPr>
          <w:p w14:paraId="1AF96E43" w14:textId="455E156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07B769" w14:textId="45681DC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39142464" w14:textId="464C5EA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79.500,00</w:t>
            </w:r>
          </w:p>
        </w:tc>
        <w:tc>
          <w:tcPr>
            <w:tcW w:w="1300" w:type="dxa"/>
            <w:shd w:val="clear" w:color="auto" w:fill="F2F2F2"/>
          </w:tcPr>
          <w:p w14:paraId="54C4E3DF" w14:textId="7AD8C97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2066D029" w14:textId="69B5EA6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165,98%</w:t>
            </w:r>
          </w:p>
        </w:tc>
      </w:tr>
      <w:tr w:rsidR="00733DA9" w:rsidRPr="00733DA9" w14:paraId="46BE9A64" w14:textId="77777777" w:rsidTr="00733DA9">
        <w:tc>
          <w:tcPr>
            <w:tcW w:w="5171" w:type="dxa"/>
            <w:shd w:val="clear" w:color="auto" w:fill="F2F2F2"/>
          </w:tcPr>
          <w:p w14:paraId="56724A4A" w14:textId="1935BEB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98D245" w14:textId="3DE2BB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76C795A7" w14:textId="3E43576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79.500,00</w:t>
            </w:r>
          </w:p>
        </w:tc>
        <w:tc>
          <w:tcPr>
            <w:tcW w:w="1300" w:type="dxa"/>
            <w:shd w:val="clear" w:color="auto" w:fill="F2F2F2"/>
          </w:tcPr>
          <w:p w14:paraId="61C519C8" w14:textId="387D42E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617B0012" w14:textId="387C065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165,98%</w:t>
            </w:r>
          </w:p>
        </w:tc>
      </w:tr>
      <w:tr w:rsidR="00733DA9" w14:paraId="6A504AA4" w14:textId="77777777" w:rsidTr="00733DA9">
        <w:tc>
          <w:tcPr>
            <w:tcW w:w="5171" w:type="dxa"/>
          </w:tcPr>
          <w:p w14:paraId="0F678310" w14:textId="254C6141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11BB7B6" w14:textId="7E3BAEC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</w:tcPr>
          <w:p w14:paraId="6F636BC0" w14:textId="52AC58D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79.500,00</w:t>
            </w:r>
          </w:p>
        </w:tc>
        <w:tc>
          <w:tcPr>
            <w:tcW w:w="1300" w:type="dxa"/>
          </w:tcPr>
          <w:p w14:paraId="54298C26" w14:textId="38D9F10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</w:tcPr>
          <w:p w14:paraId="58F2811E" w14:textId="1C004BB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165,98%</w:t>
            </w:r>
          </w:p>
        </w:tc>
      </w:tr>
      <w:tr w:rsidR="00733DA9" w:rsidRPr="00733DA9" w14:paraId="707CADE1" w14:textId="77777777" w:rsidTr="00733DA9">
        <w:tc>
          <w:tcPr>
            <w:tcW w:w="5171" w:type="dxa"/>
            <w:shd w:val="clear" w:color="auto" w:fill="CBFFCB"/>
          </w:tcPr>
          <w:p w14:paraId="79A6DB1B" w14:textId="7A278E3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1308E20" w14:textId="5A88C3F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0EC92A16" w14:textId="4BD242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6033E8" w14:textId="5C605AC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CBFFCB"/>
          </w:tcPr>
          <w:p w14:paraId="43B421A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37DCA3FD" w14:textId="77777777" w:rsidTr="00733DA9">
        <w:tc>
          <w:tcPr>
            <w:tcW w:w="5171" w:type="dxa"/>
            <w:shd w:val="clear" w:color="auto" w:fill="F2F2F2"/>
          </w:tcPr>
          <w:p w14:paraId="421E03F5" w14:textId="268C035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8AAEBD" w14:textId="6469FA8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275E4F3F" w14:textId="50BDBF0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12DB68" w14:textId="1A5728A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F2F2F2"/>
          </w:tcPr>
          <w:p w14:paraId="3678157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62329F9" w14:textId="77777777" w:rsidTr="00733DA9">
        <w:tc>
          <w:tcPr>
            <w:tcW w:w="5171" w:type="dxa"/>
            <w:shd w:val="clear" w:color="auto" w:fill="F2F2F2"/>
          </w:tcPr>
          <w:p w14:paraId="4F569F19" w14:textId="6E0E214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225F4B" w14:textId="2F1F89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46AE9896" w14:textId="67E0F17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209240" w14:textId="3B9BD87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F2F2F2"/>
          </w:tcPr>
          <w:p w14:paraId="0397805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106E9436" w14:textId="77777777" w:rsidTr="00733DA9">
        <w:tc>
          <w:tcPr>
            <w:tcW w:w="5171" w:type="dxa"/>
          </w:tcPr>
          <w:p w14:paraId="0583F8CF" w14:textId="7D38A292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2ECD1F3" w14:textId="00C1BBC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423F2C52" w14:textId="234D2A7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9425DA" w14:textId="6261FB8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</w:tcPr>
          <w:p w14:paraId="2A7CCA6D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18787DD" w14:textId="77777777" w:rsidTr="00733DA9">
        <w:tc>
          <w:tcPr>
            <w:tcW w:w="5171" w:type="dxa"/>
            <w:shd w:val="clear" w:color="auto" w:fill="CBFFCB"/>
          </w:tcPr>
          <w:p w14:paraId="25BCC26A" w14:textId="0773F4B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57B21F7" w14:textId="0680CD2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7.848,53</w:t>
            </w:r>
          </w:p>
        </w:tc>
        <w:tc>
          <w:tcPr>
            <w:tcW w:w="1300" w:type="dxa"/>
            <w:shd w:val="clear" w:color="auto" w:fill="CBFFCB"/>
          </w:tcPr>
          <w:p w14:paraId="6FD2E92E" w14:textId="164A35F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486B7F" w14:textId="3806244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7.848,53</w:t>
            </w:r>
          </w:p>
        </w:tc>
        <w:tc>
          <w:tcPr>
            <w:tcW w:w="960" w:type="dxa"/>
            <w:shd w:val="clear" w:color="auto" w:fill="CBFFCB"/>
          </w:tcPr>
          <w:p w14:paraId="3A509C4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3047BDAC" w14:textId="77777777" w:rsidTr="00733DA9">
        <w:tc>
          <w:tcPr>
            <w:tcW w:w="5171" w:type="dxa"/>
            <w:shd w:val="clear" w:color="auto" w:fill="F2F2F2"/>
          </w:tcPr>
          <w:p w14:paraId="69258005" w14:textId="4B443D6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AD31C8" w14:textId="13F4BB6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  <w:tc>
          <w:tcPr>
            <w:tcW w:w="1300" w:type="dxa"/>
            <w:shd w:val="clear" w:color="auto" w:fill="F2F2F2"/>
          </w:tcPr>
          <w:p w14:paraId="355BAA10" w14:textId="2EC5A16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97EA94" w14:textId="6ECEB1F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  <w:tc>
          <w:tcPr>
            <w:tcW w:w="960" w:type="dxa"/>
            <w:shd w:val="clear" w:color="auto" w:fill="F2F2F2"/>
          </w:tcPr>
          <w:p w14:paraId="170EDD2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D4B1104" w14:textId="77777777" w:rsidTr="00733DA9">
        <w:tc>
          <w:tcPr>
            <w:tcW w:w="5171" w:type="dxa"/>
            <w:shd w:val="clear" w:color="auto" w:fill="F2F2F2"/>
          </w:tcPr>
          <w:p w14:paraId="544C6A9D" w14:textId="53D8A45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A2DEE8" w14:textId="392567E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  <w:tc>
          <w:tcPr>
            <w:tcW w:w="1300" w:type="dxa"/>
            <w:shd w:val="clear" w:color="auto" w:fill="F2F2F2"/>
          </w:tcPr>
          <w:p w14:paraId="0D4E23E8" w14:textId="6B111CD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C4228C" w14:textId="0A8CE00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  <w:tc>
          <w:tcPr>
            <w:tcW w:w="960" w:type="dxa"/>
            <w:shd w:val="clear" w:color="auto" w:fill="F2F2F2"/>
          </w:tcPr>
          <w:p w14:paraId="446E0F3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2878CF55" w14:textId="77777777" w:rsidTr="00733DA9">
        <w:tc>
          <w:tcPr>
            <w:tcW w:w="5171" w:type="dxa"/>
          </w:tcPr>
          <w:p w14:paraId="2DB3C8C9" w14:textId="3DB6ABF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52A8163" w14:textId="23F03CD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  <w:tc>
          <w:tcPr>
            <w:tcW w:w="1300" w:type="dxa"/>
          </w:tcPr>
          <w:p w14:paraId="2AB29FEA" w14:textId="525B8FC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AD8B88" w14:textId="1DA68BB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  <w:tc>
          <w:tcPr>
            <w:tcW w:w="960" w:type="dxa"/>
          </w:tcPr>
          <w:p w14:paraId="19CEAABD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3A38EFC" w14:textId="77777777" w:rsidTr="00733DA9">
        <w:tc>
          <w:tcPr>
            <w:tcW w:w="5171" w:type="dxa"/>
            <w:shd w:val="clear" w:color="auto" w:fill="CBFFCB"/>
          </w:tcPr>
          <w:p w14:paraId="292FFAC9" w14:textId="64B1455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0B4A7DE" w14:textId="7FBF0FA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1D98C7FE" w14:textId="5FC9223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3D14AC" w14:textId="42332F3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CBFFCB"/>
          </w:tcPr>
          <w:p w14:paraId="074EC33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0419BEC3" w14:textId="77777777" w:rsidTr="00733DA9">
        <w:tc>
          <w:tcPr>
            <w:tcW w:w="5171" w:type="dxa"/>
            <w:shd w:val="clear" w:color="auto" w:fill="F2F2F2"/>
          </w:tcPr>
          <w:p w14:paraId="063E4C3A" w14:textId="6AB7E73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FEEF3D" w14:textId="2C2E723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352CCA68" w14:textId="0CE163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5DCA0E" w14:textId="3DB8E12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331D3F7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9C8D4F1" w14:textId="77777777" w:rsidTr="00733DA9">
        <w:tc>
          <w:tcPr>
            <w:tcW w:w="5171" w:type="dxa"/>
            <w:shd w:val="clear" w:color="auto" w:fill="F2F2F2"/>
          </w:tcPr>
          <w:p w14:paraId="7C912845" w14:textId="689DF49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C2CAE3" w14:textId="0EBC68C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36EE4EFE" w14:textId="6D0C1E5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5928A8" w14:textId="04F4C21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4A79B2B0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2CDDFEBE" w14:textId="77777777" w:rsidTr="00733DA9">
        <w:tc>
          <w:tcPr>
            <w:tcW w:w="5171" w:type="dxa"/>
          </w:tcPr>
          <w:p w14:paraId="36160826" w14:textId="5B828E12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6436F74" w14:textId="3A913A9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641759DB" w14:textId="70812B2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DF008C" w14:textId="2660C2B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</w:tcPr>
          <w:p w14:paraId="7C24DA77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1EFD56D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83B81A4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K101908 Izgradnja nogostupa</w:t>
            </w:r>
          </w:p>
          <w:p w14:paraId="28424322" w14:textId="6DE9307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162BE6" w14:textId="25F6294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9EC10B" w14:textId="6F9ADBB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607619" w14:textId="22EBE18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9F724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3D8ED6EE" w14:textId="77777777" w:rsidTr="00733DA9">
        <w:tc>
          <w:tcPr>
            <w:tcW w:w="5171" w:type="dxa"/>
            <w:shd w:val="clear" w:color="auto" w:fill="CBFFCB"/>
          </w:tcPr>
          <w:p w14:paraId="4CCA5C3E" w14:textId="2BD83E2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A4195E9" w14:textId="21D63CC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97.050,00</w:t>
            </w:r>
          </w:p>
        </w:tc>
        <w:tc>
          <w:tcPr>
            <w:tcW w:w="1300" w:type="dxa"/>
            <w:shd w:val="clear" w:color="auto" w:fill="CBFFCB"/>
          </w:tcPr>
          <w:p w14:paraId="1120C7E4" w14:textId="32E5B45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A12ACE" w14:textId="314473F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97.050,00</w:t>
            </w:r>
          </w:p>
        </w:tc>
        <w:tc>
          <w:tcPr>
            <w:tcW w:w="960" w:type="dxa"/>
            <w:shd w:val="clear" w:color="auto" w:fill="CBFFCB"/>
          </w:tcPr>
          <w:p w14:paraId="0EF3E46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3CFFA7B8" w14:textId="77777777" w:rsidTr="00733DA9">
        <w:tc>
          <w:tcPr>
            <w:tcW w:w="5171" w:type="dxa"/>
            <w:shd w:val="clear" w:color="auto" w:fill="F2F2F2"/>
          </w:tcPr>
          <w:p w14:paraId="01EA7E21" w14:textId="36D212A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F57415" w14:textId="3422CEE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  <w:tc>
          <w:tcPr>
            <w:tcW w:w="1300" w:type="dxa"/>
            <w:shd w:val="clear" w:color="auto" w:fill="F2F2F2"/>
          </w:tcPr>
          <w:p w14:paraId="32731709" w14:textId="3668A19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4770BE" w14:textId="670C6C6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  <w:tc>
          <w:tcPr>
            <w:tcW w:w="960" w:type="dxa"/>
            <w:shd w:val="clear" w:color="auto" w:fill="F2F2F2"/>
          </w:tcPr>
          <w:p w14:paraId="43BCCC8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072744D" w14:textId="77777777" w:rsidTr="00733DA9">
        <w:tc>
          <w:tcPr>
            <w:tcW w:w="5171" w:type="dxa"/>
            <w:shd w:val="clear" w:color="auto" w:fill="F2F2F2"/>
          </w:tcPr>
          <w:p w14:paraId="698F1D0D" w14:textId="71E498A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25A739C" w14:textId="69C1CB2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  <w:tc>
          <w:tcPr>
            <w:tcW w:w="1300" w:type="dxa"/>
            <w:shd w:val="clear" w:color="auto" w:fill="F2F2F2"/>
          </w:tcPr>
          <w:p w14:paraId="5311F320" w14:textId="4A9AD0A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A8E917" w14:textId="3043C02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  <w:tc>
          <w:tcPr>
            <w:tcW w:w="960" w:type="dxa"/>
            <w:shd w:val="clear" w:color="auto" w:fill="F2F2F2"/>
          </w:tcPr>
          <w:p w14:paraId="550308B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5C1F84B4" w14:textId="77777777" w:rsidTr="00733DA9">
        <w:tc>
          <w:tcPr>
            <w:tcW w:w="5171" w:type="dxa"/>
          </w:tcPr>
          <w:p w14:paraId="4C8C48DF" w14:textId="4032D8F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CD4631C" w14:textId="79BB357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  <w:tc>
          <w:tcPr>
            <w:tcW w:w="1300" w:type="dxa"/>
          </w:tcPr>
          <w:p w14:paraId="3AEB09AE" w14:textId="1DFE914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DF3040" w14:textId="4A1877F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  <w:tc>
          <w:tcPr>
            <w:tcW w:w="960" w:type="dxa"/>
          </w:tcPr>
          <w:p w14:paraId="3E4AF180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B4EB230" w14:textId="77777777" w:rsidTr="00733DA9">
        <w:tc>
          <w:tcPr>
            <w:tcW w:w="5171" w:type="dxa"/>
            <w:shd w:val="clear" w:color="auto" w:fill="CBFFCB"/>
          </w:tcPr>
          <w:p w14:paraId="74A37176" w14:textId="6516A39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D44C357" w14:textId="308ED4F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1206A3AB" w14:textId="728DAE6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C1A067" w14:textId="40694E2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  <w:tc>
          <w:tcPr>
            <w:tcW w:w="960" w:type="dxa"/>
            <w:shd w:val="clear" w:color="auto" w:fill="CBFFCB"/>
          </w:tcPr>
          <w:p w14:paraId="56335B9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A0185C7" w14:textId="77777777" w:rsidTr="00733DA9">
        <w:tc>
          <w:tcPr>
            <w:tcW w:w="5171" w:type="dxa"/>
            <w:shd w:val="clear" w:color="auto" w:fill="F2F2F2"/>
          </w:tcPr>
          <w:p w14:paraId="0583803A" w14:textId="1775DDD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DADC62" w14:textId="1FCB491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07454EA2" w14:textId="54BF804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E644B8" w14:textId="51A8C88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960" w:type="dxa"/>
            <w:shd w:val="clear" w:color="auto" w:fill="F2F2F2"/>
          </w:tcPr>
          <w:p w14:paraId="04E6EC3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49D2639" w14:textId="77777777" w:rsidTr="00733DA9">
        <w:tc>
          <w:tcPr>
            <w:tcW w:w="5171" w:type="dxa"/>
            <w:shd w:val="clear" w:color="auto" w:fill="F2F2F2"/>
          </w:tcPr>
          <w:p w14:paraId="701EFF4B" w14:textId="7BD03DD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034E2FE" w14:textId="7EE2030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37F52921" w14:textId="3F9A0E5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379E65" w14:textId="1425C6E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960" w:type="dxa"/>
            <w:shd w:val="clear" w:color="auto" w:fill="F2F2F2"/>
          </w:tcPr>
          <w:p w14:paraId="17C46681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78550C9F" w14:textId="77777777" w:rsidTr="00733DA9">
        <w:tc>
          <w:tcPr>
            <w:tcW w:w="5171" w:type="dxa"/>
          </w:tcPr>
          <w:p w14:paraId="4B24FFAE" w14:textId="71D21F7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5719D4F" w14:textId="250E84E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</w:tcPr>
          <w:p w14:paraId="52ACDD81" w14:textId="390E70C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BA76BA" w14:textId="7A0A809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960" w:type="dxa"/>
          </w:tcPr>
          <w:p w14:paraId="2869A7BF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CD3A1C8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5089FA4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K101909 Izgradnja parkirališta</w:t>
            </w:r>
          </w:p>
          <w:p w14:paraId="328D69FC" w14:textId="56E1151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27BB57" w14:textId="13F219C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4AEDCA" w14:textId="49D295C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-4.721,13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9161E1" w14:textId="2EC96BA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89.028,87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64EC8C" w14:textId="0034D16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94,96%</w:t>
            </w:r>
          </w:p>
        </w:tc>
      </w:tr>
      <w:tr w:rsidR="00733DA9" w:rsidRPr="00733DA9" w14:paraId="47F2191F" w14:textId="77777777" w:rsidTr="00733DA9">
        <w:tc>
          <w:tcPr>
            <w:tcW w:w="5171" w:type="dxa"/>
            <w:shd w:val="clear" w:color="auto" w:fill="CBFFCB"/>
          </w:tcPr>
          <w:p w14:paraId="5202B1B1" w14:textId="2DBA950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C67B169" w14:textId="69F2F99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CBFFCB"/>
          </w:tcPr>
          <w:p w14:paraId="410DE861" w14:textId="295CFD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-64.721,13</w:t>
            </w:r>
          </w:p>
        </w:tc>
        <w:tc>
          <w:tcPr>
            <w:tcW w:w="1300" w:type="dxa"/>
            <w:shd w:val="clear" w:color="auto" w:fill="CBFFCB"/>
          </w:tcPr>
          <w:p w14:paraId="4D98A5E8" w14:textId="6F88328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29.028,87</w:t>
            </w:r>
          </w:p>
        </w:tc>
        <w:tc>
          <w:tcPr>
            <w:tcW w:w="960" w:type="dxa"/>
            <w:shd w:val="clear" w:color="auto" w:fill="CBFFCB"/>
          </w:tcPr>
          <w:p w14:paraId="742198DC" w14:textId="5707C65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30,96%</w:t>
            </w:r>
          </w:p>
        </w:tc>
      </w:tr>
      <w:tr w:rsidR="00733DA9" w:rsidRPr="00733DA9" w14:paraId="726D36A4" w14:textId="77777777" w:rsidTr="00733DA9">
        <w:tc>
          <w:tcPr>
            <w:tcW w:w="5171" w:type="dxa"/>
            <w:shd w:val="clear" w:color="auto" w:fill="F2F2F2"/>
          </w:tcPr>
          <w:p w14:paraId="5CFD267B" w14:textId="62D630E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BA1911" w14:textId="4E1E18F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F2F2F2"/>
          </w:tcPr>
          <w:p w14:paraId="5C609FF4" w14:textId="73B0341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-64.721,13</w:t>
            </w:r>
          </w:p>
        </w:tc>
        <w:tc>
          <w:tcPr>
            <w:tcW w:w="1300" w:type="dxa"/>
            <w:shd w:val="clear" w:color="auto" w:fill="F2F2F2"/>
          </w:tcPr>
          <w:p w14:paraId="01E53A5F" w14:textId="49CB1BF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29.028,87</w:t>
            </w:r>
          </w:p>
        </w:tc>
        <w:tc>
          <w:tcPr>
            <w:tcW w:w="960" w:type="dxa"/>
            <w:shd w:val="clear" w:color="auto" w:fill="F2F2F2"/>
          </w:tcPr>
          <w:p w14:paraId="51FD031C" w14:textId="0FFCA2D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30,96%</w:t>
            </w:r>
          </w:p>
        </w:tc>
      </w:tr>
      <w:tr w:rsidR="00733DA9" w:rsidRPr="00733DA9" w14:paraId="411D4F3C" w14:textId="77777777" w:rsidTr="00733DA9">
        <w:tc>
          <w:tcPr>
            <w:tcW w:w="5171" w:type="dxa"/>
            <w:shd w:val="clear" w:color="auto" w:fill="F2F2F2"/>
          </w:tcPr>
          <w:p w14:paraId="0709CE4C" w14:textId="1C75780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E3BFD46" w14:textId="618B80F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F2F2F2"/>
          </w:tcPr>
          <w:p w14:paraId="7E701ABA" w14:textId="3FDF28F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-64.721,13</w:t>
            </w:r>
          </w:p>
        </w:tc>
        <w:tc>
          <w:tcPr>
            <w:tcW w:w="1300" w:type="dxa"/>
            <w:shd w:val="clear" w:color="auto" w:fill="F2F2F2"/>
          </w:tcPr>
          <w:p w14:paraId="2DBE4988" w14:textId="6F33967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29.028,87</w:t>
            </w:r>
          </w:p>
        </w:tc>
        <w:tc>
          <w:tcPr>
            <w:tcW w:w="960" w:type="dxa"/>
            <w:shd w:val="clear" w:color="auto" w:fill="F2F2F2"/>
          </w:tcPr>
          <w:p w14:paraId="7817B8E6" w14:textId="29216F4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30,96%</w:t>
            </w:r>
          </w:p>
        </w:tc>
      </w:tr>
      <w:tr w:rsidR="00733DA9" w14:paraId="58D1259B" w14:textId="77777777" w:rsidTr="00733DA9">
        <w:tc>
          <w:tcPr>
            <w:tcW w:w="5171" w:type="dxa"/>
          </w:tcPr>
          <w:p w14:paraId="7E52E681" w14:textId="6A9C818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D61EDA1" w14:textId="1122DAB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</w:tcPr>
          <w:p w14:paraId="40E6229D" w14:textId="012C4AF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-64.721,13</w:t>
            </w:r>
          </w:p>
        </w:tc>
        <w:tc>
          <w:tcPr>
            <w:tcW w:w="1300" w:type="dxa"/>
          </w:tcPr>
          <w:p w14:paraId="57CAB4CE" w14:textId="1B447B9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29.028,87</w:t>
            </w:r>
          </w:p>
        </w:tc>
        <w:tc>
          <w:tcPr>
            <w:tcW w:w="960" w:type="dxa"/>
          </w:tcPr>
          <w:p w14:paraId="16871F86" w14:textId="2D46EB0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30,96%</w:t>
            </w:r>
          </w:p>
        </w:tc>
      </w:tr>
      <w:tr w:rsidR="00733DA9" w:rsidRPr="00733DA9" w14:paraId="3E69A812" w14:textId="77777777" w:rsidTr="00733DA9">
        <w:tc>
          <w:tcPr>
            <w:tcW w:w="5171" w:type="dxa"/>
            <w:shd w:val="clear" w:color="auto" w:fill="CBFFCB"/>
          </w:tcPr>
          <w:p w14:paraId="71796743" w14:textId="7661913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597B7C6F" w14:textId="180D645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619B58" w14:textId="54CF4AA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89163D2" w14:textId="2F6EC0F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CBFFCB"/>
          </w:tcPr>
          <w:p w14:paraId="0CAF5C0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699576B0" w14:textId="77777777" w:rsidTr="00733DA9">
        <w:tc>
          <w:tcPr>
            <w:tcW w:w="5171" w:type="dxa"/>
            <w:shd w:val="clear" w:color="auto" w:fill="F2F2F2"/>
          </w:tcPr>
          <w:p w14:paraId="4BB8D412" w14:textId="25F7201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AC9F5E" w14:textId="1497109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6A910B" w14:textId="02650CF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44B402A" w14:textId="79AFF0F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05E97E0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A8B5C80" w14:textId="77777777" w:rsidTr="00733DA9">
        <w:tc>
          <w:tcPr>
            <w:tcW w:w="5171" w:type="dxa"/>
            <w:shd w:val="clear" w:color="auto" w:fill="F2F2F2"/>
          </w:tcPr>
          <w:p w14:paraId="20CD2F78" w14:textId="6F686DA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A2DEB0" w14:textId="14442AC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460CCF" w14:textId="162A4FF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B66393D" w14:textId="704B771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1BAEC36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65F1E339" w14:textId="77777777" w:rsidTr="00733DA9">
        <w:tc>
          <w:tcPr>
            <w:tcW w:w="5171" w:type="dxa"/>
          </w:tcPr>
          <w:p w14:paraId="13791916" w14:textId="0BA6E22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27C41871" w14:textId="1C3E502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EA6A6A" w14:textId="1D95B02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401234C" w14:textId="1294772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7AB3FCB0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5761723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0884F1E0" w14:textId="7E62894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3FD3CC" w14:textId="25397AC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AD2680" w14:textId="292711A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AB0432" w14:textId="5ADD482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2CCCA34" w14:textId="7626C0A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98,86%</w:t>
            </w:r>
          </w:p>
        </w:tc>
      </w:tr>
      <w:tr w:rsidR="00733DA9" w:rsidRPr="00733DA9" w14:paraId="75E69230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B294D9A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A101327 Javna rasvjeta</w:t>
            </w:r>
          </w:p>
          <w:p w14:paraId="2D2F4DDC" w14:textId="6A92D6D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CACEE3" w14:textId="1E483A3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6F8567" w14:textId="53EF0A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5D76F7" w14:textId="14850A5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A9C48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368B411C" w14:textId="77777777" w:rsidTr="00733DA9">
        <w:tc>
          <w:tcPr>
            <w:tcW w:w="5171" w:type="dxa"/>
            <w:shd w:val="clear" w:color="auto" w:fill="CBFFCB"/>
          </w:tcPr>
          <w:p w14:paraId="5D623B8E" w14:textId="174D9D6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1C93AFF9" w14:textId="179C1DC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8D2A0D2" w14:textId="5B305A2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-46.500,00</w:t>
            </w:r>
          </w:p>
        </w:tc>
        <w:tc>
          <w:tcPr>
            <w:tcW w:w="1300" w:type="dxa"/>
            <w:shd w:val="clear" w:color="auto" w:fill="CBFFCB"/>
          </w:tcPr>
          <w:p w14:paraId="73708F6C" w14:textId="6900513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253.500,00</w:t>
            </w:r>
          </w:p>
        </w:tc>
        <w:tc>
          <w:tcPr>
            <w:tcW w:w="960" w:type="dxa"/>
            <w:shd w:val="clear" w:color="auto" w:fill="CBFFCB"/>
          </w:tcPr>
          <w:p w14:paraId="403B1B18" w14:textId="4C3918F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84,50%</w:t>
            </w:r>
          </w:p>
        </w:tc>
      </w:tr>
      <w:tr w:rsidR="00733DA9" w:rsidRPr="00733DA9" w14:paraId="26B5FAED" w14:textId="77777777" w:rsidTr="00733DA9">
        <w:tc>
          <w:tcPr>
            <w:tcW w:w="5171" w:type="dxa"/>
            <w:shd w:val="clear" w:color="auto" w:fill="F2F2F2"/>
          </w:tcPr>
          <w:p w14:paraId="659C9230" w14:textId="2E68166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A12D7B" w14:textId="6A2FBEF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C5A8CB1" w14:textId="44BDCBE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-46.500,00</w:t>
            </w:r>
          </w:p>
        </w:tc>
        <w:tc>
          <w:tcPr>
            <w:tcW w:w="1300" w:type="dxa"/>
            <w:shd w:val="clear" w:color="auto" w:fill="F2F2F2"/>
          </w:tcPr>
          <w:p w14:paraId="78D4474D" w14:textId="4043D29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253.500,00</w:t>
            </w:r>
          </w:p>
        </w:tc>
        <w:tc>
          <w:tcPr>
            <w:tcW w:w="960" w:type="dxa"/>
            <w:shd w:val="clear" w:color="auto" w:fill="F2F2F2"/>
          </w:tcPr>
          <w:p w14:paraId="02C04F7C" w14:textId="04F24F1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84,50%</w:t>
            </w:r>
          </w:p>
        </w:tc>
      </w:tr>
      <w:tr w:rsidR="00733DA9" w:rsidRPr="00733DA9" w14:paraId="37CE230B" w14:textId="77777777" w:rsidTr="00733DA9">
        <w:tc>
          <w:tcPr>
            <w:tcW w:w="5171" w:type="dxa"/>
            <w:shd w:val="clear" w:color="auto" w:fill="F2F2F2"/>
          </w:tcPr>
          <w:p w14:paraId="1A906B22" w14:textId="7A2321D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6ABCBD" w14:textId="30D6A5A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6D759C7" w14:textId="359CC7A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-46.500,00</w:t>
            </w:r>
          </w:p>
        </w:tc>
        <w:tc>
          <w:tcPr>
            <w:tcW w:w="1300" w:type="dxa"/>
            <w:shd w:val="clear" w:color="auto" w:fill="F2F2F2"/>
          </w:tcPr>
          <w:p w14:paraId="6E9C0D31" w14:textId="5AA484B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253.500,00</w:t>
            </w:r>
          </w:p>
        </w:tc>
        <w:tc>
          <w:tcPr>
            <w:tcW w:w="960" w:type="dxa"/>
            <w:shd w:val="clear" w:color="auto" w:fill="F2F2F2"/>
          </w:tcPr>
          <w:p w14:paraId="73B31233" w14:textId="748571D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84,50%</w:t>
            </w:r>
          </w:p>
        </w:tc>
      </w:tr>
      <w:tr w:rsidR="00733DA9" w14:paraId="73087C67" w14:textId="77777777" w:rsidTr="00733DA9">
        <w:tc>
          <w:tcPr>
            <w:tcW w:w="5171" w:type="dxa"/>
          </w:tcPr>
          <w:p w14:paraId="3BC25C7D" w14:textId="27997DC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A62EA66" w14:textId="467BB0A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FC70D5E" w14:textId="1235FE8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-46.500,00</w:t>
            </w:r>
          </w:p>
        </w:tc>
        <w:tc>
          <w:tcPr>
            <w:tcW w:w="1300" w:type="dxa"/>
          </w:tcPr>
          <w:p w14:paraId="02589F7A" w14:textId="3C72F39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153.500,00</w:t>
            </w:r>
          </w:p>
        </w:tc>
        <w:tc>
          <w:tcPr>
            <w:tcW w:w="960" w:type="dxa"/>
          </w:tcPr>
          <w:p w14:paraId="1CEAB402" w14:textId="20F79A3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76,75%</w:t>
            </w:r>
          </w:p>
        </w:tc>
      </w:tr>
      <w:tr w:rsidR="00733DA9" w14:paraId="1837A1C0" w14:textId="77777777" w:rsidTr="00733DA9">
        <w:tc>
          <w:tcPr>
            <w:tcW w:w="5171" w:type="dxa"/>
          </w:tcPr>
          <w:p w14:paraId="4B28013B" w14:textId="294503D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8C40488" w14:textId="57B2093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2EEB5E9" w14:textId="6417FA8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C5AA0C" w14:textId="06F25FA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1C1978AF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B818E8D" w14:textId="77777777" w:rsidTr="00733DA9">
        <w:tc>
          <w:tcPr>
            <w:tcW w:w="5171" w:type="dxa"/>
            <w:shd w:val="clear" w:color="auto" w:fill="CBFFCB"/>
          </w:tcPr>
          <w:p w14:paraId="6F3E5D85" w14:textId="244676B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6969DBE" w14:textId="3E44120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2E678E" w14:textId="5473A8E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5E476AC8" w14:textId="7424498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960" w:type="dxa"/>
            <w:shd w:val="clear" w:color="auto" w:fill="CBFFCB"/>
          </w:tcPr>
          <w:p w14:paraId="74D85D5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2200B55" w14:textId="77777777" w:rsidTr="00733DA9">
        <w:tc>
          <w:tcPr>
            <w:tcW w:w="5171" w:type="dxa"/>
            <w:shd w:val="clear" w:color="auto" w:fill="F2F2F2"/>
          </w:tcPr>
          <w:p w14:paraId="1ACF3976" w14:textId="425F7F8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DC24E8" w14:textId="64ACB74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80A53C" w14:textId="5100BED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044FB72E" w14:textId="24A53A7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0133250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BAB9392" w14:textId="77777777" w:rsidTr="00733DA9">
        <w:tc>
          <w:tcPr>
            <w:tcW w:w="5171" w:type="dxa"/>
            <w:shd w:val="clear" w:color="auto" w:fill="F2F2F2"/>
          </w:tcPr>
          <w:p w14:paraId="3A31F066" w14:textId="3049311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E04136" w14:textId="02ED0C5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328B62" w14:textId="5AFDFB1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341A157B" w14:textId="5C9619F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960" w:type="dxa"/>
            <w:shd w:val="clear" w:color="auto" w:fill="F2F2F2"/>
          </w:tcPr>
          <w:p w14:paraId="67B6D23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640B9F05" w14:textId="77777777" w:rsidTr="00733DA9">
        <w:tc>
          <w:tcPr>
            <w:tcW w:w="5171" w:type="dxa"/>
          </w:tcPr>
          <w:p w14:paraId="1703A3EC" w14:textId="2CE063E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1B45FBE" w14:textId="37663E2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C9A8AD" w14:textId="686B742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7658FEF1" w14:textId="7D54AE8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960" w:type="dxa"/>
          </w:tcPr>
          <w:p w14:paraId="4F394B53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244499B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BC78B8B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A101329 Održavanje javnih površina</w:t>
            </w:r>
          </w:p>
          <w:p w14:paraId="4632ACC4" w14:textId="414136C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1AC71A" w14:textId="7DDF3D9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54F981" w14:textId="784BC19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F4812A" w14:textId="0D4FC7E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0BDDAF" w14:textId="48B4CC5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112,12%</w:t>
            </w:r>
          </w:p>
        </w:tc>
      </w:tr>
      <w:tr w:rsidR="00733DA9" w:rsidRPr="00733DA9" w14:paraId="5CF50E38" w14:textId="77777777" w:rsidTr="00733DA9">
        <w:tc>
          <w:tcPr>
            <w:tcW w:w="5171" w:type="dxa"/>
            <w:shd w:val="clear" w:color="auto" w:fill="CBFFCB"/>
          </w:tcPr>
          <w:p w14:paraId="74E1C11C" w14:textId="402F51C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3BA3B39" w14:textId="726164E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A7EAA7C" w14:textId="1D681C4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5F3A68" w14:textId="3E11921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CBFFCB"/>
          </w:tcPr>
          <w:p w14:paraId="185055B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4A85D783" w14:textId="77777777" w:rsidTr="00733DA9">
        <w:tc>
          <w:tcPr>
            <w:tcW w:w="5171" w:type="dxa"/>
            <w:shd w:val="clear" w:color="auto" w:fill="F2F2F2"/>
          </w:tcPr>
          <w:p w14:paraId="57168891" w14:textId="0BA99F7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81FBEB" w14:textId="05572C0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3AA26AA" w14:textId="7C40472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99F565" w14:textId="48F5A73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0A67C88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4C06BD0" w14:textId="77777777" w:rsidTr="00733DA9">
        <w:tc>
          <w:tcPr>
            <w:tcW w:w="5171" w:type="dxa"/>
            <w:shd w:val="clear" w:color="auto" w:fill="F2F2F2"/>
          </w:tcPr>
          <w:p w14:paraId="6C52547A" w14:textId="74F4F31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7FB778" w14:textId="741E7BB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7AE46D8" w14:textId="507DFF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E0948E" w14:textId="0CBE512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29AFB50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0C70FBF2" w14:textId="77777777" w:rsidTr="00733DA9">
        <w:tc>
          <w:tcPr>
            <w:tcW w:w="5171" w:type="dxa"/>
          </w:tcPr>
          <w:p w14:paraId="46C4FA5A" w14:textId="657E348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DC5332D" w14:textId="35B2E38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1490F13" w14:textId="2AD0B2B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D441EA" w14:textId="236551E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4BF18B11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8B2C54E" w14:textId="77777777" w:rsidTr="00733DA9">
        <w:tc>
          <w:tcPr>
            <w:tcW w:w="5171" w:type="dxa"/>
            <w:shd w:val="clear" w:color="auto" w:fill="CBFFCB"/>
          </w:tcPr>
          <w:p w14:paraId="3A29B2A1" w14:textId="1D47FED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CB69B09" w14:textId="6E08CFE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34668C3A" w14:textId="631CC18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D1E4C88" w14:textId="61397EE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960" w:type="dxa"/>
            <w:shd w:val="clear" w:color="auto" w:fill="CBFFCB"/>
          </w:tcPr>
          <w:p w14:paraId="6E6AF7D6" w14:textId="75C677D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122,22%</w:t>
            </w:r>
          </w:p>
        </w:tc>
      </w:tr>
      <w:tr w:rsidR="00733DA9" w:rsidRPr="00733DA9" w14:paraId="56755FD9" w14:textId="77777777" w:rsidTr="00733DA9">
        <w:tc>
          <w:tcPr>
            <w:tcW w:w="5171" w:type="dxa"/>
            <w:shd w:val="clear" w:color="auto" w:fill="F2F2F2"/>
          </w:tcPr>
          <w:p w14:paraId="0E9C1F23" w14:textId="6FEAE6F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634886" w14:textId="21AC6B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79E2091A" w14:textId="6EB7173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F843523" w14:textId="0103223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60" w:type="dxa"/>
            <w:shd w:val="clear" w:color="auto" w:fill="F2F2F2"/>
          </w:tcPr>
          <w:p w14:paraId="3DF761F2" w14:textId="7044E53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122,22%</w:t>
            </w:r>
          </w:p>
        </w:tc>
      </w:tr>
      <w:tr w:rsidR="00733DA9" w:rsidRPr="00733DA9" w14:paraId="52EDE731" w14:textId="77777777" w:rsidTr="00733DA9">
        <w:tc>
          <w:tcPr>
            <w:tcW w:w="5171" w:type="dxa"/>
            <w:shd w:val="clear" w:color="auto" w:fill="F2F2F2"/>
          </w:tcPr>
          <w:p w14:paraId="1EAC4DE9" w14:textId="0BCB37D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359B04" w14:textId="0E2A195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4A88CB35" w14:textId="0019BC4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CE89986" w14:textId="7657A0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60" w:type="dxa"/>
            <w:shd w:val="clear" w:color="auto" w:fill="F2F2F2"/>
          </w:tcPr>
          <w:p w14:paraId="0256B1C1" w14:textId="1AC23DC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122,22%</w:t>
            </w:r>
          </w:p>
        </w:tc>
      </w:tr>
      <w:tr w:rsidR="00733DA9" w14:paraId="6940747C" w14:textId="77777777" w:rsidTr="00733DA9">
        <w:tc>
          <w:tcPr>
            <w:tcW w:w="5171" w:type="dxa"/>
          </w:tcPr>
          <w:p w14:paraId="1400F53D" w14:textId="68C1A2E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3CCEA3F" w14:textId="6794047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6743387E" w14:textId="347BFCB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8DB302A" w14:textId="139A7D6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60" w:type="dxa"/>
          </w:tcPr>
          <w:p w14:paraId="2BD36E6F" w14:textId="28CA97F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122,22%</w:t>
            </w:r>
          </w:p>
        </w:tc>
      </w:tr>
      <w:tr w:rsidR="00733DA9" w:rsidRPr="00733DA9" w14:paraId="4D97A96F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E468E3C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K101314 Nabavka komunalne opreme</w:t>
            </w:r>
          </w:p>
          <w:p w14:paraId="5676BA75" w14:textId="03CB680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DC086D" w14:textId="2D62419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3C02FB" w14:textId="2D7AF30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4B38AA" w14:textId="60CB389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C9B7A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6F2A549D" w14:textId="77777777" w:rsidTr="00733DA9">
        <w:tc>
          <w:tcPr>
            <w:tcW w:w="5171" w:type="dxa"/>
            <w:shd w:val="clear" w:color="auto" w:fill="CBFFCB"/>
          </w:tcPr>
          <w:p w14:paraId="7CFA77B3" w14:textId="45FCF2A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2FCF0FCE" w14:textId="13F61F5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59E1C64" w14:textId="641C9C8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B3F7E8" w14:textId="38ACC32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4C3A2F0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06B0B7A4" w14:textId="77777777" w:rsidTr="00733DA9">
        <w:tc>
          <w:tcPr>
            <w:tcW w:w="5171" w:type="dxa"/>
            <w:shd w:val="clear" w:color="auto" w:fill="F2F2F2"/>
          </w:tcPr>
          <w:p w14:paraId="3E76F353" w14:textId="4481B9B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619050" w14:textId="3FBDE32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DEA531C" w14:textId="72C1211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83315E" w14:textId="761F773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21098E9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6572E1C" w14:textId="77777777" w:rsidTr="00733DA9">
        <w:tc>
          <w:tcPr>
            <w:tcW w:w="5171" w:type="dxa"/>
            <w:shd w:val="clear" w:color="auto" w:fill="F2F2F2"/>
          </w:tcPr>
          <w:p w14:paraId="021FC765" w14:textId="2990B4E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8311E19" w14:textId="2F78B56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F5C6599" w14:textId="44D3B55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B27820" w14:textId="08E18A2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07B7196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695AF4FA" w14:textId="77777777" w:rsidTr="00733DA9">
        <w:tc>
          <w:tcPr>
            <w:tcW w:w="5171" w:type="dxa"/>
          </w:tcPr>
          <w:p w14:paraId="6D1F10F1" w14:textId="6174FED9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BD9DEFE" w14:textId="6061B77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04C9069" w14:textId="1FC8ABB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4CF9B1" w14:textId="706FA67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3813C435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9F51013" w14:textId="77777777" w:rsidTr="00733DA9">
        <w:tc>
          <w:tcPr>
            <w:tcW w:w="5171" w:type="dxa"/>
            <w:shd w:val="clear" w:color="auto" w:fill="CBFFCB"/>
          </w:tcPr>
          <w:p w14:paraId="6BE69B38" w14:textId="7976900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8DD9AE6" w14:textId="547F4DC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88C1E3B" w14:textId="32D8B0C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708B82" w14:textId="3E028D1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62A4DE6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4B9F5336" w14:textId="77777777" w:rsidTr="00733DA9">
        <w:tc>
          <w:tcPr>
            <w:tcW w:w="5171" w:type="dxa"/>
            <w:shd w:val="clear" w:color="auto" w:fill="F2F2F2"/>
          </w:tcPr>
          <w:p w14:paraId="1BF623C5" w14:textId="3A482EC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C6F12A" w14:textId="7E37ABA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71EC5BB" w14:textId="38C0652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9458DF" w14:textId="47F57A6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02236D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78843A1" w14:textId="77777777" w:rsidTr="00733DA9">
        <w:tc>
          <w:tcPr>
            <w:tcW w:w="5171" w:type="dxa"/>
            <w:shd w:val="clear" w:color="auto" w:fill="F2F2F2"/>
          </w:tcPr>
          <w:p w14:paraId="1C8F83A2" w14:textId="6197433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8B9AA94" w14:textId="02FB6D8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5D1C99C" w14:textId="02A4A86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3010FB" w14:textId="01DC8C2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4B08469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03174EEB" w14:textId="77777777" w:rsidTr="00733DA9">
        <w:tc>
          <w:tcPr>
            <w:tcW w:w="5171" w:type="dxa"/>
          </w:tcPr>
          <w:p w14:paraId="21B0CFE3" w14:textId="303B49D7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723EB65" w14:textId="6D8C86F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80A4773" w14:textId="4323662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63E4BD" w14:textId="4012187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1C4AF7F6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893583B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1C4E3B1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A101330 Sanacija i čišćenje ruševnih kuća</w:t>
            </w:r>
          </w:p>
          <w:p w14:paraId="79750F12" w14:textId="295FEB1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D02B83" w14:textId="5FC9EF6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2211BD" w14:textId="60F2F2E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0F4EA3" w14:textId="635E4F2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4887EC" w14:textId="340E877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733DA9" w:rsidRPr="00733DA9" w14:paraId="0FFFEB7B" w14:textId="77777777" w:rsidTr="00733DA9">
        <w:tc>
          <w:tcPr>
            <w:tcW w:w="5171" w:type="dxa"/>
            <w:shd w:val="clear" w:color="auto" w:fill="CBFFCB"/>
          </w:tcPr>
          <w:p w14:paraId="26BFFCB7" w14:textId="67F9872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E4EAEF4" w14:textId="6AC2C93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B9AA281" w14:textId="4DAE525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1658FCDE" w14:textId="3398D9A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6EE9877E" w14:textId="09E18D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733DA9" w:rsidRPr="00733DA9" w14:paraId="67DB44B8" w14:textId="77777777" w:rsidTr="00733DA9">
        <w:tc>
          <w:tcPr>
            <w:tcW w:w="5171" w:type="dxa"/>
            <w:shd w:val="clear" w:color="auto" w:fill="F2F2F2"/>
          </w:tcPr>
          <w:p w14:paraId="16F9E005" w14:textId="61E836D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13CC8D" w14:textId="248D28F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19B018F" w14:textId="5668F7B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297979B" w14:textId="13F4614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0C9FC1D2" w14:textId="2145B2C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733DA9" w:rsidRPr="00733DA9" w14:paraId="5FC5BD8E" w14:textId="77777777" w:rsidTr="00733DA9">
        <w:tc>
          <w:tcPr>
            <w:tcW w:w="5171" w:type="dxa"/>
            <w:shd w:val="clear" w:color="auto" w:fill="F2F2F2"/>
          </w:tcPr>
          <w:p w14:paraId="2DCCE1A1" w14:textId="4005E6E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F8AC04" w14:textId="3D77D8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9EBD6B8" w14:textId="39AB23E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37990C56" w14:textId="758D64C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057B21A0" w14:textId="4C601CE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733DA9" w14:paraId="4DD11FB6" w14:textId="77777777" w:rsidTr="00733DA9">
        <w:tc>
          <w:tcPr>
            <w:tcW w:w="5171" w:type="dxa"/>
          </w:tcPr>
          <w:p w14:paraId="327F29C9" w14:textId="6ABA5FA8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372D0F8" w14:textId="0AF4A85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6C7A8D6" w14:textId="66EBED0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4A5056A" w14:textId="03F1C97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29CD8E19" w14:textId="6DCAA77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733DA9" w:rsidRPr="00733DA9" w14:paraId="6FCC0BC1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3EDB2AA" w14:textId="01EBDDC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EBF582" w14:textId="50A70B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363639" w14:textId="3376FE0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29.727,50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CAF2D1" w14:textId="76FB524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154.727,50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5D1E1B0" w14:textId="228FD5B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123,78%</w:t>
            </w:r>
          </w:p>
        </w:tc>
      </w:tr>
      <w:tr w:rsidR="00733DA9" w:rsidRPr="00733DA9" w14:paraId="44234033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F6DAD81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A102226 Javna higijena</w:t>
            </w:r>
          </w:p>
          <w:p w14:paraId="50E9FBA2" w14:textId="6DA613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6755FC" w14:textId="1745A1C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5A801D" w14:textId="655B6E1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29.727,50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F18AA9" w14:textId="7F9C11D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154.727,50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5616317" w14:textId="2164837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123,78%</w:t>
            </w:r>
          </w:p>
        </w:tc>
      </w:tr>
      <w:tr w:rsidR="00733DA9" w:rsidRPr="00733DA9" w14:paraId="7DC261A3" w14:textId="77777777" w:rsidTr="00733DA9">
        <w:tc>
          <w:tcPr>
            <w:tcW w:w="5171" w:type="dxa"/>
            <w:shd w:val="clear" w:color="auto" w:fill="CBFFCB"/>
          </w:tcPr>
          <w:p w14:paraId="192D2557" w14:textId="2528B2F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3FE301A" w14:textId="25664DE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798849CE" w14:textId="60C6614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29.727,50</w:t>
            </w:r>
          </w:p>
        </w:tc>
        <w:tc>
          <w:tcPr>
            <w:tcW w:w="1300" w:type="dxa"/>
            <w:shd w:val="clear" w:color="auto" w:fill="CBFFCB"/>
          </w:tcPr>
          <w:p w14:paraId="7C84677B" w14:textId="358F48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154.727,50</w:t>
            </w:r>
          </w:p>
        </w:tc>
        <w:tc>
          <w:tcPr>
            <w:tcW w:w="960" w:type="dxa"/>
            <w:shd w:val="clear" w:color="auto" w:fill="CBFFCB"/>
          </w:tcPr>
          <w:p w14:paraId="7E82DF6D" w14:textId="54E4B55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123,78%</w:t>
            </w:r>
          </w:p>
        </w:tc>
      </w:tr>
      <w:tr w:rsidR="00733DA9" w:rsidRPr="00733DA9" w14:paraId="71A20B3C" w14:textId="77777777" w:rsidTr="00733DA9">
        <w:tc>
          <w:tcPr>
            <w:tcW w:w="5171" w:type="dxa"/>
            <w:shd w:val="clear" w:color="auto" w:fill="F2F2F2"/>
          </w:tcPr>
          <w:p w14:paraId="795630F8" w14:textId="7095E1B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A1A4EF" w14:textId="410169D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264154FE" w14:textId="6E45819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29.727,50</w:t>
            </w:r>
          </w:p>
        </w:tc>
        <w:tc>
          <w:tcPr>
            <w:tcW w:w="1300" w:type="dxa"/>
            <w:shd w:val="clear" w:color="auto" w:fill="F2F2F2"/>
          </w:tcPr>
          <w:p w14:paraId="33666AF7" w14:textId="7B8A6C8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154.727,50</w:t>
            </w:r>
          </w:p>
        </w:tc>
        <w:tc>
          <w:tcPr>
            <w:tcW w:w="960" w:type="dxa"/>
            <w:shd w:val="clear" w:color="auto" w:fill="F2F2F2"/>
          </w:tcPr>
          <w:p w14:paraId="7B2265A3" w14:textId="08735BA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123,78%</w:t>
            </w:r>
          </w:p>
        </w:tc>
      </w:tr>
      <w:tr w:rsidR="00733DA9" w:rsidRPr="00733DA9" w14:paraId="30DD9767" w14:textId="77777777" w:rsidTr="00733DA9">
        <w:tc>
          <w:tcPr>
            <w:tcW w:w="5171" w:type="dxa"/>
            <w:shd w:val="clear" w:color="auto" w:fill="F2F2F2"/>
          </w:tcPr>
          <w:p w14:paraId="5F14F72A" w14:textId="4006280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5AE438" w14:textId="4739832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33F209A4" w14:textId="046A6D3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29.727,50</w:t>
            </w:r>
          </w:p>
        </w:tc>
        <w:tc>
          <w:tcPr>
            <w:tcW w:w="1300" w:type="dxa"/>
            <w:shd w:val="clear" w:color="auto" w:fill="F2F2F2"/>
          </w:tcPr>
          <w:p w14:paraId="6768B57D" w14:textId="01ED2B0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154.727,50</w:t>
            </w:r>
          </w:p>
        </w:tc>
        <w:tc>
          <w:tcPr>
            <w:tcW w:w="960" w:type="dxa"/>
            <w:shd w:val="clear" w:color="auto" w:fill="F2F2F2"/>
          </w:tcPr>
          <w:p w14:paraId="37075F3E" w14:textId="0298870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123,78%</w:t>
            </w:r>
          </w:p>
        </w:tc>
      </w:tr>
      <w:tr w:rsidR="00733DA9" w14:paraId="4110DD62" w14:textId="77777777" w:rsidTr="00733DA9">
        <w:tc>
          <w:tcPr>
            <w:tcW w:w="5171" w:type="dxa"/>
          </w:tcPr>
          <w:p w14:paraId="5AA41C12" w14:textId="3F09C64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4D5C856" w14:textId="75095FA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787382D3" w14:textId="03A8325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29.727,50</w:t>
            </w:r>
          </w:p>
        </w:tc>
        <w:tc>
          <w:tcPr>
            <w:tcW w:w="1300" w:type="dxa"/>
          </w:tcPr>
          <w:p w14:paraId="026ED4F6" w14:textId="669EDF0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154.727,50</w:t>
            </w:r>
          </w:p>
        </w:tc>
        <w:tc>
          <w:tcPr>
            <w:tcW w:w="960" w:type="dxa"/>
          </w:tcPr>
          <w:p w14:paraId="70ECA207" w14:textId="77DF2A0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123,78%</w:t>
            </w:r>
          </w:p>
        </w:tc>
      </w:tr>
      <w:tr w:rsidR="00733DA9" w:rsidRPr="00733DA9" w14:paraId="2C265CD5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7B60F7B" w14:textId="56C432F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7CCF7E" w14:textId="3FE32E6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69.875,36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30E2DA" w14:textId="0978F48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1.653,41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7B8303" w14:textId="0048915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71.528,77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05DDE50" w14:textId="7AFD85D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102,37%</w:t>
            </w:r>
          </w:p>
        </w:tc>
      </w:tr>
      <w:tr w:rsidR="00733DA9" w:rsidRPr="00733DA9" w14:paraId="4BC6D02C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9AED8B4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A101724 Izdaci za zaposlene</w:t>
            </w:r>
          </w:p>
          <w:p w14:paraId="5C18ABA5" w14:textId="53BC5C2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7DB062" w14:textId="7C288AE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69.875,36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E47878" w14:textId="3A64A87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1.653,41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E5767" w14:textId="42A099A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71.528,77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9BF304" w14:textId="2633782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102,37%</w:t>
            </w:r>
          </w:p>
        </w:tc>
      </w:tr>
      <w:tr w:rsidR="00733DA9" w:rsidRPr="00733DA9" w14:paraId="51FA333E" w14:textId="77777777" w:rsidTr="00733DA9">
        <w:tc>
          <w:tcPr>
            <w:tcW w:w="5171" w:type="dxa"/>
            <w:shd w:val="clear" w:color="auto" w:fill="CBFFCB"/>
          </w:tcPr>
          <w:p w14:paraId="2EB36759" w14:textId="068CBE8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3909361" w14:textId="6076BF5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CBFFCB"/>
          </w:tcPr>
          <w:p w14:paraId="4C72C61B" w14:textId="4697A5E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926,05</w:t>
            </w:r>
          </w:p>
        </w:tc>
        <w:tc>
          <w:tcPr>
            <w:tcW w:w="1300" w:type="dxa"/>
            <w:shd w:val="clear" w:color="auto" w:fill="CBFFCB"/>
          </w:tcPr>
          <w:p w14:paraId="6A26D9CA" w14:textId="42C4705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4.307,66</w:t>
            </w:r>
          </w:p>
        </w:tc>
        <w:tc>
          <w:tcPr>
            <w:tcW w:w="960" w:type="dxa"/>
            <w:shd w:val="clear" w:color="auto" w:fill="CBFFCB"/>
          </w:tcPr>
          <w:p w14:paraId="6F7E0E5F" w14:textId="0515FF1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127,38%</w:t>
            </w:r>
          </w:p>
        </w:tc>
      </w:tr>
      <w:tr w:rsidR="00733DA9" w:rsidRPr="00733DA9" w14:paraId="11BE99FB" w14:textId="77777777" w:rsidTr="00733DA9">
        <w:tc>
          <w:tcPr>
            <w:tcW w:w="5171" w:type="dxa"/>
            <w:shd w:val="clear" w:color="auto" w:fill="F2F2F2"/>
          </w:tcPr>
          <w:p w14:paraId="0092BC81" w14:textId="5825F5E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5649C7" w14:textId="43581A0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F2F2F2"/>
          </w:tcPr>
          <w:p w14:paraId="41591183" w14:textId="25EA65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926,05</w:t>
            </w:r>
          </w:p>
        </w:tc>
        <w:tc>
          <w:tcPr>
            <w:tcW w:w="1300" w:type="dxa"/>
            <w:shd w:val="clear" w:color="auto" w:fill="F2F2F2"/>
          </w:tcPr>
          <w:p w14:paraId="1101B91B" w14:textId="2C51BBE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4.307,66</w:t>
            </w:r>
          </w:p>
        </w:tc>
        <w:tc>
          <w:tcPr>
            <w:tcW w:w="960" w:type="dxa"/>
            <w:shd w:val="clear" w:color="auto" w:fill="F2F2F2"/>
          </w:tcPr>
          <w:p w14:paraId="0A26E8D3" w14:textId="56A25BB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127,38%</w:t>
            </w:r>
          </w:p>
        </w:tc>
      </w:tr>
      <w:tr w:rsidR="00733DA9" w:rsidRPr="00733DA9" w14:paraId="57D181E6" w14:textId="77777777" w:rsidTr="00733DA9">
        <w:tc>
          <w:tcPr>
            <w:tcW w:w="5171" w:type="dxa"/>
            <w:shd w:val="clear" w:color="auto" w:fill="F2F2F2"/>
          </w:tcPr>
          <w:p w14:paraId="630C5A7C" w14:textId="1B7148F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BF82D9F" w14:textId="640A1C7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F2F2F2"/>
          </w:tcPr>
          <w:p w14:paraId="2AFB2027" w14:textId="72F2625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926,05</w:t>
            </w:r>
          </w:p>
        </w:tc>
        <w:tc>
          <w:tcPr>
            <w:tcW w:w="1300" w:type="dxa"/>
            <w:shd w:val="clear" w:color="auto" w:fill="F2F2F2"/>
          </w:tcPr>
          <w:p w14:paraId="7F0D4783" w14:textId="57B4438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4.307,66</w:t>
            </w:r>
          </w:p>
        </w:tc>
        <w:tc>
          <w:tcPr>
            <w:tcW w:w="960" w:type="dxa"/>
            <w:shd w:val="clear" w:color="auto" w:fill="F2F2F2"/>
          </w:tcPr>
          <w:p w14:paraId="3B7D7A81" w14:textId="39907A3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127,38%</w:t>
            </w:r>
          </w:p>
        </w:tc>
      </w:tr>
      <w:tr w:rsidR="00733DA9" w14:paraId="3673B06F" w14:textId="77777777" w:rsidTr="00733DA9">
        <w:tc>
          <w:tcPr>
            <w:tcW w:w="5171" w:type="dxa"/>
          </w:tcPr>
          <w:p w14:paraId="2A18EDA1" w14:textId="0F4467A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960FEA6" w14:textId="4E49E0B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</w:tcPr>
          <w:p w14:paraId="3915F2E2" w14:textId="033DAA6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926,05</w:t>
            </w:r>
          </w:p>
        </w:tc>
        <w:tc>
          <w:tcPr>
            <w:tcW w:w="1300" w:type="dxa"/>
          </w:tcPr>
          <w:p w14:paraId="1A139402" w14:textId="6FBF5C4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4.307,66</w:t>
            </w:r>
          </w:p>
        </w:tc>
        <w:tc>
          <w:tcPr>
            <w:tcW w:w="960" w:type="dxa"/>
          </w:tcPr>
          <w:p w14:paraId="7C21C446" w14:textId="1B4308D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127,38%</w:t>
            </w:r>
          </w:p>
        </w:tc>
      </w:tr>
      <w:tr w:rsidR="00733DA9" w:rsidRPr="00733DA9" w14:paraId="7C0D9B0B" w14:textId="77777777" w:rsidTr="00733DA9">
        <w:tc>
          <w:tcPr>
            <w:tcW w:w="5171" w:type="dxa"/>
            <w:shd w:val="clear" w:color="auto" w:fill="CBFFCB"/>
          </w:tcPr>
          <w:p w14:paraId="73E8E5F8" w14:textId="3101FF1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48CB53CE" w14:textId="34A3E63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66.493,75</w:t>
            </w:r>
          </w:p>
        </w:tc>
        <w:tc>
          <w:tcPr>
            <w:tcW w:w="1300" w:type="dxa"/>
            <w:shd w:val="clear" w:color="auto" w:fill="CBFFCB"/>
          </w:tcPr>
          <w:p w14:paraId="3B5AD14A" w14:textId="0EC3325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727,36</w:t>
            </w:r>
          </w:p>
        </w:tc>
        <w:tc>
          <w:tcPr>
            <w:tcW w:w="1300" w:type="dxa"/>
            <w:shd w:val="clear" w:color="auto" w:fill="CBFFCB"/>
          </w:tcPr>
          <w:p w14:paraId="261BDA5A" w14:textId="716FA24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67.221,11</w:t>
            </w:r>
          </w:p>
        </w:tc>
        <w:tc>
          <w:tcPr>
            <w:tcW w:w="960" w:type="dxa"/>
            <w:shd w:val="clear" w:color="auto" w:fill="CBFFCB"/>
          </w:tcPr>
          <w:p w14:paraId="159479B4" w14:textId="62B05F3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101,09%</w:t>
            </w:r>
          </w:p>
        </w:tc>
      </w:tr>
      <w:tr w:rsidR="00733DA9" w:rsidRPr="00733DA9" w14:paraId="48A6A505" w14:textId="77777777" w:rsidTr="00733DA9">
        <w:tc>
          <w:tcPr>
            <w:tcW w:w="5171" w:type="dxa"/>
            <w:shd w:val="clear" w:color="auto" w:fill="F2F2F2"/>
          </w:tcPr>
          <w:p w14:paraId="37CDF70B" w14:textId="3C15902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8B239B" w14:textId="2246F74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66.493,75</w:t>
            </w:r>
          </w:p>
        </w:tc>
        <w:tc>
          <w:tcPr>
            <w:tcW w:w="1300" w:type="dxa"/>
            <w:shd w:val="clear" w:color="auto" w:fill="F2F2F2"/>
          </w:tcPr>
          <w:p w14:paraId="3BE1DD81" w14:textId="1788A4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727,36</w:t>
            </w:r>
          </w:p>
        </w:tc>
        <w:tc>
          <w:tcPr>
            <w:tcW w:w="1300" w:type="dxa"/>
            <w:shd w:val="clear" w:color="auto" w:fill="F2F2F2"/>
          </w:tcPr>
          <w:p w14:paraId="62FB82CA" w14:textId="70270FA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67.221,11</w:t>
            </w:r>
          </w:p>
        </w:tc>
        <w:tc>
          <w:tcPr>
            <w:tcW w:w="960" w:type="dxa"/>
            <w:shd w:val="clear" w:color="auto" w:fill="F2F2F2"/>
          </w:tcPr>
          <w:p w14:paraId="65D572EC" w14:textId="259183C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101,09%</w:t>
            </w:r>
          </w:p>
        </w:tc>
      </w:tr>
      <w:tr w:rsidR="00733DA9" w:rsidRPr="00733DA9" w14:paraId="217FA092" w14:textId="77777777" w:rsidTr="00733DA9">
        <w:tc>
          <w:tcPr>
            <w:tcW w:w="5171" w:type="dxa"/>
            <w:shd w:val="clear" w:color="auto" w:fill="F2F2F2"/>
          </w:tcPr>
          <w:p w14:paraId="0D7B0332" w14:textId="383FB66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33645CB" w14:textId="7F44DA6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62.646,13</w:t>
            </w:r>
          </w:p>
        </w:tc>
        <w:tc>
          <w:tcPr>
            <w:tcW w:w="1300" w:type="dxa"/>
            <w:shd w:val="clear" w:color="auto" w:fill="F2F2F2"/>
          </w:tcPr>
          <w:p w14:paraId="1420522B" w14:textId="0F7B13C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727,36</w:t>
            </w:r>
          </w:p>
        </w:tc>
        <w:tc>
          <w:tcPr>
            <w:tcW w:w="1300" w:type="dxa"/>
            <w:shd w:val="clear" w:color="auto" w:fill="F2F2F2"/>
          </w:tcPr>
          <w:p w14:paraId="36FCF1CC" w14:textId="7FB2B76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63.373,49</w:t>
            </w:r>
          </w:p>
        </w:tc>
        <w:tc>
          <w:tcPr>
            <w:tcW w:w="960" w:type="dxa"/>
            <w:shd w:val="clear" w:color="auto" w:fill="F2F2F2"/>
          </w:tcPr>
          <w:p w14:paraId="20D4DF1A" w14:textId="0632926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101,16%</w:t>
            </w:r>
          </w:p>
        </w:tc>
      </w:tr>
      <w:tr w:rsidR="00733DA9" w14:paraId="1CE9D9EB" w14:textId="77777777" w:rsidTr="00733DA9">
        <w:tc>
          <w:tcPr>
            <w:tcW w:w="5171" w:type="dxa"/>
          </w:tcPr>
          <w:p w14:paraId="5AB39BAE" w14:textId="5259D8A6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7684378" w14:textId="5BD92EB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60.566,80</w:t>
            </w:r>
          </w:p>
        </w:tc>
        <w:tc>
          <w:tcPr>
            <w:tcW w:w="1300" w:type="dxa"/>
          </w:tcPr>
          <w:p w14:paraId="35F12398" w14:textId="35E14D1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-2.879,17</w:t>
            </w:r>
          </w:p>
        </w:tc>
        <w:tc>
          <w:tcPr>
            <w:tcW w:w="1300" w:type="dxa"/>
          </w:tcPr>
          <w:p w14:paraId="7EEF3F41" w14:textId="1F5635F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57.687,63</w:t>
            </w:r>
          </w:p>
        </w:tc>
        <w:tc>
          <w:tcPr>
            <w:tcW w:w="960" w:type="dxa"/>
          </w:tcPr>
          <w:p w14:paraId="3B5A93EE" w14:textId="4960B4F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95,25%</w:t>
            </w:r>
          </w:p>
        </w:tc>
      </w:tr>
      <w:tr w:rsidR="00733DA9" w14:paraId="5AEE3EB2" w14:textId="77777777" w:rsidTr="00733DA9">
        <w:tc>
          <w:tcPr>
            <w:tcW w:w="5171" w:type="dxa"/>
          </w:tcPr>
          <w:p w14:paraId="0BCA0AF4" w14:textId="00E8242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112DCAC" w14:textId="64C0D9A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2.079,33</w:t>
            </w:r>
          </w:p>
        </w:tc>
        <w:tc>
          <w:tcPr>
            <w:tcW w:w="1300" w:type="dxa"/>
          </w:tcPr>
          <w:p w14:paraId="2BA8AEDE" w14:textId="556B509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3.606,53</w:t>
            </w:r>
          </w:p>
        </w:tc>
        <w:tc>
          <w:tcPr>
            <w:tcW w:w="1300" w:type="dxa"/>
          </w:tcPr>
          <w:p w14:paraId="01494236" w14:textId="11004DA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5.685,86</w:t>
            </w:r>
          </w:p>
        </w:tc>
        <w:tc>
          <w:tcPr>
            <w:tcW w:w="960" w:type="dxa"/>
          </w:tcPr>
          <w:p w14:paraId="727DB0A2" w14:textId="53B00FD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273,45%</w:t>
            </w:r>
          </w:p>
        </w:tc>
      </w:tr>
      <w:tr w:rsidR="00733DA9" w:rsidRPr="00733DA9" w14:paraId="7A620114" w14:textId="77777777" w:rsidTr="00733DA9">
        <w:tc>
          <w:tcPr>
            <w:tcW w:w="5171" w:type="dxa"/>
            <w:shd w:val="clear" w:color="auto" w:fill="F2F2F2"/>
          </w:tcPr>
          <w:p w14:paraId="514D7FD0" w14:textId="1CD0603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52D2C86" w14:textId="0107F2E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  <w:tc>
          <w:tcPr>
            <w:tcW w:w="1300" w:type="dxa"/>
            <w:shd w:val="clear" w:color="auto" w:fill="F2F2F2"/>
          </w:tcPr>
          <w:p w14:paraId="5111E1FA" w14:textId="28FD4D8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1710BB" w14:textId="1892DD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  <w:tc>
          <w:tcPr>
            <w:tcW w:w="960" w:type="dxa"/>
            <w:shd w:val="clear" w:color="auto" w:fill="F2F2F2"/>
          </w:tcPr>
          <w:p w14:paraId="2DE9B8C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33306D84" w14:textId="77777777" w:rsidTr="00733DA9">
        <w:tc>
          <w:tcPr>
            <w:tcW w:w="5171" w:type="dxa"/>
          </w:tcPr>
          <w:p w14:paraId="462CD714" w14:textId="63E63D56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143F23B" w14:textId="12CC0B0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  <w:tc>
          <w:tcPr>
            <w:tcW w:w="1300" w:type="dxa"/>
          </w:tcPr>
          <w:p w14:paraId="66B0A4B6" w14:textId="38CFA58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ABCDCF" w14:textId="110EA07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  <w:tc>
          <w:tcPr>
            <w:tcW w:w="960" w:type="dxa"/>
          </w:tcPr>
          <w:p w14:paraId="5703430F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9A3A372" w14:textId="77777777" w:rsidTr="00733DA9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3D9BBA09" w14:textId="45C22B5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3CCB2E" w14:textId="4505D47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542.889,89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4B6A5F" w14:textId="0BB5B37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57.654,83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3C7D00" w14:textId="54B310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600.544,72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4945593" w14:textId="7492E5D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110,62%</w:t>
            </w:r>
          </w:p>
        </w:tc>
      </w:tr>
      <w:tr w:rsidR="00733DA9" w:rsidRPr="00733DA9" w14:paraId="222C5F24" w14:textId="77777777" w:rsidTr="00733DA9">
        <w:tc>
          <w:tcPr>
            <w:tcW w:w="5171" w:type="dxa"/>
            <w:shd w:val="clear" w:color="auto" w:fill="CBFFCB"/>
          </w:tcPr>
          <w:p w14:paraId="6814E185" w14:textId="1B4ABCC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041CA707" w14:textId="1D37CEF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A4066BF" w14:textId="010BC2E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73B297DB" w14:textId="3B41FF3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2578B109" w14:textId="6DE8201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40,00%</w:t>
            </w:r>
          </w:p>
        </w:tc>
      </w:tr>
      <w:tr w:rsidR="00733DA9" w:rsidRPr="00733DA9" w14:paraId="2AFD172E" w14:textId="77777777" w:rsidTr="00733DA9">
        <w:tc>
          <w:tcPr>
            <w:tcW w:w="5171" w:type="dxa"/>
            <w:shd w:val="clear" w:color="auto" w:fill="CBFFCB"/>
          </w:tcPr>
          <w:p w14:paraId="58052D30" w14:textId="4A6F18C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9A35F54" w14:textId="2317493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347.000,00</w:t>
            </w:r>
          </w:p>
        </w:tc>
        <w:tc>
          <w:tcPr>
            <w:tcW w:w="1300" w:type="dxa"/>
            <w:shd w:val="clear" w:color="auto" w:fill="CBFFCB"/>
          </w:tcPr>
          <w:p w14:paraId="6B8D11FF" w14:textId="4F5F92A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82.654,83</w:t>
            </w:r>
          </w:p>
        </w:tc>
        <w:tc>
          <w:tcPr>
            <w:tcW w:w="1300" w:type="dxa"/>
            <w:shd w:val="clear" w:color="auto" w:fill="CBFFCB"/>
          </w:tcPr>
          <w:p w14:paraId="1DF866D7" w14:textId="208AC15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429.654,83</w:t>
            </w:r>
          </w:p>
        </w:tc>
        <w:tc>
          <w:tcPr>
            <w:tcW w:w="960" w:type="dxa"/>
            <w:shd w:val="clear" w:color="auto" w:fill="CBFFCB"/>
          </w:tcPr>
          <w:p w14:paraId="5D8DFBAD" w14:textId="06277C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123,82%</w:t>
            </w:r>
          </w:p>
        </w:tc>
      </w:tr>
      <w:tr w:rsidR="00733DA9" w:rsidRPr="00733DA9" w14:paraId="760FC387" w14:textId="77777777" w:rsidTr="00733DA9">
        <w:tc>
          <w:tcPr>
            <w:tcW w:w="5171" w:type="dxa"/>
            <w:shd w:val="clear" w:color="auto" w:fill="CBFFCB"/>
          </w:tcPr>
          <w:p w14:paraId="482C229B" w14:textId="55CD12B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0387E8E" w14:textId="37530BD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CBFFCB"/>
          </w:tcPr>
          <w:p w14:paraId="725BFD27" w14:textId="07FABE8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E0BACC4" w14:textId="396D19F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36.095,67</w:t>
            </w:r>
          </w:p>
        </w:tc>
        <w:tc>
          <w:tcPr>
            <w:tcW w:w="960" w:type="dxa"/>
            <w:shd w:val="clear" w:color="auto" w:fill="CBFFCB"/>
          </w:tcPr>
          <w:p w14:paraId="30EFAEC0" w14:textId="2988E98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224,26%</w:t>
            </w:r>
          </w:p>
        </w:tc>
      </w:tr>
      <w:tr w:rsidR="00733DA9" w:rsidRPr="00733DA9" w14:paraId="3F0EA90E" w14:textId="77777777" w:rsidTr="00733DA9">
        <w:tc>
          <w:tcPr>
            <w:tcW w:w="5171" w:type="dxa"/>
            <w:shd w:val="clear" w:color="auto" w:fill="CBFFCB"/>
          </w:tcPr>
          <w:p w14:paraId="23897631" w14:textId="30785E4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B87F45D" w14:textId="14C645C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B68753" w14:textId="156FB7A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725896" w14:textId="79E5BC7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FBD5FB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3A69017C" w14:textId="77777777" w:rsidTr="00733DA9">
        <w:tc>
          <w:tcPr>
            <w:tcW w:w="5171" w:type="dxa"/>
            <w:shd w:val="clear" w:color="auto" w:fill="CBFFCB"/>
          </w:tcPr>
          <w:p w14:paraId="364C3003" w14:textId="696ABCD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23DAB6F0" w14:textId="3EDACF2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154.794,22</w:t>
            </w:r>
          </w:p>
        </w:tc>
        <w:tc>
          <w:tcPr>
            <w:tcW w:w="1300" w:type="dxa"/>
            <w:shd w:val="clear" w:color="auto" w:fill="CBFFCB"/>
          </w:tcPr>
          <w:p w14:paraId="18A8D27B" w14:textId="6B49151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1F9F827E" w14:textId="6DBA964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124.794,22</w:t>
            </w:r>
          </w:p>
        </w:tc>
        <w:tc>
          <w:tcPr>
            <w:tcW w:w="960" w:type="dxa"/>
            <w:shd w:val="clear" w:color="auto" w:fill="CBFFCB"/>
          </w:tcPr>
          <w:p w14:paraId="455DCC07" w14:textId="2A23FEE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80,62%</w:t>
            </w:r>
          </w:p>
        </w:tc>
      </w:tr>
      <w:tr w:rsidR="00733DA9" w:rsidRPr="00733DA9" w14:paraId="2FCF1978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8EB84C5" w14:textId="3710E9C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51489E" w14:textId="1EE4972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5BA113" w14:textId="4287D80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3F4146" w14:textId="7076B5F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AB7FF6E" w14:textId="152ECA0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122,93%</w:t>
            </w:r>
          </w:p>
        </w:tc>
      </w:tr>
      <w:tr w:rsidR="00733DA9" w:rsidRPr="00733DA9" w14:paraId="7F1E0047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8920A81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A100736 Ostali oblici socijalne pomoći</w:t>
            </w:r>
          </w:p>
          <w:p w14:paraId="3C013432" w14:textId="45A9E05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3C46B9" w14:textId="2111200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71D18B" w14:textId="2906C15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808D06" w14:textId="0334697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360.000,00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AEFC9E" w14:textId="0CBFF1C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124,14%</w:t>
            </w:r>
          </w:p>
        </w:tc>
      </w:tr>
      <w:tr w:rsidR="00733DA9" w:rsidRPr="00733DA9" w14:paraId="4AA807F9" w14:textId="77777777" w:rsidTr="00733DA9">
        <w:tc>
          <w:tcPr>
            <w:tcW w:w="5171" w:type="dxa"/>
            <w:shd w:val="clear" w:color="auto" w:fill="CBFFCB"/>
          </w:tcPr>
          <w:p w14:paraId="5904D82D" w14:textId="2B46CAB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9E62997" w14:textId="55DC114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CBFFCB"/>
          </w:tcPr>
          <w:p w14:paraId="7DD64744" w14:textId="76904E4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078EB80" w14:textId="1917C01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360.000,00</w:t>
            </w:r>
          </w:p>
        </w:tc>
        <w:tc>
          <w:tcPr>
            <w:tcW w:w="960" w:type="dxa"/>
            <w:shd w:val="clear" w:color="auto" w:fill="CBFFCB"/>
          </w:tcPr>
          <w:p w14:paraId="59EF4146" w14:textId="3F30816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124,14%</w:t>
            </w:r>
          </w:p>
        </w:tc>
      </w:tr>
      <w:tr w:rsidR="00733DA9" w:rsidRPr="00733DA9" w14:paraId="46F3F55A" w14:textId="77777777" w:rsidTr="00733DA9">
        <w:tc>
          <w:tcPr>
            <w:tcW w:w="5171" w:type="dxa"/>
            <w:shd w:val="clear" w:color="auto" w:fill="F2F2F2"/>
          </w:tcPr>
          <w:p w14:paraId="75649AF1" w14:textId="18186A1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9907D0" w14:textId="7BABD45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1CCD7E92" w14:textId="09FF015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27D6FDF" w14:textId="16E2ABA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960" w:type="dxa"/>
            <w:shd w:val="clear" w:color="auto" w:fill="F2F2F2"/>
          </w:tcPr>
          <w:p w14:paraId="713986C4" w14:textId="10DF67E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124,14%</w:t>
            </w:r>
          </w:p>
        </w:tc>
      </w:tr>
      <w:tr w:rsidR="00733DA9" w:rsidRPr="00733DA9" w14:paraId="2955EE4F" w14:textId="77777777" w:rsidTr="00733DA9">
        <w:tc>
          <w:tcPr>
            <w:tcW w:w="5171" w:type="dxa"/>
            <w:shd w:val="clear" w:color="auto" w:fill="F2F2F2"/>
          </w:tcPr>
          <w:p w14:paraId="06DC237A" w14:textId="60A40B5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649C1A2" w14:textId="1053DCC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1696342D" w14:textId="7C488AE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B5C7166" w14:textId="060612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960" w:type="dxa"/>
            <w:shd w:val="clear" w:color="auto" w:fill="F2F2F2"/>
          </w:tcPr>
          <w:p w14:paraId="447721BB" w14:textId="3207E87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124,14%</w:t>
            </w:r>
          </w:p>
        </w:tc>
      </w:tr>
      <w:tr w:rsidR="00733DA9" w14:paraId="14B87F60" w14:textId="77777777" w:rsidTr="00733DA9">
        <w:tc>
          <w:tcPr>
            <w:tcW w:w="5171" w:type="dxa"/>
          </w:tcPr>
          <w:p w14:paraId="410DF291" w14:textId="04FB3F93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F1F796B" w14:textId="35C298A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</w:tcPr>
          <w:p w14:paraId="0581E86C" w14:textId="05665B7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3BE35F3" w14:textId="42CFAB3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960" w:type="dxa"/>
          </w:tcPr>
          <w:p w14:paraId="13288665" w14:textId="33E72AC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124,14%</w:t>
            </w:r>
          </w:p>
        </w:tc>
      </w:tr>
      <w:tr w:rsidR="00733DA9" w:rsidRPr="00733DA9" w14:paraId="758E8654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0FD0809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A100737 Sufinanciranje rada karitativnih udruga</w:t>
            </w:r>
          </w:p>
          <w:p w14:paraId="78341A42" w14:textId="462A2B4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E048B2" w14:textId="5ACBB6E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518BBD" w14:textId="5434DA3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6A988C" w14:textId="0AA54EF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6AF6E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78466D34" w14:textId="77777777" w:rsidTr="00733DA9">
        <w:tc>
          <w:tcPr>
            <w:tcW w:w="5171" w:type="dxa"/>
            <w:shd w:val="clear" w:color="auto" w:fill="CBFFCB"/>
          </w:tcPr>
          <w:p w14:paraId="2BE2946B" w14:textId="40D8517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E648EBC" w14:textId="45B8FEB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62C48F2C" w14:textId="65119CA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B572C3" w14:textId="6FB4C15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31006C4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050D7DED" w14:textId="77777777" w:rsidTr="00733DA9">
        <w:tc>
          <w:tcPr>
            <w:tcW w:w="5171" w:type="dxa"/>
            <w:shd w:val="clear" w:color="auto" w:fill="F2F2F2"/>
          </w:tcPr>
          <w:p w14:paraId="5A2D5D9D" w14:textId="71A48DD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6D271B" w14:textId="50E2596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B81ECD6" w14:textId="168CBEA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677FCC" w14:textId="3079E3C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279E757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A28310F" w14:textId="77777777" w:rsidTr="00733DA9">
        <w:tc>
          <w:tcPr>
            <w:tcW w:w="5171" w:type="dxa"/>
            <w:shd w:val="clear" w:color="auto" w:fill="F2F2F2"/>
          </w:tcPr>
          <w:p w14:paraId="75C35599" w14:textId="62EEE2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1B7D018" w14:textId="0172DD2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3B7148A" w14:textId="2E9AE68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9BDA96" w14:textId="078B90B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531D67E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5169A451" w14:textId="77777777" w:rsidTr="00733DA9">
        <w:tc>
          <w:tcPr>
            <w:tcW w:w="5171" w:type="dxa"/>
          </w:tcPr>
          <w:p w14:paraId="7992E3D4" w14:textId="5CD19E27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33B315B" w14:textId="70AD192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0E134EA" w14:textId="3BA9F47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B7F270" w14:textId="021414E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3DDC8F13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8F279B5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2087771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A100738 Sufinanciranje troškova stanovanja</w:t>
            </w:r>
          </w:p>
          <w:p w14:paraId="4AE4F30E" w14:textId="59DB0D8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4D2BFD" w14:textId="43A3E2D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9D62D3" w14:textId="01414AC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E5114A" w14:textId="40DED93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D53F84" w14:textId="403FBE7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127,66%</w:t>
            </w:r>
          </w:p>
        </w:tc>
      </w:tr>
      <w:tr w:rsidR="00733DA9" w:rsidRPr="00733DA9" w14:paraId="4227FE80" w14:textId="77777777" w:rsidTr="00733DA9">
        <w:tc>
          <w:tcPr>
            <w:tcW w:w="5171" w:type="dxa"/>
            <w:shd w:val="clear" w:color="auto" w:fill="CBFFCB"/>
          </w:tcPr>
          <w:p w14:paraId="6D87339D" w14:textId="135B517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6D40924" w14:textId="3151EBD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F6F94B4" w14:textId="2ED1A9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36A88326" w14:textId="3C63E3D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9BC26C3" w14:textId="5F279A3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36DA496F" w14:textId="77777777" w:rsidTr="00733DA9">
        <w:tc>
          <w:tcPr>
            <w:tcW w:w="5171" w:type="dxa"/>
            <w:shd w:val="clear" w:color="auto" w:fill="F2F2F2"/>
          </w:tcPr>
          <w:p w14:paraId="78146F8E" w14:textId="6F3FEB0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08A2A8" w14:textId="0229801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D54DB7A" w14:textId="0D23732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7B74A5FE" w14:textId="2406857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10F6D6" w14:textId="293B7B0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4A3791BF" w14:textId="77777777" w:rsidTr="00733DA9">
        <w:tc>
          <w:tcPr>
            <w:tcW w:w="5171" w:type="dxa"/>
            <w:shd w:val="clear" w:color="auto" w:fill="F2F2F2"/>
          </w:tcPr>
          <w:p w14:paraId="73DF93B1" w14:textId="50DF383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331E230" w14:textId="1E7C31B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BBF4A25" w14:textId="1D8BA82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448C26D6" w14:textId="11BF7B6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FBABED3" w14:textId="79EDC29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5EB1A4AD" w14:textId="77777777" w:rsidTr="00733DA9">
        <w:tc>
          <w:tcPr>
            <w:tcW w:w="5171" w:type="dxa"/>
          </w:tcPr>
          <w:p w14:paraId="4F4826D6" w14:textId="600760D4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E06C9B1" w14:textId="161A990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5745F00" w14:textId="156C9C1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5C6D325A" w14:textId="02AD31A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319F1A" w14:textId="495724A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636AE049" w14:textId="77777777" w:rsidTr="00733DA9">
        <w:tc>
          <w:tcPr>
            <w:tcW w:w="5171" w:type="dxa"/>
            <w:shd w:val="clear" w:color="auto" w:fill="CBFFCB"/>
          </w:tcPr>
          <w:p w14:paraId="649155CF" w14:textId="162B2D4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695C73B" w14:textId="1174F80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2B0904E4" w14:textId="4F5CDCD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40D6C3B" w14:textId="3891274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61FDDF42" w14:textId="339DB73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125,00%</w:t>
            </w:r>
          </w:p>
        </w:tc>
      </w:tr>
      <w:tr w:rsidR="00733DA9" w:rsidRPr="00733DA9" w14:paraId="3A66D41B" w14:textId="77777777" w:rsidTr="00733DA9">
        <w:tc>
          <w:tcPr>
            <w:tcW w:w="5171" w:type="dxa"/>
            <w:shd w:val="clear" w:color="auto" w:fill="F2F2F2"/>
          </w:tcPr>
          <w:p w14:paraId="3F45F7B4" w14:textId="15E3E7B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3C7A38" w14:textId="633C9A5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7D29C1A2" w14:textId="26F9CD0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5F65777" w14:textId="583C569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16865490" w14:textId="1DD1F9A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733DA9" w:rsidRPr="00733DA9" w14:paraId="19E3FC75" w14:textId="77777777" w:rsidTr="00733DA9">
        <w:tc>
          <w:tcPr>
            <w:tcW w:w="5171" w:type="dxa"/>
            <w:shd w:val="clear" w:color="auto" w:fill="F2F2F2"/>
          </w:tcPr>
          <w:p w14:paraId="173FA7C4" w14:textId="5A58D5B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013C819" w14:textId="1D0AC23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11F01BE9" w14:textId="40C891F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36B6F4B" w14:textId="6993909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0B9979D8" w14:textId="5D1F842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733DA9" w14:paraId="5518A3E4" w14:textId="77777777" w:rsidTr="00733DA9">
        <w:tc>
          <w:tcPr>
            <w:tcW w:w="5171" w:type="dxa"/>
          </w:tcPr>
          <w:p w14:paraId="609D3D86" w14:textId="2D54329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B4E18A5" w14:textId="1226107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4E14390C" w14:textId="5951985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8DD69A8" w14:textId="2A4F156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612B4C3D" w14:textId="36F506A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733DA9" w:rsidRPr="00733DA9" w14:paraId="41EFDB1E" w14:textId="77777777" w:rsidTr="00733DA9">
        <w:tc>
          <w:tcPr>
            <w:tcW w:w="5171" w:type="dxa"/>
            <w:shd w:val="clear" w:color="auto" w:fill="CBFFCB"/>
          </w:tcPr>
          <w:p w14:paraId="0C16034F" w14:textId="29B5DA5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389A48C" w14:textId="4085867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7A6734" w14:textId="5D84FE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CD5EF48" w14:textId="523155F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3649A29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99BB715" w14:textId="77777777" w:rsidTr="00733DA9">
        <w:tc>
          <w:tcPr>
            <w:tcW w:w="5171" w:type="dxa"/>
            <w:shd w:val="clear" w:color="auto" w:fill="F2F2F2"/>
          </w:tcPr>
          <w:p w14:paraId="2F476E84" w14:textId="55CB5BF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678C8D" w14:textId="759433E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87EBD1" w14:textId="5197F39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E6E8EAA" w14:textId="4D68DD9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6263CC2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5380081" w14:textId="77777777" w:rsidTr="00733DA9">
        <w:tc>
          <w:tcPr>
            <w:tcW w:w="5171" w:type="dxa"/>
            <w:shd w:val="clear" w:color="auto" w:fill="F2F2F2"/>
          </w:tcPr>
          <w:p w14:paraId="2C12ABF5" w14:textId="307837B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35BB04B" w14:textId="0EFD718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87195E" w14:textId="2BF9BF1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CE5091D" w14:textId="27245D7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499B487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0E576E71" w14:textId="77777777" w:rsidTr="00733DA9">
        <w:tc>
          <w:tcPr>
            <w:tcW w:w="5171" w:type="dxa"/>
          </w:tcPr>
          <w:p w14:paraId="204BDB9E" w14:textId="4B349814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9350768" w14:textId="3BBB057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69CD71" w14:textId="10CE7E8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FFB256B" w14:textId="5CD8CD0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70D74AA4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6691853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C432BBE" w14:textId="58D6D98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F1E92C" w14:textId="456404C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8B0BF6" w14:textId="2918465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56A114" w14:textId="234F881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96E456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733DA9" w:rsidRPr="00733DA9" w14:paraId="081CBF1F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A2F8973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A101635 Naknada štete pravnim i fizičkim osobama</w:t>
            </w:r>
          </w:p>
          <w:p w14:paraId="370FCCFA" w14:textId="2CB8C1F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3776B2" w14:textId="46F5FB9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D18FBD" w14:textId="65C2C2E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840FEB" w14:textId="7BBBDDF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635E1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15F78D41" w14:textId="77777777" w:rsidTr="00733DA9">
        <w:tc>
          <w:tcPr>
            <w:tcW w:w="5171" w:type="dxa"/>
            <w:shd w:val="clear" w:color="auto" w:fill="CBFFCB"/>
          </w:tcPr>
          <w:p w14:paraId="4A8D1A5B" w14:textId="54F2AC3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2238E9CE" w14:textId="7CC4826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C6E4804" w14:textId="19CBA8E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CDCCE5" w14:textId="351A4BC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4B3A4861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59C8A892" w14:textId="77777777" w:rsidTr="00733DA9">
        <w:tc>
          <w:tcPr>
            <w:tcW w:w="5171" w:type="dxa"/>
            <w:shd w:val="clear" w:color="auto" w:fill="F2F2F2"/>
          </w:tcPr>
          <w:p w14:paraId="27679FAC" w14:textId="01F7DDC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6548F3" w14:textId="1D03F4F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1AC6659" w14:textId="3BDA2B4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DF3688" w14:textId="3BBB61C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73BBCD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56A7986" w14:textId="77777777" w:rsidTr="00733DA9">
        <w:tc>
          <w:tcPr>
            <w:tcW w:w="5171" w:type="dxa"/>
            <w:shd w:val="clear" w:color="auto" w:fill="F2F2F2"/>
          </w:tcPr>
          <w:p w14:paraId="329DAC86" w14:textId="40C5021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5F04CEC" w14:textId="60EE023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EC3D512" w14:textId="25D824B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D1FD7D" w14:textId="700467E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7F6781C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74F58450" w14:textId="77777777" w:rsidTr="00733DA9">
        <w:tc>
          <w:tcPr>
            <w:tcW w:w="5171" w:type="dxa"/>
          </w:tcPr>
          <w:p w14:paraId="6D0A6E27" w14:textId="09E1E41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4430D02B" w14:textId="39F7A63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FAEE128" w14:textId="6CB0426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0085B7" w14:textId="40EF582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6166A37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7D6E999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58A81CD" w14:textId="3ACC81C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1029 Projekt </w:t>
            </w:r>
            <w:proofErr w:type="spellStart"/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Centrikomnet</w:t>
            </w:r>
            <w:proofErr w:type="spellEnd"/>
          </w:p>
        </w:tc>
        <w:tc>
          <w:tcPr>
            <w:tcW w:w="1300" w:type="dxa"/>
            <w:shd w:val="clear" w:color="auto" w:fill="17365D"/>
            <w:vAlign w:val="center"/>
          </w:tcPr>
          <w:p w14:paraId="6DA2778D" w14:textId="529B780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154.794,22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D15383" w14:textId="31594C8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-25.345,17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7D82A9" w14:textId="49D9037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129.449,05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B0A5E77" w14:textId="25680B0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83,63%</w:t>
            </w:r>
          </w:p>
        </w:tc>
      </w:tr>
      <w:tr w:rsidR="00733DA9" w:rsidRPr="00733DA9" w14:paraId="10E637DF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948CFB8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A102901 Izdaci za zaposlene</w:t>
            </w:r>
          </w:p>
          <w:p w14:paraId="2BF6C7C7" w14:textId="1955957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5ADA96" w14:textId="0354DF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154.794,22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80764B" w14:textId="6A1BDF2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-25.345,17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47183A" w14:textId="4A4C767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129.449,05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794202" w14:textId="7268C26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83,63%</w:t>
            </w:r>
          </w:p>
        </w:tc>
      </w:tr>
      <w:tr w:rsidR="00733DA9" w:rsidRPr="00733DA9" w14:paraId="6A96BE4A" w14:textId="77777777" w:rsidTr="00733DA9">
        <w:tc>
          <w:tcPr>
            <w:tcW w:w="5171" w:type="dxa"/>
            <w:shd w:val="clear" w:color="auto" w:fill="CBFFCB"/>
          </w:tcPr>
          <w:p w14:paraId="3D78E491" w14:textId="1451641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</w:t>
            </w:r>
            <w:r w:rsidR="00902765">
              <w:rPr>
                <w:rFonts w:ascii="Times New Roman" w:hAnsi="Times New Roman" w:cs="Times New Roman"/>
                <w:sz w:val="16"/>
                <w:szCs w:val="18"/>
              </w:rPr>
              <w:t>a</w:t>
            </w: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1E563CB" w14:textId="40E77D2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3249C6" w14:textId="0BB9A82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4.654,83</w:t>
            </w:r>
          </w:p>
        </w:tc>
        <w:tc>
          <w:tcPr>
            <w:tcW w:w="1300" w:type="dxa"/>
            <w:shd w:val="clear" w:color="auto" w:fill="CBFFCB"/>
          </w:tcPr>
          <w:p w14:paraId="7C450166" w14:textId="6C7579B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4.654,83</w:t>
            </w:r>
          </w:p>
        </w:tc>
        <w:tc>
          <w:tcPr>
            <w:tcW w:w="960" w:type="dxa"/>
            <w:shd w:val="clear" w:color="auto" w:fill="CBFFCB"/>
          </w:tcPr>
          <w:p w14:paraId="7E53A96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32F408CE" w14:textId="77777777" w:rsidTr="00733DA9">
        <w:tc>
          <w:tcPr>
            <w:tcW w:w="5171" w:type="dxa"/>
            <w:shd w:val="clear" w:color="auto" w:fill="F2F2F2"/>
          </w:tcPr>
          <w:p w14:paraId="33BEC545" w14:textId="57028D9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A2B611" w14:textId="17FDDF8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2F8763" w14:textId="0173F3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4.654,83</w:t>
            </w:r>
          </w:p>
        </w:tc>
        <w:tc>
          <w:tcPr>
            <w:tcW w:w="1300" w:type="dxa"/>
            <w:shd w:val="clear" w:color="auto" w:fill="F2F2F2"/>
          </w:tcPr>
          <w:p w14:paraId="1B69B94F" w14:textId="5854A34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4.654,83</w:t>
            </w:r>
          </w:p>
        </w:tc>
        <w:tc>
          <w:tcPr>
            <w:tcW w:w="960" w:type="dxa"/>
            <w:shd w:val="clear" w:color="auto" w:fill="F2F2F2"/>
          </w:tcPr>
          <w:p w14:paraId="41F6C51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B22E8E9" w14:textId="77777777" w:rsidTr="00733DA9">
        <w:tc>
          <w:tcPr>
            <w:tcW w:w="5171" w:type="dxa"/>
            <w:shd w:val="clear" w:color="auto" w:fill="F2F2F2"/>
          </w:tcPr>
          <w:p w14:paraId="662C8B73" w14:textId="154E101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EE9CC8" w14:textId="6ECBBC8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0194F9" w14:textId="190BC0F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4.654,83</w:t>
            </w:r>
          </w:p>
        </w:tc>
        <w:tc>
          <w:tcPr>
            <w:tcW w:w="1300" w:type="dxa"/>
            <w:shd w:val="clear" w:color="auto" w:fill="F2F2F2"/>
          </w:tcPr>
          <w:p w14:paraId="5DBCF902" w14:textId="72F763D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4.654,83</w:t>
            </w:r>
          </w:p>
        </w:tc>
        <w:tc>
          <w:tcPr>
            <w:tcW w:w="960" w:type="dxa"/>
            <w:shd w:val="clear" w:color="auto" w:fill="F2F2F2"/>
          </w:tcPr>
          <w:p w14:paraId="35A9B8C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16984CF2" w14:textId="77777777" w:rsidTr="00733DA9">
        <w:tc>
          <w:tcPr>
            <w:tcW w:w="5171" w:type="dxa"/>
          </w:tcPr>
          <w:p w14:paraId="23432433" w14:textId="6BCCB04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1D07AE9" w14:textId="2694C31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083A4D" w14:textId="340CC43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4.654,83</w:t>
            </w:r>
          </w:p>
        </w:tc>
        <w:tc>
          <w:tcPr>
            <w:tcW w:w="1300" w:type="dxa"/>
          </w:tcPr>
          <w:p w14:paraId="54B166E6" w14:textId="68CF2AD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4.654,83</w:t>
            </w:r>
          </w:p>
        </w:tc>
        <w:tc>
          <w:tcPr>
            <w:tcW w:w="960" w:type="dxa"/>
          </w:tcPr>
          <w:p w14:paraId="34C577F9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78F2633" w14:textId="77777777" w:rsidTr="00733DA9">
        <w:tc>
          <w:tcPr>
            <w:tcW w:w="5171" w:type="dxa"/>
            <w:shd w:val="clear" w:color="auto" w:fill="CBFFCB"/>
          </w:tcPr>
          <w:p w14:paraId="7E3BFC02" w14:textId="29B95CD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5E3FDF39" w14:textId="472BE75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636958" w14:textId="7A57E89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CD346E" w14:textId="1984160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661232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1FFEB695" w14:textId="77777777" w:rsidTr="00733DA9">
        <w:tc>
          <w:tcPr>
            <w:tcW w:w="5171" w:type="dxa"/>
            <w:shd w:val="clear" w:color="auto" w:fill="F2F2F2"/>
          </w:tcPr>
          <w:p w14:paraId="66F6C791" w14:textId="09AF454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53037B" w14:textId="2402664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B95E8D" w14:textId="0B1A7A5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6D0B09" w14:textId="11D3956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4D1A81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65B9845" w14:textId="77777777" w:rsidTr="00733DA9">
        <w:tc>
          <w:tcPr>
            <w:tcW w:w="5171" w:type="dxa"/>
            <w:shd w:val="clear" w:color="auto" w:fill="F2F2F2"/>
          </w:tcPr>
          <w:p w14:paraId="6DA2508D" w14:textId="72ED5E6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F91196" w14:textId="174BF01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244B63" w14:textId="57454A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6CC8AB" w14:textId="18476B7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5B085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4ED2B0CA" w14:textId="77777777" w:rsidTr="00733DA9">
        <w:tc>
          <w:tcPr>
            <w:tcW w:w="5171" w:type="dxa"/>
          </w:tcPr>
          <w:p w14:paraId="1437D540" w14:textId="03D513F2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CFCA8BB" w14:textId="206AE73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E1D56A" w14:textId="4035A4B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C52849" w14:textId="64FDCC7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A75E20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D43BE49" w14:textId="77777777" w:rsidTr="00733DA9">
        <w:tc>
          <w:tcPr>
            <w:tcW w:w="5171" w:type="dxa"/>
            <w:shd w:val="clear" w:color="auto" w:fill="CBFFCB"/>
          </w:tcPr>
          <w:p w14:paraId="27C73DAA" w14:textId="7AE7B28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219562F9" w14:textId="25B91E9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154.794,22</w:t>
            </w:r>
          </w:p>
        </w:tc>
        <w:tc>
          <w:tcPr>
            <w:tcW w:w="1300" w:type="dxa"/>
            <w:shd w:val="clear" w:color="auto" w:fill="CBFFCB"/>
          </w:tcPr>
          <w:p w14:paraId="7B02B77B" w14:textId="49D670A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3245DF66" w14:textId="42AB7C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124.794,22</w:t>
            </w:r>
          </w:p>
        </w:tc>
        <w:tc>
          <w:tcPr>
            <w:tcW w:w="960" w:type="dxa"/>
            <w:shd w:val="clear" w:color="auto" w:fill="CBFFCB"/>
          </w:tcPr>
          <w:p w14:paraId="3D980D51" w14:textId="47DB98F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80,62%</w:t>
            </w:r>
          </w:p>
        </w:tc>
      </w:tr>
      <w:tr w:rsidR="00733DA9" w:rsidRPr="00733DA9" w14:paraId="6B0F5447" w14:textId="77777777" w:rsidTr="00733DA9">
        <w:tc>
          <w:tcPr>
            <w:tcW w:w="5171" w:type="dxa"/>
            <w:shd w:val="clear" w:color="auto" w:fill="F2F2F2"/>
          </w:tcPr>
          <w:p w14:paraId="594AB420" w14:textId="46211E8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ED1860" w14:textId="7F9E03A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154.794,22</w:t>
            </w:r>
          </w:p>
        </w:tc>
        <w:tc>
          <w:tcPr>
            <w:tcW w:w="1300" w:type="dxa"/>
            <w:shd w:val="clear" w:color="auto" w:fill="F2F2F2"/>
          </w:tcPr>
          <w:p w14:paraId="1FCCF22B" w14:textId="6BFFF8B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1473268D" w14:textId="55F62BE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124.794,22</w:t>
            </w:r>
          </w:p>
        </w:tc>
        <w:tc>
          <w:tcPr>
            <w:tcW w:w="960" w:type="dxa"/>
            <w:shd w:val="clear" w:color="auto" w:fill="F2F2F2"/>
          </w:tcPr>
          <w:p w14:paraId="209ABB47" w14:textId="5FFFDEA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80,62%</w:t>
            </w:r>
          </w:p>
        </w:tc>
      </w:tr>
      <w:tr w:rsidR="00733DA9" w:rsidRPr="00733DA9" w14:paraId="6C5113EF" w14:textId="77777777" w:rsidTr="00733DA9">
        <w:tc>
          <w:tcPr>
            <w:tcW w:w="5171" w:type="dxa"/>
            <w:shd w:val="clear" w:color="auto" w:fill="F2F2F2"/>
          </w:tcPr>
          <w:p w14:paraId="7892CD7B" w14:textId="7D76B5D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2E1EF88" w14:textId="4E2B5A1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87.454,22</w:t>
            </w:r>
          </w:p>
        </w:tc>
        <w:tc>
          <w:tcPr>
            <w:tcW w:w="1300" w:type="dxa"/>
            <w:shd w:val="clear" w:color="auto" w:fill="F2F2F2"/>
          </w:tcPr>
          <w:p w14:paraId="20AEF406" w14:textId="702CF65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-21.348,62</w:t>
            </w:r>
          </w:p>
        </w:tc>
        <w:tc>
          <w:tcPr>
            <w:tcW w:w="1300" w:type="dxa"/>
            <w:shd w:val="clear" w:color="auto" w:fill="F2F2F2"/>
          </w:tcPr>
          <w:p w14:paraId="72D445D2" w14:textId="07F3E98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66.105,60</w:t>
            </w:r>
          </w:p>
        </w:tc>
        <w:tc>
          <w:tcPr>
            <w:tcW w:w="960" w:type="dxa"/>
            <w:shd w:val="clear" w:color="auto" w:fill="F2F2F2"/>
          </w:tcPr>
          <w:p w14:paraId="5487799B" w14:textId="3352022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75,59%</w:t>
            </w:r>
          </w:p>
        </w:tc>
      </w:tr>
      <w:tr w:rsidR="00733DA9" w14:paraId="4BED3EBE" w14:textId="77777777" w:rsidTr="00733DA9">
        <w:tc>
          <w:tcPr>
            <w:tcW w:w="5171" w:type="dxa"/>
          </w:tcPr>
          <w:p w14:paraId="30E4A4CB" w14:textId="678CCF1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E92BADD" w14:textId="1FF2B8C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75.068,00</w:t>
            </w:r>
          </w:p>
        </w:tc>
        <w:tc>
          <w:tcPr>
            <w:tcW w:w="1300" w:type="dxa"/>
          </w:tcPr>
          <w:p w14:paraId="6E17962F" w14:textId="3DA7359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-18.325,00</w:t>
            </w:r>
          </w:p>
        </w:tc>
        <w:tc>
          <w:tcPr>
            <w:tcW w:w="1300" w:type="dxa"/>
          </w:tcPr>
          <w:p w14:paraId="19E98A7A" w14:textId="52C0658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56.743,00</w:t>
            </w:r>
          </w:p>
        </w:tc>
        <w:tc>
          <w:tcPr>
            <w:tcW w:w="960" w:type="dxa"/>
          </w:tcPr>
          <w:p w14:paraId="2F723879" w14:textId="3A04E82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75,59%</w:t>
            </w:r>
          </w:p>
        </w:tc>
      </w:tr>
      <w:tr w:rsidR="00733DA9" w14:paraId="77923BB2" w14:textId="77777777" w:rsidTr="00733DA9">
        <w:tc>
          <w:tcPr>
            <w:tcW w:w="5171" w:type="dxa"/>
          </w:tcPr>
          <w:p w14:paraId="39F3A577" w14:textId="4009235C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31F9774" w14:textId="399E58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12.386,22</w:t>
            </w:r>
          </w:p>
        </w:tc>
        <w:tc>
          <w:tcPr>
            <w:tcW w:w="1300" w:type="dxa"/>
          </w:tcPr>
          <w:p w14:paraId="7E021314" w14:textId="0AB4911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-3.023,62</w:t>
            </w:r>
          </w:p>
        </w:tc>
        <w:tc>
          <w:tcPr>
            <w:tcW w:w="1300" w:type="dxa"/>
          </w:tcPr>
          <w:p w14:paraId="30A2F395" w14:textId="4C2FF51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9.362,60</w:t>
            </w:r>
          </w:p>
        </w:tc>
        <w:tc>
          <w:tcPr>
            <w:tcW w:w="960" w:type="dxa"/>
          </w:tcPr>
          <w:p w14:paraId="766764C8" w14:textId="66DAD20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75,59%</w:t>
            </w:r>
          </w:p>
        </w:tc>
      </w:tr>
      <w:tr w:rsidR="00733DA9" w:rsidRPr="00733DA9" w14:paraId="6346DCA2" w14:textId="77777777" w:rsidTr="00733DA9">
        <w:tc>
          <w:tcPr>
            <w:tcW w:w="5171" w:type="dxa"/>
            <w:shd w:val="clear" w:color="auto" w:fill="F2F2F2"/>
          </w:tcPr>
          <w:p w14:paraId="7E26A462" w14:textId="308B16B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7D3FE9" w14:textId="62F3E2A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67.340,00</w:t>
            </w:r>
          </w:p>
        </w:tc>
        <w:tc>
          <w:tcPr>
            <w:tcW w:w="1300" w:type="dxa"/>
            <w:shd w:val="clear" w:color="auto" w:fill="F2F2F2"/>
          </w:tcPr>
          <w:p w14:paraId="7F098E4E" w14:textId="414A9E3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-8.651,38</w:t>
            </w:r>
          </w:p>
        </w:tc>
        <w:tc>
          <w:tcPr>
            <w:tcW w:w="1300" w:type="dxa"/>
            <w:shd w:val="clear" w:color="auto" w:fill="F2F2F2"/>
          </w:tcPr>
          <w:p w14:paraId="2CA53D2C" w14:textId="66A3BE3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58.688,62</w:t>
            </w:r>
          </w:p>
        </w:tc>
        <w:tc>
          <w:tcPr>
            <w:tcW w:w="960" w:type="dxa"/>
            <w:shd w:val="clear" w:color="auto" w:fill="F2F2F2"/>
          </w:tcPr>
          <w:p w14:paraId="5A289E1E" w14:textId="32C59DA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87,15%</w:t>
            </w:r>
          </w:p>
        </w:tc>
      </w:tr>
      <w:tr w:rsidR="00733DA9" w14:paraId="7FFF59E1" w14:textId="77777777" w:rsidTr="00733DA9">
        <w:tc>
          <w:tcPr>
            <w:tcW w:w="5171" w:type="dxa"/>
          </w:tcPr>
          <w:p w14:paraId="343CED0A" w14:textId="022810E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05E6CDB" w14:textId="561DA45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11.650,00</w:t>
            </w:r>
          </w:p>
        </w:tc>
        <w:tc>
          <w:tcPr>
            <w:tcW w:w="1300" w:type="dxa"/>
          </w:tcPr>
          <w:p w14:paraId="6182C754" w14:textId="4A378F4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-8.051,38</w:t>
            </w:r>
          </w:p>
        </w:tc>
        <w:tc>
          <w:tcPr>
            <w:tcW w:w="1300" w:type="dxa"/>
          </w:tcPr>
          <w:p w14:paraId="7125BD13" w14:textId="5081760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3.598,62</w:t>
            </w:r>
          </w:p>
        </w:tc>
        <w:tc>
          <w:tcPr>
            <w:tcW w:w="960" w:type="dxa"/>
          </w:tcPr>
          <w:p w14:paraId="4FD380C1" w14:textId="119AE54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30,89%</w:t>
            </w:r>
          </w:p>
        </w:tc>
      </w:tr>
      <w:tr w:rsidR="00733DA9" w14:paraId="51DF18B3" w14:textId="77777777" w:rsidTr="00733DA9">
        <w:tc>
          <w:tcPr>
            <w:tcW w:w="5171" w:type="dxa"/>
          </w:tcPr>
          <w:p w14:paraId="5E2B799B" w14:textId="76C366D0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4E5064D" w14:textId="414C26F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44.490,00</w:t>
            </w:r>
          </w:p>
        </w:tc>
        <w:tc>
          <w:tcPr>
            <w:tcW w:w="1300" w:type="dxa"/>
          </w:tcPr>
          <w:p w14:paraId="212F8D65" w14:textId="217F665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5011DE" w14:textId="2F85C93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44.490,00</w:t>
            </w:r>
          </w:p>
        </w:tc>
        <w:tc>
          <w:tcPr>
            <w:tcW w:w="960" w:type="dxa"/>
          </w:tcPr>
          <w:p w14:paraId="72CA31A2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664FB2BA" w14:textId="77777777" w:rsidTr="00733DA9">
        <w:tc>
          <w:tcPr>
            <w:tcW w:w="5171" w:type="dxa"/>
          </w:tcPr>
          <w:p w14:paraId="3DC72970" w14:textId="1A886523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C8D7984" w14:textId="7D9CA1D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  <w:tc>
          <w:tcPr>
            <w:tcW w:w="1300" w:type="dxa"/>
          </w:tcPr>
          <w:p w14:paraId="7A7B8FE5" w14:textId="7CF9A2C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714C4750" w14:textId="0FE7695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1658C379" w14:textId="3BC00FF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94,64%</w:t>
            </w:r>
          </w:p>
        </w:tc>
      </w:tr>
      <w:tr w:rsidR="00733DA9" w:rsidRPr="00733DA9" w14:paraId="4AC011C4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AFA7B33" w14:textId="4576630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1030 Projekt "Zaželi" 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5527C0" w14:textId="69C28A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E2AA86" w14:textId="67553EE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B48BE2" w14:textId="4C5A49B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16.095,67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6670F3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733DA9" w:rsidRPr="00733DA9" w14:paraId="6DC365EA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78B34B1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A103001 Opći poslovi</w:t>
            </w:r>
          </w:p>
          <w:p w14:paraId="172C26ED" w14:textId="627159D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DDFE4F" w14:textId="3191853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71D69E" w14:textId="36B1956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4354E6" w14:textId="55BE8B1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16.095,67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1CCBC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36801AE8" w14:textId="77777777" w:rsidTr="00733DA9">
        <w:tc>
          <w:tcPr>
            <w:tcW w:w="5171" w:type="dxa"/>
            <w:shd w:val="clear" w:color="auto" w:fill="CBFFCB"/>
          </w:tcPr>
          <w:p w14:paraId="2B6B9C20" w14:textId="6B95030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A513D62" w14:textId="4EA13D9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CBFFCB"/>
          </w:tcPr>
          <w:p w14:paraId="79ACB68F" w14:textId="1AC3B56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E4839B" w14:textId="6113D0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16.095,67</w:t>
            </w:r>
          </w:p>
        </w:tc>
        <w:tc>
          <w:tcPr>
            <w:tcW w:w="960" w:type="dxa"/>
            <w:shd w:val="clear" w:color="auto" w:fill="CBFFCB"/>
          </w:tcPr>
          <w:p w14:paraId="6699D4A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68A9EE10" w14:textId="77777777" w:rsidTr="00733DA9">
        <w:tc>
          <w:tcPr>
            <w:tcW w:w="5171" w:type="dxa"/>
            <w:shd w:val="clear" w:color="auto" w:fill="F2F2F2"/>
          </w:tcPr>
          <w:p w14:paraId="2EDD818A" w14:textId="5A1ECE9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BF6247" w14:textId="6AE8CE4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F2F2F2"/>
          </w:tcPr>
          <w:p w14:paraId="0329FACA" w14:textId="003E359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86C550" w14:textId="6D9A938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16.095,67</w:t>
            </w:r>
          </w:p>
        </w:tc>
        <w:tc>
          <w:tcPr>
            <w:tcW w:w="960" w:type="dxa"/>
            <w:shd w:val="clear" w:color="auto" w:fill="F2F2F2"/>
          </w:tcPr>
          <w:p w14:paraId="594C8C2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C625F93" w14:textId="77777777" w:rsidTr="00733DA9">
        <w:tc>
          <w:tcPr>
            <w:tcW w:w="5171" w:type="dxa"/>
            <w:shd w:val="clear" w:color="auto" w:fill="F2F2F2"/>
          </w:tcPr>
          <w:p w14:paraId="391947B1" w14:textId="44F9848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9E0188F" w14:textId="335E587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F2F2F2"/>
          </w:tcPr>
          <w:p w14:paraId="451AF5D3" w14:textId="45744E6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556B42" w14:textId="19F1A83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16.095,67</w:t>
            </w:r>
          </w:p>
        </w:tc>
        <w:tc>
          <w:tcPr>
            <w:tcW w:w="960" w:type="dxa"/>
            <w:shd w:val="clear" w:color="auto" w:fill="F2F2F2"/>
          </w:tcPr>
          <w:p w14:paraId="0600810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4D6ACFD3" w14:textId="77777777" w:rsidTr="00733DA9">
        <w:tc>
          <w:tcPr>
            <w:tcW w:w="5171" w:type="dxa"/>
          </w:tcPr>
          <w:p w14:paraId="19A057DB" w14:textId="15B3B95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7571BEA" w14:textId="2ADA9A8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13.816,03</w:t>
            </w:r>
          </w:p>
        </w:tc>
        <w:tc>
          <w:tcPr>
            <w:tcW w:w="1300" w:type="dxa"/>
          </w:tcPr>
          <w:p w14:paraId="23D6B20E" w14:textId="1F66BE9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7998F3" w14:textId="43A9FA9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13.816,03</w:t>
            </w:r>
          </w:p>
        </w:tc>
        <w:tc>
          <w:tcPr>
            <w:tcW w:w="960" w:type="dxa"/>
          </w:tcPr>
          <w:p w14:paraId="19EDA8A0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74D0A32A" w14:textId="77777777" w:rsidTr="00733DA9">
        <w:tc>
          <w:tcPr>
            <w:tcW w:w="5171" w:type="dxa"/>
          </w:tcPr>
          <w:p w14:paraId="6CB8F55A" w14:textId="03107D5E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EA96506" w14:textId="2AA6436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2.279,64</w:t>
            </w:r>
          </w:p>
        </w:tc>
        <w:tc>
          <w:tcPr>
            <w:tcW w:w="1300" w:type="dxa"/>
          </w:tcPr>
          <w:p w14:paraId="13955D3E" w14:textId="4774D8D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26C0A1" w14:textId="68AF2B0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2.279,64</w:t>
            </w:r>
          </w:p>
        </w:tc>
        <w:tc>
          <w:tcPr>
            <w:tcW w:w="960" w:type="dxa"/>
          </w:tcPr>
          <w:p w14:paraId="3DB8C7AA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4351146" w14:textId="77777777" w:rsidTr="00733DA9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4E598712" w14:textId="72E46F7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9FA6E3" w14:textId="409400B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1.730.700,00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6D23B24" w14:textId="08EB5A7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33A467" w14:textId="47F9A09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1.730.700,00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A36D27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5D410BCB" w14:textId="77777777" w:rsidTr="00733DA9">
        <w:tc>
          <w:tcPr>
            <w:tcW w:w="5171" w:type="dxa"/>
            <w:shd w:val="clear" w:color="auto" w:fill="CBFFCB"/>
          </w:tcPr>
          <w:p w14:paraId="4542D647" w14:textId="236E64A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023424D" w14:textId="5D1848D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927.376,69</w:t>
            </w:r>
          </w:p>
        </w:tc>
        <w:tc>
          <w:tcPr>
            <w:tcW w:w="1300" w:type="dxa"/>
            <w:shd w:val="clear" w:color="auto" w:fill="CBFFCB"/>
          </w:tcPr>
          <w:p w14:paraId="53B35C03" w14:textId="07AE2DD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-235.000,00</w:t>
            </w:r>
          </w:p>
        </w:tc>
        <w:tc>
          <w:tcPr>
            <w:tcW w:w="1300" w:type="dxa"/>
            <w:shd w:val="clear" w:color="auto" w:fill="CBFFCB"/>
          </w:tcPr>
          <w:p w14:paraId="22DDC957" w14:textId="4021D95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692.376,69</w:t>
            </w:r>
          </w:p>
        </w:tc>
        <w:tc>
          <w:tcPr>
            <w:tcW w:w="960" w:type="dxa"/>
            <w:shd w:val="clear" w:color="auto" w:fill="CBFFCB"/>
          </w:tcPr>
          <w:p w14:paraId="3181D7D0" w14:textId="6D9AB91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74,66%</w:t>
            </w:r>
          </w:p>
        </w:tc>
      </w:tr>
      <w:tr w:rsidR="00733DA9" w:rsidRPr="00733DA9" w14:paraId="5782E187" w14:textId="77777777" w:rsidTr="00733DA9">
        <w:tc>
          <w:tcPr>
            <w:tcW w:w="5171" w:type="dxa"/>
            <w:shd w:val="clear" w:color="auto" w:fill="CBFFCB"/>
          </w:tcPr>
          <w:p w14:paraId="1A224BBB" w14:textId="5312D31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30BFF8A3" w14:textId="14389AB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B2456E" w14:textId="5A93CF9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51E59FE" w14:textId="738EE84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786F0E4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6543F8DD" w14:textId="77777777" w:rsidTr="00733DA9">
        <w:tc>
          <w:tcPr>
            <w:tcW w:w="5171" w:type="dxa"/>
            <w:shd w:val="clear" w:color="auto" w:fill="CBFFCB"/>
          </w:tcPr>
          <w:p w14:paraId="6F809F00" w14:textId="7BAF134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460B99D" w14:textId="068327D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BD8430" w14:textId="709D356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A852291" w14:textId="5A16B4B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108BFBB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40A4D088" w14:textId="77777777" w:rsidTr="00733DA9">
        <w:tc>
          <w:tcPr>
            <w:tcW w:w="5171" w:type="dxa"/>
            <w:shd w:val="clear" w:color="auto" w:fill="CBFFCB"/>
          </w:tcPr>
          <w:p w14:paraId="60684614" w14:textId="0DE0CA9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B5562AE" w14:textId="03C822B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656.000,00</w:t>
            </w:r>
          </w:p>
        </w:tc>
        <w:tc>
          <w:tcPr>
            <w:tcW w:w="1300" w:type="dxa"/>
            <w:shd w:val="clear" w:color="auto" w:fill="CBFFCB"/>
          </w:tcPr>
          <w:p w14:paraId="35B778E4" w14:textId="2FE8EB5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5AA587D6" w14:textId="15989A0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876.000,00</w:t>
            </w:r>
          </w:p>
        </w:tc>
        <w:tc>
          <w:tcPr>
            <w:tcW w:w="960" w:type="dxa"/>
            <w:shd w:val="clear" w:color="auto" w:fill="CBFFCB"/>
          </w:tcPr>
          <w:p w14:paraId="1B5901C0" w14:textId="1A5903D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133,54%</w:t>
            </w:r>
          </w:p>
        </w:tc>
      </w:tr>
      <w:tr w:rsidR="00733DA9" w:rsidRPr="00733DA9" w14:paraId="2EE536AE" w14:textId="77777777" w:rsidTr="00733DA9">
        <w:tc>
          <w:tcPr>
            <w:tcW w:w="5171" w:type="dxa"/>
            <w:shd w:val="clear" w:color="auto" w:fill="CBFFCB"/>
          </w:tcPr>
          <w:p w14:paraId="4463135D" w14:textId="2A6F832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27EAA862" w14:textId="130870F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CBFFCB"/>
          </w:tcPr>
          <w:p w14:paraId="704A8A05" w14:textId="45E2E49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9DDA86" w14:textId="2C67359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132.323,31</w:t>
            </w:r>
          </w:p>
        </w:tc>
        <w:tc>
          <w:tcPr>
            <w:tcW w:w="960" w:type="dxa"/>
            <w:shd w:val="clear" w:color="auto" w:fill="CBFFCB"/>
          </w:tcPr>
          <w:p w14:paraId="20D5387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62AE494" w14:textId="77777777" w:rsidTr="00733DA9">
        <w:tc>
          <w:tcPr>
            <w:tcW w:w="5171" w:type="dxa"/>
            <w:shd w:val="clear" w:color="auto" w:fill="CBFFCB"/>
          </w:tcPr>
          <w:p w14:paraId="144D141C" w14:textId="568FD04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6C092885" w14:textId="66368E8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66478EB" w14:textId="5605F31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477F99ED" w14:textId="3D4B4F0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540E8AD" w14:textId="0D22EC8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70DA78E3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7CD6FE8E" w14:textId="085C889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F08AB7" w14:textId="60F0C08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1.730.700,00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067582" w14:textId="0F16D35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D6CCB4" w14:textId="79B556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1.730.700,00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A77CC03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733DA9" w:rsidRPr="00733DA9" w14:paraId="7C8D25ED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8AD05B8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A105401 Rashodi za plaće Dječjeg vrtića</w:t>
            </w:r>
          </w:p>
          <w:p w14:paraId="1D383290" w14:textId="30C1349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87CCE" w14:textId="7F0C63E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1.265.000,00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D8B10B" w14:textId="1961218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0CD466" w14:textId="3E4F3F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1.265.000,00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3D525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3BCC15CA" w14:textId="77777777" w:rsidTr="00733DA9">
        <w:tc>
          <w:tcPr>
            <w:tcW w:w="5171" w:type="dxa"/>
            <w:shd w:val="clear" w:color="auto" w:fill="CBFFCB"/>
          </w:tcPr>
          <w:p w14:paraId="4634A3C1" w14:textId="1F6CC39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C7AEEF0" w14:textId="2A98769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843.000,00</w:t>
            </w:r>
          </w:p>
        </w:tc>
        <w:tc>
          <w:tcPr>
            <w:tcW w:w="1300" w:type="dxa"/>
            <w:shd w:val="clear" w:color="auto" w:fill="CBFFCB"/>
          </w:tcPr>
          <w:p w14:paraId="432D667F" w14:textId="36092BB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-220.000,00</w:t>
            </w:r>
          </w:p>
        </w:tc>
        <w:tc>
          <w:tcPr>
            <w:tcW w:w="1300" w:type="dxa"/>
            <w:shd w:val="clear" w:color="auto" w:fill="CBFFCB"/>
          </w:tcPr>
          <w:p w14:paraId="3FC1F2F9" w14:textId="18DE9D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623.000,00</w:t>
            </w:r>
          </w:p>
        </w:tc>
        <w:tc>
          <w:tcPr>
            <w:tcW w:w="960" w:type="dxa"/>
            <w:shd w:val="clear" w:color="auto" w:fill="CBFFCB"/>
          </w:tcPr>
          <w:p w14:paraId="0E931653" w14:textId="2F5A07D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73,90%</w:t>
            </w:r>
          </w:p>
        </w:tc>
      </w:tr>
      <w:tr w:rsidR="00733DA9" w:rsidRPr="00733DA9" w14:paraId="57814D84" w14:textId="77777777" w:rsidTr="00733DA9">
        <w:tc>
          <w:tcPr>
            <w:tcW w:w="5171" w:type="dxa"/>
            <w:shd w:val="clear" w:color="auto" w:fill="F2F2F2"/>
          </w:tcPr>
          <w:p w14:paraId="3F92E291" w14:textId="1687A05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0AB1BE" w14:textId="6C1EE5D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843.000,00</w:t>
            </w:r>
          </w:p>
        </w:tc>
        <w:tc>
          <w:tcPr>
            <w:tcW w:w="1300" w:type="dxa"/>
            <w:shd w:val="clear" w:color="auto" w:fill="F2F2F2"/>
          </w:tcPr>
          <w:p w14:paraId="12516A11" w14:textId="7864912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-220.000,00</w:t>
            </w:r>
          </w:p>
        </w:tc>
        <w:tc>
          <w:tcPr>
            <w:tcW w:w="1300" w:type="dxa"/>
            <w:shd w:val="clear" w:color="auto" w:fill="F2F2F2"/>
          </w:tcPr>
          <w:p w14:paraId="585ECFD0" w14:textId="452208A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623.000,00</w:t>
            </w:r>
          </w:p>
        </w:tc>
        <w:tc>
          <w:tcPr>
            <w:tcW w:w="960" w:type="dxa"/>
            <w:shd w:val="clear" w:color="auto" w:fill="F2F2F2"/>
          </w:tcPr>
          <w:p w14:paraId="48574866" w14:textId="45B27CA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73,90%</w:t>
            </w:r>
          </w:p>
        </w:tc>
      </w:tr>
      <w:tr w:rsidR="00733DA9" w:rsidRPr="00733DA9" w14:paraId="60D61510" w14:textId="77777777" w:rsidTr="00733DA9">
        <w:tc>
          <w:tcPr>
            <w:tcW w:w="5171" w:type="dxa"/>
            <w:shd w:val="clear" w:color="auto" w:fill="F2F2F2"/>
          </w:tcPr>
          <w:p w14:paraId="7600F0D5" w14:textId="0FF2F6A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D23FF43" w14:textId="76EE525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843.000,00</w:t>
            </w:r>
          </w:p>
        </w:tc>
        <w:tc>
          <w:tcPr>
            <w:tcW w:w="1300" w:type="dxa"/>
            <w:shd w:val="clear" w:color="auto" w:fill="F2F2F2"/>
          </w:tcPr>
          <w:p w14:paraId="090465C4" w14:textId="2FD8D6D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-220.000,00</w:t>
            </w:r>
          </w:p>
        </w:tc>
        <w:tc>
          <w:tcPr>
            <w:tcW w:w="1300" w:type="dxa"/>
            <w:shd w:val="clear" w:color="auto" w:fill="F2F2F2"/>
          </w:tcPr>
          <w:p w14:paraId="08C0BB11" w14:textId="2CB7328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623.000,00</w:t>
            </w:r>
          </w:p>
        </w:tc>
        <w:tc>
          <w:tcPr>
            <w:tcW w:w="960" w:type="dxa"/>
            <w:shd w:val="clear" w:color="auto" w:fill="F2F2F2"/>
          </w:tcPr>
          <w:p w14:paraId="64D52AC1" w14:textId="0B1B1E6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73,90%</w:t>
            </w:r>
          </w:p>
        </w:tc>
      </w:tr>
      <w:tr w:rsidR="00733DA9" w14:paraId="10551C56" w14:textId="77777777" w:rsidTr="00733DA9">
        <w:tc>
          <w:tcPr>
            <w:tcW w:w="5171" w:type="dxa"/>
          </w:tcPr>
          <w:p w14:paraId="06AFD924" w14:textId="2C2CC99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329E96F" w14:textId="4D3F529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798.000,00</w:t>
            </w:r>
          </w:p>
        </w:tc>
        <w:tc>
          <w:tcPr>
            <w:tcW w:w="1300" w:type="dxa"/>
          </w:tcPr>
          <w:p w14:paraId="19ED1960" w14:textId="1151554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-220.000,00</w:t>
            </w:r>
          </w:p>
        </w:tc>
        <w:tc>
          <w:tcPr>
            <w:tcW w:w="1300" w:type="dxa"/>
          </w:tcPr>
          <w:p w14:paraId="37F32761" w14:textId="78419BD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578.000,00</w:t>
            </w:r>
          </w:p>
        </w:tc>
        <w:tc>
          <w:tcPr>
            <w:tcW w:w="960" w:type="dxa"/>
          </w:tcPr>
          <w:p w14:paraId="063A943A" w14:textId="0804B4D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72,43%</w:t>
            </w:r>
          </w:p>
        </w:tc>
      </w:tr>
      <w:tr w:rsidR="00733DA9" w14:paraId="6BA582C4" w14:textId="77777777" w:rsidTr="00733DA9">
        <w:tc>
          <w:tcPr>
            <w:tcW w:w="5171" w:type="dxa"/>
          </w:tcPr>
          <w:p w14:paraId="7BEE0FC6" w14:textId="4796846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6E01949" w14:textId="746320B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0E36F730" w14:textId="19EBD60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B5B50A" w14:textId="077E2BE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6EEF4135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1833E50E" w14:textId="77777777" w:rsidTr="00733DA9">
        <w:tc>
          <w:tcPr>
            <w:tcW w:w="5171" w:type="dxa"/>
            <w:shd w:val="clear" w:color="auto" w:fill="CBFFCB"/>
          </w:tcPr>
          <w:p w14:paraId="3153BD9A" w14:textId="19E6FD3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49D7AD5" w14:textId="4D8BEFA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CBFFCB"/>
          </w:tcPr>
          <w:p w14:paraId="587E3EEE" w14:textId="0C74E17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7E410C8B" w14:textId="7AFB1E6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642.000,00</w:t>
            </w:r>
          </w:p>
        </w:tc>
        <w:tc>
          <w:tcPr>
            <w:tcW w:w="960" w:type="dxa"/>
            <w:shd w:val="clear" w:color="auto" w:fill="CBFFCB"/>
          </w:tcPr>
          <w:p w14:paraId="208B39C4" w14:textId="0ECA0C6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152,13%</w:t>
            </w:r>
          </w:p>
        </w:tc>
      </w:tr>
      <w:tr w:rsidR="00733DA9" w:rsidRPr="00733DA9" w14:paraId="4341B453" w14:textId="77777777" w:rsidTr="00733DA9">
        <w:tc>
          <w:tcPr>
            <w:tcW w:w="5171" w:type="dxa"/>
            <w:shd w:val="clear" w:color="auto" w:fill="F2F2F2"/>
          </w:tcPr>
          <w:p w14:paraId="7E3EADD8" w14:textId="4AAFA38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A03BB8" w14:textId="4F204D0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F2F2F2"/>
          </w:tcPr>
          <w:p w14:paraId="2F1FCC40" w14:textId="2538C69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71EB74E2" w14:textId="0E28352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642.000,00</w:t>
            </w:r>
          </w:p>
        </w:tc>
        <w:tc>
          <w:tcPr>
            <w:tcW w:w="960" w:type="dxa"/>
            <w:shd w:val="clear" w:color="auto" w:fill="F2F2F2"/>
          </w:tcPr>
          <w:p w14:paraId="70F006CC" w14:textId="378CC56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152,13%</w:t>
            </w:r>
          </w:p>
        </w:tc>
      </w:tr>
      <w:tr w:rsidR="00733DA9" w:rsidRPr="00733DA9" w14:paraId="0C43EB88" w14:textId="77777777" w:rsidTr="00733DA9">
        <w:tc>
          <w:tcPr>
            <w:tcW w:w="5171" w:type="dxa"/>
            <w:shd w:val="clear" w:color="auto" w:fill="F2F2F2"/>
          </w:tcPr>
          <w:p w14:paraId="31951528" w14:textId="24AF875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F597AA5" w14:textId="7CE8D52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F2F2F2"/>
          </w:tcPr>
          <w:p w14:paraId="66C2E0FC" w14:textId="0B45EEE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5D3E039A" w14:textId="14EA83D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642.000,00</w:t>
            </w:r>
          </w:p>
        </w:tc>
        <w:tc>
          <w:tcPr>
            <w:tcW w:w="960" w:type="dxa"/>
            <w:shd w:val="clear" w:color="auto" w:fill="F2F2F2"/>
          </w:tcPr>
          <w:p w14:paraId="2F1D25E7" w14:textId="03CF740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152,13%</w:t>
            </w:r>
          </w:p>
        </w:tc>
      </w:tr>
      <w:tr w:rsidR="00733DA9" w14:paraId="41BAFD6F" w14:textId="77777777" w:rsidTr="00733DA9">
        <w:tc>
          <w:tcPr>
            <w:tcW w:w="5171" w:type="dxa"/>
          </w:tcPr>
          <w:p w14:paraId="6AFF6B0D" w14:textId="3D995A86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3BAB54D" w14:textId="3F32A04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0CCA3440" w14:textId="143C406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44433698" w14:textId="667E88A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440.000,00</w:t>
            </w:r>
          </w:p>
        </w:tc>
        <w:tc>
          <w:tcPr>
            <w:tcW w:w="960" w:type="dxa"/>
          </w:tcPr>
          <w:p w14:paraId="619239A9" w14:textId="1F4C559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733DA9" w14:paraId="15F1858F" w14:textId="77777777" w:rsidTr="00733DA9">
        <w:tc>
          <w:tcPr>
            <w:tcW w:w="5171" w:type="dxa"/>
          </w:tcPr>
          <w:p w14:paraId="14094832" w14:textId="6D9D7C2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4323555E" w14:textId="4DB14075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</w:tcPr>
          <w:p w14:paraId="3D8EE19F" w14:textId="2402A33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26EE0" w14:textId="143D5A1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960" w:type="dxa"/>
          </w:tcPr>
          <w:p w14:paraId="1A144040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0E5E7867" w14:textId="77777777" w:rsidTr="00733DA9">
        <w:tc>
          <w:tcPr>
            <w:tcW w:w="5171" w:type="dxa"/>
          </w:tcPr>
          <w:p w14:paraId="66FCC1B3" w14:textId="593DBBB7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99FE358" w14:textId="3057537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1300" w:type="dxa"/>
          </w:tcPr>
          <w:p w14:paraId="55E16F59" w14:textId="2128E87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799501" w14:textId="396B3C4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960" w:type="dxa"/>
          </w:tcPr>
          <w:p w14:paraId="075621E1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312401C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8E6020E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A105402 Materijalni rashodi Dječjeg vrtića</w:t>
            </w:r>
          </w:p>
          <w:p w14:paraId="234357B9" w14:textId="3AE9BB5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8924D4" w14:textId="33C3B8F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465.700,00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56C3F0" w14:textId="769AB6F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A7AFBF" w14:textId="2869EB2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465.700,00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0DF8E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49DC7CF9" w14:textId="77777777" w:rsidTr="00733DA9">
        <w:tc>
          <w:tcPr>
            <w:tcW w:w="5171" w:type="dxa"/>
            <w:shd w:val="clear" w:color="auto" w:fill="CBFFCB"/>
          </w:tcPr>
          <w:p w14:paraId="2B53F2ED" w14:textId="2AB32B6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E9B43BD" w14:textId="3696118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84.376,69</w:t>
            </w:r>
          </w:p>
        </w:tc>
        <w:tc>
          <w:tcPr>
            <w:tcW w:w="1300" w:type="dxa"/>
            <w:shd w:val="clear" w:color="auto" w:fill="CBFFCB"/>
          </w:tcPr>
          <w:p w14:paraId="35829B1A" w14:textId="362A1C9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6E850E6F" w14:textId="089886F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69.376,69</w:t>
            </w:r>
          </w:p>
        </w:tc>
        <w:tc>
          <w:tcPr>
            <w:tcW w:w="960" w:type="dxa"/>
            <w:shd w:val="clear" w:color="auto" w:fill="CBFFCB"/>
          </w:tcPr>
          <w:p w14:paraId="018797F0" w14:textId="5E7E294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82,22%</w:t>
            </w:r>
          </w:p>
        </w:tc>
      </w:tr>
      <w:tr w:rsidR="00733DA9" w:rsidRPr="00733DA9" w14:paraId="6B68B4EF" w14:textId="77777777" w:rsidTr="00733DA9">
        <w:tc>
          <w:tcPr>
            <w:tcW w:w="5171" w:type="dxa"/>
            <w:shd w:val="clear" w:color="auto" w:fill="F2F2F2"/>
          </w:tcPr>
          <w:p w14:paraId="48167EDB" w14:textId="2AF234E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0D7346" w14:textId="28E35F8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84.376,69</w:t>
            </w:r>
          </w:p>
        </w:tc>
        <w:tc>
          <w:tcPr>
            <w:tcW w:w="1300" w:type="dxa"/>
            <w:shd w:val="clear" w:color="auto" w:fill="F2F2F2"/>
          </w:tcPr>
          <w:p w14:paraId="790C047D" w14:textId="35D5667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5D153B3A" w14:textId="56C8863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69.376,69</w:t>
            </w:r>
          </w:p>
        </w:tc>
        <w:tc>
          <w:tcPr>
            <w:tcW w:w="960" w:type="dxa"/>
            <w:shd w:val="clear" w:color="auto" w:fill="F2F2F2"/>
          </w:tcPr>
          <w:p w14:paraId="128DF7D0" w14:textId="65D20BE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82,22%</w:t>
            </w:r>
          </w:p>
        </w:tc>
      </w:tr>
      <w:tr w:rsidR="00733DA9" w:rsidRPr="00733DA9" w14:paraId="115FA05A" w14:textId="77777777" w:rsidTr="00733DA9">
        <w:tc>
          <w:tcPr>
            <w:tcW w:w="5171" w:type="dxa"/>
            <w:shd w:val="clear" w:color="auto" w:fill="F2F2F2"/>
          </w:tcPr>
          <w:p w14:paraId="34EDCA2C" w14:textId="1C97554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71C8BC" w14:textId="74AEF0D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80.376,69</w:t>
            </w:r>
          </w:p>
        </w:tc>
        <w:tc>
          <w:tcPr>
            <w:tcW w:w="1300" w:type="dxa"/>
            <w:shd w:val="clear" w:color="auto" w:fill="F2F2F2"/>
          </w:tcPr>
          <w:p w14:paraId="252EAA77" w14:textId="765B1BF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0A4E6CBA" w14:textId="204D7A5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65.376,69</w:t>
            </w:r>
          </w:p>
        </w:tc>
        <w:tc>
          <w:tcPr>
            <w:tcW w:w="960" w:type="dxa"/>
            <w:shd w:val="clear" w:color="auto" w:fill="F2F2F2"/>
          </w:tcPr>
          <w:p w14:paraId="7DADD8B5" w14:textId="575A8B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81,34%</w:t>
            </w:r>
          </w:p>
        </w:tc>
      </w:tr>
      <w:tr w:rsidR="00733DA9" w14:paraId="04E2BD42" w14:textId="77777777" w:rsidTr="00733DA9">
        <w:tc>
          <w:tcPr>
            <w:tcW w:w="5171" w:type="dxa"/>
          </w:tcPr>
          <w:p w14:paraId="75B510BE" w14:textId="09832F13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E50493A" w14:textId="08B191D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25.676,69</w:t>
            </w:r>
          </w:p>
        </w:tc>
        <w:tc>
          <w:tcPr>
            <w:tcW w:w="1300" w:type="dxa"/>
          </w:tcPr>
          <w:p w14:paraId="291607D2" w14:textId="1F33D55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36BD48" w14:textId="228B6ED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25.676,69</w:t>
            </w:r>
          </w:p>
        </w:tc>
        <w:tc>
          <w:tcPr>
            <w:tcW w:w="960" w:type="dxa"/>
          </w:tcPr>
          <w:p w14:paraId="480863A0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6E48B24B" w14:textId="77777777" w:rsidTr="00733DA9">
        <w:tc>
          <w:tcPr>
            <w:tcW w:w="5171" w:type="dxa"/>
          </w:tcPr>
          <w:p w14:paraId="32445F06" w14:textId="75ECD623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3FE2CFE" w14:textId="19DFF65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49.700,00</w:t>
            </w:r>
          </w:p>
        </w:tc>
        <w:tc>
          <w:tcPr>
            <w:tcW w:w="1300" w:type="dxa"/>
          </w:tcPr>
          <w:p w14:paraId="4910CE83" w14:textId="3FF9A08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24CF40F2" w14:textId="668F19E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34.700,00</w:t>
            </w:r>
          </w:p>
        </w:tc>
        <w:tc>
          <w:tcPr>
            <w:tcW w:w="960" w:type="dxa"/>
          </w:tcPr>
          <w:p w14:paraId="3DFB5716" w14:textId="1AE09C3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69,82%</w:t>
            </w:r>
          </w:p>
        </w:tc>
      </w:tr>
      <w:tr w:rsidR="00733DA9" w14:paraId="494B7488" w14:textId="77777777" w:rsidTr="00733DA9">
        <w:tc>
          <w:tcPr>
            <w:tcW w:w="5171" w:type="dxa"/>
          </w:tcPr>
          <w:p w14:paraId="74CFF761" w14:textId="6EC25341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 Ostali nespomenuti rashodi poslovanja</w:t>
            </w:r>
          </w:p>
        </w:tc>
        <w:tc>
          <w:tcPr>
            <w:tcW w:w="1300" w:type="dxa"/>
          </w:tcPr>
          <w:p w14:paraId="69524C3B" w14:textId="3000DA4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543675A" w14:textId="2BC1A9F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E09B18" w14:textId="3FA2EF2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24AAD8CA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7B78721E" w14:textId="77777777" w:rsidTr="00733DA9">
        <w:tc>
          <w:tcPr>
            <w:tcW w:w="5171" w:type="dxa"/>
            <w:shd w:val="clear" w:color="auto" w:fill="F2F2F2"/>
          </w:tcPr>
          <w:p w14:paraId="6648CC37" w14:textId="56BEEB1F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11CF534B" w14:textId="754EF8C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9BB1AA5" w14:textId="71AAAF1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FA00D5" w14:textId="3C0B628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06FEE3DE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38E24894" w14:textId="77777777" w:rsidTr="00733DA9">
        <w:tc>
          <w:tcPr>
            <w:tcW w:w="5171" w:type="dxa"/>
          </w:tcPr>
          <w:p w14:paraId="2B1A1FE9" w14:textId="5C072E54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2446FAD3" w14:textId="1A89412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21135F6" w14:textId="1E96546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4FF8E1" w14:textId="0831EE2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C0BB9C4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D7059FE" w14:textId="77777777" w:rsidTr="00733DA9">
        <w:tc>
          <w:tcPr>
            <w:tcW w:w="5171" w:type="dxa"/>
            <w:shd w:val="clear" w:color="auto" w:fill="CBFFCB"/>
          </w:tcPr>
          <w:p w14:paraId="4681577B" w14:textId="2A39194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6B05E0AD" w14:textId="6B8B6E8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892DBB" w14:textId="5F1BA0D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8AC3387" w14:textId="41F6E8C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41419EA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30BAEF77" w14:textId="77777777" w:rsidTr="00733DA9">
        <w:tc>
          <w:tcPr>
            <w:tcW w:w="5171" w:type="dxa"/>
            <w:shd w:val="clear" w:color="auto" w:fill="F2F2F2"/>
          </w:tcPr>
          <w:p w14:paraId="0DF401C2" w14:textId="0E8166C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F420A1" w14:textId="15516D4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94A053" w14:textId="6FDA66C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4D74FD7" w14:textId="28A6CC2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631ED41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C71AE71" w14:textId="77777777" w:rsidTr="00733DA9">
        <w:tc>
          <w:tcPr>
            <w:tcW w:w="5171" w:type="dxa"/>
            <w:shd w:val="clear" w:color="auto" w:fill="F2F2F2"/>
          </w:tcPr>
          <w:p w14:paraId="409B344E" w14:textId="203DE02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327C30" w14:textId="00CDB78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D30DD6" w14:textId="6F066AB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FC6A0C3" w14:textId="6438E2E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22122066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73000409" w14:textId="77777777" w:rsidTr="00733DA9">
        <w:tc>
          <w:tcPr>
            <w:tcW w:w="5171" w:type="dxa"/>
          </w:tcPr>
          <w:p w14:paraId="32E4F8FA" w14:textId="62A7C77A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5304C90" w14:textId="599C770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F5FD8F" w14:textId="628FFE7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00D6192" w14:textId="492320A2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C64D303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4533127" w14:textId="77777777" w:rsidTr="00733DA9">
        <w:tc>
          <w:tcPr>
            <w:tcW w:w="5171" w:type="dxa"/>
            <w:shd w:val="clear" w:color="auto" w:fill="CBFFCB"/>
          </w:tcPr>
          <w:p w14:paraId="3FAD8086" w14:textId="469180C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3DA9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E286872" w14:textId="57073E4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3BE076" w14:textId="4BEDACD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71F033B" w14:textId="780BCB8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2BCBCBB9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7F7CB53B" w14:textId="77777777" w:rsidTr="00733DA9">
        <w:tc>
          <w:tcPr>
            <w:tcW w:w="5171" w:type="dxa"/>
            <w:shd w:val="clear" w:color="auto" w:fill="F2F2F2"/>
          </w:tcPr>
          <w:p w14:paraId="15B0DBA3" w14:textId="6E419B6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E6BB15" w14:textId="65F3D21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A3D750" w14:textId="55D009E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A880B39" w14:textId="2918062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502390F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BF00735" w14:textId="77777777" w:rsidTr="00733DA9">
        <w:tc>
          <w:tcPr>
            <w:tcW w:w="5171" w:type="dxa"/>
            <w:shd w:val="clear" w:color="auto" w:fill="F2F2F2"/>
          </w:tcPr>
          <w:p w14:paraId="44DBDEC7" w14:textId="0251530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1FE61B8" w14:textId="04EACDB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F7991F" w14:textId="3EE1E83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3BA2CD3" w14:textId="7B95E8B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48569070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2043B5BD" w14:textId="77777777" w:rsidTr="00733DA9">
        <w:tc>
          <w:tcPr>
            <w:tcW w:w="5171" w:type="dxa"/>
          </w:tcPr>
          <w:p w14:paraId="4FC23495" w14:textId="609FD645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8680621" w14:textId="6EEC014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BFFD32" w14:textId="6EF94C4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56165DE" w14:textId="6CEFC05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148DD57C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5B43A9C" w14:textId="77777777" w:rsidTr="00733DA9">
        <w:tc>
          <w:tcPr>
            <w:tcW w:w="5171" w:type="dxa"/>
            <w:shd w:val="clear" w:color="auto" w:fill="CBFFCB"/>
          </w:tcPr>
          <w:p w14:paraId="60385F28" w14:textId="4E3967B6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DA77C90" w14:textId="0B4C805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234.000,00</w:t>
            </w:r>
          </w:p>
        </w:tc>
        <w:tc>
          <w:tcPr>
            <w:tcW w:w="1300" w:type="dxa"/>
            <w:shd w:val="clear" w:color="auto" w:fill="CBFFCB"/>
          </w:tcPr>
          <w:p w14:paraId="4D6283E4" w14:textId="10E37D0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6AAB1A" w14:textId="0240CBC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234.000,00</w:t>
            </w:r>
          </w:p>
        </w:tc>
        <w:tc>
          <w:tcPr>
            <w:tcW w:w="960" w:type="dxa"/>
            <w:shd w:val="clear" w:color="auto" w:fill="CBFFCB"/>
          </w:tcPr>
          <w:p w14:paraId="3232E627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26C8D38B" w14:textId="77777777" w:rsidTr="00733DA9">
        <w:tc>
          <w:tcPr>
            <w:tcW w:w="5171" w:type="dxa"/>
            <w:shd w:val="clear" w:color="auto" w:fill="F2F2F2"/>
          </w:tcPr>
          <w:p w14:paraId="0FD2A5BC" w14:textId="0168532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2CC815" w14:textId="1A4B39A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234.000,00</w:t>
            </w:r>
          </w:p>
        </w:tc>
        <w:tc>
          <w:tcPr>
            <w:tcW w:w="1300" w:type="dxa"/>
            <w:shd w:val="clear" w:color="auto" w:fill="F2F2F2"/>
          </w:tcPr>
          <w:p w14:paraId="14049C9B" w14:textId="52F00C9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F8AB05" w14:textId="5E1F0BE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234.000,00</w:t>
            </w:r>
          </w:p>
        </w:tc>
        <w:tc>
          <w:tcPr>
            <w:tcW w:w="960" w:type="dxa"/>
            <w:shd w:val="clear" w:color="auto" w:fill="F2F2F2"/>
          </w:tcPr>
          <w:p w14:paraId="51C5A7F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E0384FB" w14:textId="77777777" w:rsidTr="00733DA9">
        <w:tc>
          <w:tcPr>
            <w:tcW w:w="5171" w:type="dxa"/>
            <w:shd w:val="clear" w:color="auto" w:fill="F2F2F2"/>
          </w:tcPr>
          <w:p w14:paraId="032E1EEB" w14:textId="1811753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64D199" w14:textId="70CA855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234.000,00</w:t>
            </w:r>
          </w:p>
        </w:tc>
        <w:tc>
          <w:tcPr>
            <w:tcW w:w="1300" w:type="dxa"/>
            <w:shd w:val="clear" w:color="auto" w:fill="F2F2F2"/>
          </w:tcPr>
          <w:p w14:paraId="05C9A538" w14:textId="246A239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D3F62A" w14:textId="16E4085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234.000,00</w:t>
            </w:r>
          </w:p>
        </w:tc>
        <w:tc>
          <w:tcPr>
            <w:tcW w:w="960" w:type="dxa"/>
            <w:shd w:val="clear" w:color="auto" w:fill="F2F2F2"/>
          </w:tcPr>
          <w:p w14:paraId="1597722A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3DAE9877" w14:textId="77777777" w:rsidTr="00733DA9">
        <w:tc>
          <w:tcPr>
            <w:tcW w:w="5171" w:type="dxa"/>
          </w:tcPr>
          <w:p w14:paraId="15382D5F" w14:textId="6E1BDE4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7315188" w14:textId="3E2C1E5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A1194D7" w14:textId="3D94DEE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87CC0D" w14:textId="1337071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17AC07A9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550A5378" w14:textId="77777777" w:rsidTr="00733DA9">
        <w:tc>
          <w:tcPr>
            <w:tcW w:w="5171" w:type="dxa"/>
          </w:tcPr>
          <w:p w14:paraId="27D211C4" w14:textId="0830FB9D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1005F4D" w14:textId="5A31616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4654D14F" w14:textId="3373263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EE905A" w14:textId="638E6F8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960" w:type="dxa"/>
          </w:tcPr>
          <w:p w14:paraId="61249F90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437BECD8" w14:textId="77777777" w:rsidTr="00733DA9">
        <w:tc>
          <w:tcPr>
            <w:tcW w:w="5171" w:type="dxa"/>
          </w:tcPr>
          <w:p w14:paraId="1C7EB5A6" w14:textId="0439FB94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40B5E4C" w14:textId="3F751FD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032D5DE8" w14:textId="0B52D14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784E04" w14:textId="03341CD1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960" w:type="dxa"/>
          </w:tcPr>
          <w:p w14:paraId="6855ED42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3D065283" w14:textId="77777777" w:rsidTr="00733DA9">
        <w:tc>
          <w:tcPr>
            <w:tcW w:w="5171" w:type="dxa"/>
            <w:shd w:val="clear" w:color="auto" w:fill="CBFFCB"/>
          </w:tcPr>
          <w:p w14:paraId="1EF3ED7A" w14:textId="36983F1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0EEA30AC" w14:textId="09B8174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CBFFCB"/>
          </w:tcPr>
          <w:p w14:paraId="4959F7AC" w14:textId="766145F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7F5C60" w14:textId="0CC72D9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132.323,31</w:t>
            </w:r>
          </w:p>
        </w:tc>
        <w:tc>
          <w:tcPr>
            <w:tcW w:w="960" w:type="dxa"/>
            <w:shd w:val="clear" w:color="auto" w:fill="CBFFCB"/>
          </w:tcPr>
          <w:p w14:paraId="00078F0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5F88E004" w14:textId="77777777" w:rsidTr="00733DA9">
        <w:tc>
          <w:tcPr>
            <w:tcW w:w="5171" w:type="dxa"/>
            <w:shd w:val="clear" w:color="auto" w:fill="F2F2F2"/>
          </w:tcPr>
          <w:p w14:paraId="7E6808D3" w14:textId="2106D1F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2793E4" w14:textId="1DB0F84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F2F2F2"/>
          </w:tcPr>
          <w:p w14:paraId="21618658" w14:textId="29305FB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6BA2D4" w14:textId="3FD5506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132.323,31</w:t>
            </w:r>
          </w:p>
        </w:tc>
        <w:tc>
          <w:tcPr>
            <w:tcW w:w="960" w:type="dxa"/>
            <w:shd w:val="clear" w:color="auto" w:fill="F2F2F2"/>
          </w:tcPr>
          <w:p w14:paraId="7D527614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6B1A593C" w14:textId="77777777" w:rsidTr="00733DA9">
        <w:tc>
          <w:tcPr>
            <w:tcW w:w="5171" w:type="dxa"/>
            <w:shd w:val="clear" w:color="auto" w:fill="F2F2F2"/>
          </w:tcPr>
          <w:p w14:paraId="15ECA7BE" w14:textId="6CDE478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EBE37D" w14:textId="266B2C9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F2F2F2"/>
          </w:tcPr>
          <w:p w14:paraId="1E83067B" w14:textId="789B2E6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9C6EE2" w14:textId="74509F3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132.323,31</w:t>
            </w:r>
          </w:p>
        </w:tc>
        <w:tc>
          <w:tcPr>
            <w:tcW w:w="960" w:type="dxa"/>
            <w:shd w:val="clear" w:color="auto" w:fill="F2F2F2"/>
          </w:tcPr>
          <w:p w14:paraId="4356918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4CA77CAE" w14:textId="77777777" w:rsidTr="00733DA9">
        <w:tc>
          <w:tcPr>
            <w:tcW w:w="5171" w:type="dxa"/>
          </w:tcPr>
          <w:p w14:paraId="4DD15C82" w14:textId="506707C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3D6CFC0" w14:textId="1BA37FE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2ECE181" w14:textId="6A6F2D8A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93C2F1" w14:textId="4632F8CD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53AA706A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3BD4C53B" w14:textId="77777777" w:rsidTr="00733DA9">
        <w:tc>
          <w:tcPr>
            <w:tcW w:w="5171" w:type="dxa"/>
          </w:tcPr>
          <w:p w14:paraId="0EB901AF" w14:textId="6C9F409F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A824660" w14:textId="347F0BF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82.323,31</w:t>
            </w:r>
          </w:p>
        </w:tc>
        <w:tc>
          <w:tcPr>
            <w:tcW w:w="1300" w:type="dxa"/>
          </w:tcPr>
          <w:p w14:paraId="22D2CCBC" w14:textId="08FA2A3E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050571" w14:textId="0033528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82.323,31</w:t>
            </w:r>
          </w:p>
        </w:tc>
        <w:tc>
          <w:tcPr>
            <w:tcW w:w="960" w:type="dxa"/>
          </w:tcPr>
          <w:p w14:paraId="37AE7BEB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4B264ED2" w14:textId="77777777" w:rsidTr="00733DA9">
        <w:tc>
          <w:tcPr>
            <w:tcW w:w="5171" w:type="dxa"/>
            <w:shd w:val="clear" w:color="auto" w:fill="CBFFCB"/>
          </w:tcPr>
          <w:p w14:paraId="3D5C3F38" w14:textId="17AABA6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16F21C77" w14:textId="0BBE2C1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13AC1E4" w14:textId="19AED91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262D3EAB" w14:textId="63CBBDB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0C9DCBF" w14:textId="1A3A1EA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33DA9" w:rsidRPr="00733DA9" w14:paraId="4CC0F05D" w14:textId="77777777" w:rsidTr="00733DA9">
        <w:tc>
          <w:tcPr>
            <w:tcW w:w="5171" w:type="dxa"/>
            <w:shd w:val="clear" w:color="auto" w:fill="F2F2F2"/>
          </w:tcPr>
          <w:p w14:paraId="56C26905" w14:textId="20D20A7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43C446" w14:textId="34E903B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1CD9B00" w14:textId="6A3FBCE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77C04CA7" w14:textId="2A3E995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499409" w14:textId="3E8DC45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639C46F5" w14:textId="77777777" w:rsidTr="00733DA9">
        <w:tc>
          <w:tcPr>
            <w:tcW w:w="5171" w:type="dxa"/>
            <w:shd w:val="clear" w:color="auto" w:fill="F2F2F2"/>
          </w:tcPr>
          <w:p w14:paraId="2DD6C7D8" w14:textId="7D5B095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3BD8003" w14:textId="2881E40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7E4C510" w14:textId="1A16055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5E68C5B6" w14:textId="59D691F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75BB38" w14:textId="17A9E07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14:paraId="449A034C" w14:textId="77777777" w:rsidTr="00733DA9">
        <w:tc>
          <w:tcPr>
            <w:tcW w:w="5171" w:type="dxa"/>
          </w:tcPr>
          <w:p w14:paraId="0337A218" w14:textId="637D51E6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8521950" w14:textId="59BBD5D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0A1B415" w14:textId="1607B1E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668665EE" w14:textId="404012F4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0143FC" w14:textId="7523EB0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33DA9" w:rsidRPr="00733DA9" w14:paraId="3C5FF9F3" w14:textId="77777777" w:rsidTr="00733DA9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49F69500" w14:textId="4904C122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BEEB8F" w14:textId="567217B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E5F762A" w14:textId="72054DB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44D8FD" w14:textId="5083CEE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242.270,00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F453070" w14:textId="6BA486B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85,91%</w:t>
            </w:r>
          </w:p>
        </w:tc>
      </w:tr>
      <w:tr w:rsidR="00733DA9" w:rsidRPr="00733DA9" w14:paraId="1666AE92" w14:textId="77777777" w:rsidTr="00733DA9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11E754B2" w14:textId="7C43CABC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A8DE5E" w14:textId="4FC59B3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67B4B5" w14:textId="6AE1404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8C67A2" w14:textId="5E6B20A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242.270,00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1709090" w14:textId="4ED0B076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85,91%</w:t>
            </w:r>
          </w:p>
        </w:tc>
      </w:tr>
      <w:tr w:rsidR="00733DA9" w:rsidRPr="00733DA9" w14:paraId="363ABD15" w14:textId="77777777" w:rsidTr="00733DA9">
        <w:tc>
          <w:tcPr>
            <w:tcW w:w="5171" w:type="dxa"/>
            <w:shd w:val="clear" w:color="auto" w:fill="CBFFCB"/>
          </w:tcPr>
          <w:p w14:paraId="560397F1" w14:textId="06748DB9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2E8E498" w14:textId="406DA36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CBFFCB"/>
          </w:tcPr>
          <w:p w14:paraId="1B969894" w14:textId="4923C02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CBFFCB"/>
          </w:tcPr>
          <w:p w14:paraId="7B6814D1" w14:textId="7B8E6D8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242.270,00</w:t>
            </w:r>
          </w:p>
        </w:tc>
        <w:tc>
          <w:tcPr>
            <w:tcW w:w="960" w:type="dxa"/>
            <w:shd w:val="clear" w:color="auto" w:fill="CBFFCB"/>
          </w:tcPr>
          <w:p w14:paraId="62F398D3" w14:textId="220DC9F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85,91%</w:t>
            </w:r>
          </w:p>
        </w:tc>
      </w:tr>
      <w:tr w:rsidR="00733DA9" w:rsidRPr="00733DA9" w14:paraId="188D3DBC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73D7B2AC" w14:textId="7D86198E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EE6EE4" w14:textId="1C8F48A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20E4CA" w14:textId="3FE245F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F5E98F" w14:textId="66A404A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195.270,00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70DD40F" w14:textId="3D5268C8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83,09%</w:t>
            </w:r>
          </w:p>
        </w:tc>
      </w:tr>
      <w:tr w:rsidR="00733DA9" w:rsidRPr="00733DA9" w14:paraId="402B19EF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0D15D9F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Opći poslovi</w:t>
            </w:r>
          </w:p>
          <w:p w14:paraId="2CB556CD" w14:textId="4B01512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CFCA64" w14:textId="0C92844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9448F4" w14:textId="6BE98C7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BF7E52" w14:textId="79BE373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195.270,00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5E0D24" w14:textId="115973E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83,09%</w:t>
            </w:r>
          </w:p>
        </w:tc>
      </w:tr>
      <w:tr w:rsidR="00733DA9" w:rsidRPr="00733DA9" w14:paraId="24BBB4A1" w14:textId="77777777" w:rsidTr="00733DA9">
        <w:tc>
          <w:tcPr>
            <w:tcW w:w="5171" w:type="dxa"/>
            <w:shd w:val="clear" w:color="auto" w:fill="CBFFCB"/>
          </w:tcPr>
          <w:p w14:paraId="3D5D89D6" w14:textId="500D43A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87DB347" w14:textId="27E93C3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CBFFCB"/>
          </w:tcPr>
          <w:p w14:paraId="19539126" w14:textId="39B85FC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CBFFCB"/>
          </w:tcPr>
          <w:p w14:paraId="35F416ED" w14:textId="713E2B0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195.270,00</w:t>
            </w:r>
          </w:p>
        </w:tc>
        <w:tc>
          <w:tcPr>
            <w:tcW w:w="960" w:type="dxa"/>
            <w:shd w:val="clear" w:color="auto" w:fill="CBFFCB"/>
          </w:tcPr>
          <w:p w14:paraId="70205DCF" w14:textId="79069DE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83,09%</w:t>
            </w:r>
          </w:p>
        </w:tc>
      </w:tr>
      <w:tr w:rsidR="00733DA9" w:rsidRPr="00733DA9" w14:paraId="4B77A9EC" w14:textId="77777777" w:rsidTr="00733DA9">
        <w:tc>
          <w:tcPr>
            <w:tcW w:w="5171" w:type="dxa"/>
            <w:shd w:val="clear" w:color="auto" w:fill="F2F2F2"/>
          </w:tcPr>
          <w:p w14:paraId="3C280B61" w14:textId="48BEB17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495F9A" w14:textId="56AB80F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04E58F36" w14:textId="0C806AC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F2F2F2"/>
          </w:tcPr>
          <w:p w14:paraId="75B3AC2F" w14:textId="358D8B0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195.270,00</w:t>
            </w:r>
          </w:p>
        </w:tc>
        <w:tc>
          <w:tcPr>
            <w:tcW w:w="960" w:type="dxa"/>
            <w:shd w:val="clear" w:color="auto" w:fill="F2F2F2"/>
          </w:tcPr>
          <w:p w14:paraId="08E16F4E" w14:textId="121BFFA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83,09%</w:t>
            </w:r>
          </w:p>
        </w:tc>
      </w:tr>
      <w:tr w:rsidR="00733DA9" w:rsidRPr="00733DA9" w14:paraId="63D748A4" w14:textId="77777777" w:rsidTr="00733DA9">
        <w:tc>
          <w:tcPr>
            <w:tcW w:w="5171" w:type="dxa"/>
            <w:shd w:val="clear" w:color="auto" w:fill="F2F2F2"/>
          </w:tcPr>
          <w:p w14:paraId="66AF0CD7" w14:textId="550A990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48C8D1D" w14:textId="129CF55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7F0E78C8" w14:textId="2A7CB7A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F2F2F2"/>
          </w:tcPr>
          <w:p w14:paraId="693C9C65" w14:textId="0D9DC86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195.270,00</w:t>
            </w:r>
          </w:p>
        </w:tc>
        <w:tc>
          <w:tcPr>
            <w:tcW w:w="960" w:type="dxa"/>
            <w:shd w:val="clear" w:color="auto" w:fill="F2F2F2"/>
          </w:tcPr>
          <w:p w14:paraId="5548C5C0" w14:textId="791EB9C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83,09%</w:t>
            </w:r>
          </w:p>
        </w:tc>
      </w:tr>
      <w:tr w:rsidR="00733DA9" w14:paraId="6A5115D9" w14:textId="77777777" w:rsidTr="00733DA9">
        <w:tc>
          <w:tcPr>
            <w:tcW w:w="5171" w:type="dxa"/>
          </w:tcPr>
          <w:p w14:paraId="653983C1" w14:textId="43C01DCB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A8071DB" w14:textId="3C43C72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</w:tcPr>
          <w:p w14:paraId="5C9CCA3B" w14:textId="0F3C8EF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-39.730,00</w:t>
            </w:r>
          </w:p>
        </w:tc>
        <w:tc>
          <w:tcPr>
            <w:tcW w:w="1300" w:type="dxa"/>
          </w:tcPr>
          <w:p w14:paraId="060713F3" w14:textId="21458B79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195.270,00</w:t>
            </w:r>
          </w:p>
        </w:tc>
        <w:tc>
          <w:tcPr>
            <w:tcW w:w="960" w:type="dxa"/>
          </w:tcPr>
          <w:p w14:paraId="589514F0" w14:textId="04047076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83,09%</w:t>
            </w:r>
          </w:p>
        </w:tc>
      </w:tr>
      <w:tr w:rsidR="00733DA9" w:rsidRPr="00733DA9" w14:paraId="44FA412E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136204A4" w14:textId="4FA35D9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58B429" w14:textId="49499E6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0465A9" w14:textId="284EB2A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BCB2EE" w14:textId="6E27A2D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9290038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733DA9" w:rsidRPr="00733DA9" w14:paraId="47B76A3D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39AE1CC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Opći poslovi</w:t>
            </w:r>
          </w:p>
          <w:p w14:paraId="4A924972" w14:textId="67D4F505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18668A" w14:textId="6FC8BD9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22AAF3" w14:textId="031D747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051EEC" w14:textId="1C08C3D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7FF3C5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6FD12AB3" w14:textId="77777777" w:rsidTr="00733DA9">
        <w:tc>
          <w:tcPr>
            <w:tcW w:w="5171" w:type="dxa"/>
            <w:shd w:val="clear" w:color="auto" w:fill="CBFFCB"/>
          </w:tcPr>
          <w:p w14:paraId="66165C26" w14:textId="466004F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2DA0A88" w14:textId="6CAB865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01D2A607" w14:textId="0B4CC4AB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380AE1" w14:textId="1B2195B0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960" w:type="dxa"/>
            <w:shd w:val="clear" w:color="auto" w:fill="CBFFCB"/>
          </w:tcPr>
          <w:p w14:paraId="460603E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595FD4E8" w14:textId="77777777" w:rsidTr="00733DA9">
        <w:tc>
          <w:tcPr>
            <w:tcW w:w="5171" w:type="dxa"/>
            <w:shd w:val="clear" w:color="auto" w:fill="F2F2F2"/>
          </w:tcPr>
          <w:p w14:paraId="554C036D" w14:textId="4C77B5AD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2C58DE" w14:textId="27818F2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205A288C" w14:textId="305EAFA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D24BEA" w14:textId="3B86632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960" w:type="dxa"/>
            <w:shd w:val="clear" w:color="auto" w:fill="F2F2F2"/>
          </w:tcPr>
          <w:p w14:paraId="47B72DAB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5E605FD6" w14:textId="77777777" w:rsidTr="00733DA9">
        <w:tc>
          <w:tcPr>
            <w:tcW w:w="5171" w:type="dxa"/>
            <w:shd w:val="clear" w:color="auto" w:fill="F2F2F2"/>
          </w:tcPr>
          <w:p w14:paraId="11775DE6" w14:textId="32498BE1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B59F528" w14:textId="4A88093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351EC6A4" w14:textId="5FD71C1C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B74383" w14:textId="5A5E4BC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960" w:type="dxa"/>
            <w:shd w:val="clear" w:color="auto" w:fill="F2F2F2"/>
          </w:tcPr>
          <w:p w14:paraId="29A5F2C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39422611" w14:textId="77777777" w:rsidTr="00733DA9">
        <w:tc>
          <w:tcPr>
            <w:tcW w:w="5171" w:type="dxa"/>
          </w:tcPr>
          <w:p w14:paraId="6913B35A" w14:textId="39BB32F7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3D477AF" w14:textId="5D9F10EF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7900554E" w14:textId="3A598D8C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D57E49" w14:textId="1897FCD8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960" w:type="dxa"/>
          </w:tcPr>
          <w:p w14:paraId="455A6E31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F572ED7" w14:textId="77777777" w:rsidTr="00733DA9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328FEBF9" w14:textId="1EACA614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Rad vijeća nacionalnih manjina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5C8E64" w14:textId="606C1B0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CF717D" w14:textId="2E563D4E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41961D" w14:textId="3D7A97A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B2897DF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733DA9" w:rsidRPr="00733DA9" w14:paraId="33F9CC4A" w14:textId="77777777" w:rsidTr="00733DA9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D4F3CDD" w14:textId="77777777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Opći poslovi</w:t>
            </w:r>
          </w:p>
          <w:p w14:paraId="5E049EF4" w14:textId="13DECDB8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52DC51" w14:textId="6586C0D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DAFBEB" w14:textId="7D9FFBD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FF672C" w14:textId="7D8E941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25E61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DA9" w:rsidRPr="00733DA9" w14:paraId="1B1CCB30" w14:textId="77777777" w:rsidTr="00733DA9">
        <w:tc>
          <w:tcPr>
            <w:tcW w:w="5171" w:type="dxa"/>
            <w:shd w:val="clear" w:color="auto" w:fill="CBFFCB"/>
          </w:tcPr>
          <w:p w14:paraId="2473CD87" w14:textId="3AABA5A3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9A068B9" w14:textId="65FE36B4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9DE28EB" w14:textId="6485851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D4A38E" w14:textId="714F73D5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1A932C72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3DA9" w:rsidRPr="00733DA9" w14:paraId="118E6366" w14:textId="77777777" w:rsidTr="00733DA9">
        <w:tc>
          <w:tcPr>
            <w:tcW w:w="5171" w:type="dxa"/>
            <w:shd w:val="clear" w:color="auto" w:fill="F2F2F2"/>
          </w:tcPr>
          <w:p w14:paraId="17CF5B9C" w14:textId="1E88012B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FA28C5" w14:textId="62A1A28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FFAD0C6" w14:textId="6DE572C1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283982" w14:textId="1670422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26331A8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0E6AB83F" w14:textId="77777777" w:rsidTr="00733DA9">
        <w:tc>
          <w:tcPr>
            <w:tcW w:w="5171" w:type="dxa"/>
            <w:shd w:val="clear" w:color="auto" w:fill="F2F2F2"/>
          </w:tcPr>
          <w:p w14:paraId="37DFECB7" w14:textId="2F2B09DA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4890BFD" w14:textId="2125CD2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89DA4C7" w14:textId="423D4783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C74528" w14:textId="43ED3259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3DA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01B4C15D" w14:textId="77777777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14:paraId="0617E48B" w14:textId="77777777" w:rsidTr="00733DA9">
        <w:tc>
          <w:tcPr>
            <w:tcW w:w="5171" w:type="dxa"/>
          </w:tcPr>
          <w:p w14:paraId="7FF16FDE" w14:textId="5DA74F02" w:rsidR="00733DA9" w:rsidRDefault="00733DA9" w:rsidP="00733D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C5D965A" w14:textId="768EE780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D5DDA87" w14:textId="6354094B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95532B" w14:textId="29F55C63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1FA48891" w14:textId="77777777" w:rsid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DA9" w:rsidRPr="00733DA9" w14:paraId="2EC7A9CD" w14:textId="77777777" w:rsidTr="00733DA9">
        <w:tc>
          <w:tcPr>
            <w:tcW w:w="5171" w:type="dxa"/>
            <w:shd w:val="clear" w:color="auto" w:fill="505050"/>
          </w:tcPr>
          <w:p w14:paraId="6B5BE702" w14:textId="3CC9EA20" w:rsidR="00733DA9" w:rsidRPr="00733DA9" w:rsidRDefault="00733DA9" w:rsidP="00733DA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FBA38E7" w14:textId="2927A07F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14.806.033,05</w:t>
            </w:r>
          </w:p>
        </w:tc>
        <w:tc>
          <w:tcPr>
            <w:tcW w:w="1300" w:type="dxa"/>
            <w:shd w:val="clear" w:color="auto" w:fill="505050"/>
          </w:tcPr>
          <w:p w14:paraId="6625D573" w14:textId="7044FDED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1.509.493,07</w:t>
            </w:r>
          </w:p>
        </w:tc>
        <w:tc>
          <w:tcPr>
            <w:tcW w:w="1300" w:type="dxa"/>
            <w:shd w:val="clear" w:color="auto" w:fill="505050"/>
          </w:tcPr>
          <w:p w14:paraId="547A8D52" w14:textId="21CE6C7A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16.315.526,12</w:t>
            </w:r>
          </w:p>
        </w:tc>
        <w:tc>
          <w:tcPr>
            <w:tcW w:w="960" w:type="dxa"/>
            <w:shd w:val="clear" w:color="auto" w:fill="505050"/>
          </w:tcPr>
          <w:p w14:paraId="7C8C55E2" w14:textId="07245612" w:rsidR="00733DA9" w:rsidRPr="00733DA9" w:rsidRDefault="00733DA9" w:rsidP="00733DA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3DA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110,20%</w:t>
            </w:r>
          </w:p>
        </w:tc>
      </w:tr>
    </w:tbl>
    <w:p w14:paraId="3F9335AA" w14:textId="2725A829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77BBD8EB" w:rsidR="001E3479" w:rsidRPr="001E3479" w:rsidRDefault="00D12FB6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Odluka o </w:t>
      </w:r>
      <w:r w:rsidR="008D1954">
        <w:rPr>
          <w:rFonts w:ascii="Times New Roman" w:hAnsi="Times New Roman" w:cs="Times New Roman"/>
          <w:sz w:val="20"/>
          <w:szCs w:val="20"/>
        </w:rPr>
        <w:t xml:space="preserve">II. </w:t>
      </w:r>
      <w:r>
        <w:rPr>
          <w:rFonts w:ascii="Times New Roman" w:hAnsi="Times New Roman" w:cs="Times New Roman"/>
          <w:sz w:val="20"/>
          <w:szCs w:val="20"/>
        </w:rPr>
        <w:t xml:space="preserve">izmjeni i dopuni </w:t>
      </w:r>
      <w:r w:rsidR="00E35B30"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>a</w:t>
      </w:r>
      <w:r w:rsidR="00E35B30">
        <w:rPr>
          <w:rFonts w:ascii="Times New Roman" w:hAnsi="Times New Roman" w:cs="Times New Roman"/>
          <w:sz w:val="20"/>
          <w:szCs w:val="20"/>
        </w:rPr>
        <w:t xml:space="preserve"> Općine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 w:rsidR="00E35B30">
        <w:rPr>
          <w:rFonts w:ascii="Times New Roman" w:hAnsi="Times New Roman" w:cs="Times New Roman"/>
          <w:sz w:val="20"/>
          <w:szCs w:val="20"/>
        </w:rPr>
        <w:t xml:space="preserve"> 202</w:t>
      </w:r>
      <w:r w:rsidR="00DD7EA3">
        <w:rPr>
          <w:rFonts w:ascii="Times New Roman" w:hAnsi="Times New Roman" w:cs="Times New Roman"/>
          <w:sz w:val="20"/>
          <w:szCs w:val="20"/>
        </w:rPr>
        <w:t>2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. </w:t>
      </w:r>
      <w:r w:rsidR="00E35B30">
        <w:rPr>
          <w:rFonts w:ascii="Times New Roman" w:hAnsi="Times New Roman" w:cs="Times New Roman"/>
          <w:sz w:val="20"/>
          <w:szCs w:val="20"/>
        </w:rPr>
        <w:t>godinu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</w:t>
      </w:r>
      <w:r w:rsidR="000D75D2">
        <w:rPr>
          <w:rFonts w:ascii="Times New Roman" w:hAnsi="Times New Roman" w:cs="Times New Roman"/>
          <w:sz w:val="20"/>
          <w:szCs w:val="20"/>
        </w:rPr>
        <w:t>vjesniku Vukovarsko-srijemske županije</w:t>
      </w:r>
      <w:r w:rsidR="003D56B3">
        <w:rPr>
          <w:rFonts w:ascii="Times New Roman" w:hAnsi="Times New Roman" w:cs="Times New Roman"/>
          <w:sz w:val="20"/>
          <w:szCs w:val="20"/>
        </w:rPr>
        <w:t>“, a primjenjuje se od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B52384">
        <w:rPr>
          <w:rFonts w:ascii="Times New Roman" w:hAnsi="Times New Roman" w:cs="Times New Roman"/>
          <w:sz w:val="20"/>
          <w:szCs w:val="20"/>
        </w:rPr>
        <w:t>_________</w:t>
      </w:r>
      <w:r w:rsidR="00E35B30">
        <w:rPr>
          <w:rFonts w:ascii="Times New Roman" w:hAnsi="Times New Roman" w:cs="Times New Roman"/>
          <w:sz w:val="20"/>
          <w:szCs w:val="20"/>
        </w:rPr>
        <w:t>.</w:t>
      </w:r>
    </w:p>
    <w:p w14:paraId="35E4AD42" w14:textId="77777777" w:rsidR="001E3479" w:rsidRPr="00521735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1102B2F8" w14:textId="0D25B1D9" w:rsidR="00604A0A" w:rsidRDefault="001E3479" w:rsidP="00E35B30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Predsjednik Općinskog vijeća</w:t>
      </w:r>
    </w:p>
    <w:p w14:paraId="7A248082" w14:textId="344DCD1E" w:rsidR="00934425" w:rsidRDefault="00DD7EA3" w:rsidP="00DD7E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48435B">
        <w:rPr>
          <w:rFonts w:ascii="Times New Roman" w:hAnsi="Times New Roman" w:cs="Times New Roman"/>
        </w:rPr>
        <w:t xml:space="preserve">             </w:t>
      </w:r>
      <w:r w:rsidR="00934425">
        <w:rPr>
          <w:rFonts w:ascii="Times New Roman" w:hAnsi="Times New Roman" w:cs="Times New Roman"/>
        </w:rPr>
        <w:t>Dubravko Blašković</w:t>
      </w:r>
    </w:p>
    <w:p w14:paraId="0CEEC3A7" w14:textId="77777777" w:rsidR="00164E66" w:rsidRDefault="00164E66" w:rsidP="00E35B30">
      <w:pPr>
        <w:spacing w:after="0"/>
        <w:jc w:val="right"/>
        <w:rPr>
          <w:rFonts w:ascii="Times New Roman" w:hAnsi="Times New Roman" w:cs="Times New Roman"/>
        </w:rPr>
      </w:pPr>
    </w:p>
    <w:p w14:paraId="77A4F6A5" w14:textId="27C2B591" w:rsidR="00B52384" w:rsidRDefault="005D415A" w:rsidP="00B52384">
      <w:pPr>
        <w:spacing w:after="0"/>
        <w:jc w:val="right"/>
        <w:rPr>
          <w:rFonts w:ascii="Times New Roman" w:hAnsi="Times New Roman" w:cs="Times New Roman"/>
        </w:rPr>
        <w:sectPr w:rsidR="00B52384" w:rsidSect="00BC30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__________________</w:t>
      </w:r>
      <w:r w:rsidR="0048435B">
        <w:rPr>
          <w:rFonts w:ascii="Times New Roman" w:hAnsi="Times New Roman" w:cs="Times New Roman"/>
        </w:rPr>
        <w:t>_____</w:t>
      </w:r>
    </w:p>
    <w:p w14:paraId="765C9329" w14:textId="77777777" w:rsidR="00B52384" w:rsidRPr="00B52384" w:rsidRDefault="00B52384" w:rsidP="0048435B">
      <w:pPr>
        <w:rPr>
          <w:rFonts w:ascii="Times New Roman" w:hAnsi="Times New Roman" w:cs="Times New Roman"/>
        </w:rPr>
      </w:pPr>
    </w:p>
    <w:sectPr w:rsidR="00B52384" w:rsidRPr="00B52384" w:rsidSect="001773F6"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51F6" w14:textId="77777777" w:rsidR="000026C0" w:rsidRDefault="000026C0">
      <w:pPr>
        <w:spacing w:after="0" w:line="240" w:lineRule="auto"/>
      </w:pPr>
      <w:r>
        <w:separator/>
      </w:r>
    </w:p>
  </w:endnote>
  <w:endnote w:type="continuationSeparator" w:id="0">
    <w:p w14:paraId="5C10C24F" w14:textId="77777777" w:rsidR="000026C0" w:rsidRDefault="0000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8F08" w14:textId="77777777" w:rsidR="000026C0" w:rsidRDefault="000026C0">
      <w:pPr>
        <w:spacing w:after="0" w:line="240" w:lineRule="auto"/>
      </w:pPr>
      <w:r>
        <w:separator/>
      </w:r>
    </w:p>
  </w:footnote>
  <w:footnote w:type="continuationSeparator" w:id="0">
    <w:p w14:paraId="20E57FE3" w14:textId="77777777" w:rsidR="000026C0" w:rsidRDefault="0000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3F12C8ED" w:rsidR="000D4FAB" w:rsidRPr="00FC593F" w:rsidRDefault="000D75D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VUKOVARSKO-SRIJEMSKA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2D7CFC3E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0D75D2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TOVARNIK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3F12C8ED" w:rsidR="000D4FAB" w:rsidRPr="00FC593F" w:rsidRDefault="000D75D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VUKOVARSKO-SRIJEMSKA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2D7CFC3E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0D75D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TOVARNIK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6E16ACB8" w:rsidR="00DC5D7C" w:rsidRDefault="00DC5D7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163D61" wp14:editId="1CE92AC1">
                                <wp:extent cx="232259" cy="289988"/>
                                <wp:effectExtent l="0" t="0" r="0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lika 1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259" cy="2899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6E16ACB8" w:rsidR="00DC5D7C" w:rsidRDefault="00DC5D7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1163D61" wp14:editId="1CE92AC1">
                          <wp:extent cx="232259" cy="289988"/>
                          <wp:effectExtent l="0" t="0" r="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lika 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2259" cy="2899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44473DAD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466C1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VUKOVARSKO-SRIJEMSKA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9589E7A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466C1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TOVARNIK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44C3A242" w14:textId="44473DAD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466C1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VUKOVARSKO-SRIJEMSKA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9589E7A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466C1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TOVARNIK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075C2251">
                                <wp:extent cx="164598" cy="205509"/>
                                <wp:effectExtent l="0" t="0" r="6985" b="4445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Slika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902" cy="2146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075C2251">
                          <wp:extent cx="164598" cy="205509"/>
                          <wp:effectExtent l="0" t="0" r="6985" b="4445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Slika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902" cy="2146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5245"/>
    <w:multiLevelType w:val="hybridMultilevel"/>
    <w:tmpl w:val="815C3D8C"/>
    <w:lvl w:ilvl="0" w:tplc="52922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238F"/>
    <w:multiLevelType w:val="hybridMultilevel"/>
    <w:tmpl w:val="C052A836"/>
    <w:lvl w:ilvl="0" w:tplc="46F47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2F57"/>
    <w:multiLevelType w:val="hybridMultilevel"/>
    <w:tmpl w:val="743E0D76"/>
    <w:lvl w:ilvl="0" w:tplc="37C0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530A5"/>
    <w:multiLevelType w:val="hybridMultilevel"/>
    <w:tmpl w:val="FAAC2596"/>
    <w:lvl w:ilvl="0" w:tplc="629C5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16623">
    <w:abstractNumId w:val="6"/>
  </w:num>
  <w:num w:numId="2" w16cid:durableId="2058845787">
    <w:abstractNumId w:val="12"/>
  </w:num>
  <w:num w:numId="3" w16cid:durableId="1979843516">
    <w:abstractNumId w:val="13"/>
  </w:num>
  <w:num w:numId="4" w16cid:durableId="60637843">
    <w:abstractNumId w:val="18"/>
  </w:num>
  <w:num w:numId="5" w16cid:durableId="758596316">
    <w:abstractNumId w:val="3"/>
  </w:num>
  <w:num w:numId="6" w16cid:durableId="782114644">
    <w:abstractNumId w:val="10"/>
  </w:num>
  <w:num w:numId="7" w16cid:durableId="1270359192">
    <w:abstractNumId w:val="17"/>
  </w:num>
  <w:num w:numId="8" w16cid:durableId="323900744">
    <w:abstractNumId w:val="4"/>
  </w:num>
  <w:num w:numId="9" w16cid:durableId="1834295880">
    <w:abstractNumId w:val="8"/>
  </w:num>
  <w:num w:numId="10" w16cid:durableId="1260720109">
    <w:abstractNumId w:val="7"/>
  </w:num>
  <w:num w:numId="11" w16cid:durableId="1882159633">
    <w:abstractNumId w:val="9"/>
  </w:num>
  <w:num w:numId="12" w16cid:durableId="2080983770">
    <w:abstractNumId w:val="11"/>
  </w:num>
  <w:num w:numId="13" w16cid:durableId="620378790">
    <w:abstractNumId w:val="1"/>
  </w:num>
  <w:num w:numId="14" w16cid:durableId="671614302">
    <w:abstractNumId w:val="14"/>
  </w:num>
  <w:num w:numId="15" w16cid:durableId="588271697">
    <w:abstractNumId w:val="0"/>
  </w:num>
  <w:num w:numId="16" w16cid:durableId="835921067">
    <w:abstractNumId w:val="15"/>
  </w:num>
  <w:num w:numId="17" w16cid:durableId="1675641222">
    <w:abstractNumId w:val="16"/>
  </w:num>
  <w:num w:numId="18" w16cid:durableId="1583443969">
    <w:abstractNumId w:val="5"/>
  </w:num>
  <w:num w:numId="19" w16cid:durableId="1759330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6C0"/>
    <w:rsid w:val="00002866"/>
    <w:rsid w:val="00002B90"/>
    <w:rsid w:val="00003F37"/>
    <w:rsid w:val="00037F5D"/>
    <w:rsid w:val="0004217B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61CD7"/>
    <w:rsid w:val="00164E66"/>
    <w:rsid w:val="00165A8D"/>
    <w:rsid w:val="001755D9"/>
    <w:rsid w:val="001773F6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8435B"/>
    <w:rsid w:val="004967E6"/>
    <w:rsid w:val="004A5155"/>
    <w:rsid w:val="004A6056"/>
    <w:rsid w:val="004D0532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08FC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133F3"/>
    <w:rsid w:val="00620FE1"/>
    <w:rsid w:val="00635572"/>
    <w:rsid w:val="00646ADF"/>
    <w:rsid w:val="006506F5"/>
    <w:rsid w:val="0065242A"/>
    <w:rsid w:val="00655C37"/>
    <w:rsid w:val="00694F00"/>
    <w:rsid w:val="006A2ADA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33DA9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D1954"/>
    <w:rsid w:val="008E132E"/>
    <w:rsid w:val="008E5CD3"/>
    <w:rsid w:val="008F34B7"/>
    <w:rsid w:val="00902765"/>
    <w:rsid w:val="00904C2B"/>
    <w:rsid w:val="009113F3"/>
    <w:rsid w:val="00925262"/>
    <w:rsid w:val="00934425"/>
    <w:rsid w:val="00944D2D"/>
    <w:rsid w:val="00946BD3"/>
    <w:rsid w:val="009568AF"/>
    <w:rsid w:val="00971720"/>
    <w:rsid w:val="00987B24"/>
    <w:rsid w:val="00996B91"/>
    <w:rsid w:val="009A5468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2384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2311"/>
    <w:rsid w:val="00C47246"/>
    <w:rsid w:val="00C540A4"/>
    <w:rsid w:val="00C873A1"/>
    <w:rsid w:val="00C96ACE"/>
    <w:rsid w:val="00C96BC4"/>
    <w:rsid w:val="00CA7707"/>
    <w:rsid w:val="00CC3601"/>
    <w:rsid w:val="00CD0B7A"/>
    <w:rsid w:val="00CD3C5E"/>
    <w:rsid w:val="00CD5398"/>
    <w:rsid w:val="00CD72F4"/>
    <w:rsid w:val="00D10151"/>
    <w:rsid w:val="00D12FB6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C5D7C"/>
    <w:rsid w:val="00DD7EA3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56F7E"/>
    <w:rsid w:val="00E743F8"/>
    <w:rsid w:val="00E95E8F"/>
    <w:rsid w:val="00EB390F"/>
    <w:rsid w:val="00EC6F99"/>
    <w:rsid w:val="00ED7A14"/>
    <w:rsid w:val="00EE6B8A"/>
    <w:rsid w:val="00EF41CE"/>
    <w:rsid w:val="00F14547"/>
    <w:rsid w:val="00F21FA9"/>
    <w:rsid w:val="00F46BD7"/>
    <w:rsid w:val="00F56392"/>
    <w:rsid w:val="00F71D1B"/>
    <w:rsid w:val="00F95A00"/>
    <w:rsid w:val="00FA2F4D"/>
    <w:rsid w:val="00FA47DD"/>
    <w:rsid w:val="00FA4D7A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9005</Words>
  <Characters>51334</Characters>
  <Application>Microsoft Office Word</Application>
  <DocSecurity>0</DocSecurity>
  <Lines>427</Lines>
  <Paragraphs>120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Tovarnik</cp:lastModifiedBy>
  <cp:revision>3</cp:revision>
  <cp:lastPrinted>2018-09-10T08:32:00Z</cp:lastPrinted>
  <dcterms:created xsi:type="dcterms:W3CDTF">2022-11-17T11:17:00Z</dcterms:created>
  <dcterms:modified xsi:type="dcterms:W3CDTF">2022-11-17T12:13:00Z</dcterms:modified>
</cp:coreProperties>
</file>