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  <w:r w:rsidRPr="008B307B">
        <w:rPr>
          <w:rFonts w:ascii="Book Antiqua" w:eastAsia="Calibri" w:hAnsi="Book Antiqua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1304925</wp:posOffset>
            </wp:positionH>
            <wp:positionV relativeFrom="page">
              <wp:posOffset>466725</wp:posOffset>
            </wp:positionV>
            <wp:extent cx="657164" cy="848836"/>
            <wp:effectExtent l="0" t="0" r="0" b="889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9" cy="8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 xml:space="preserve">        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 xml:space="preserve">  REPUBLIKA HRVATSKA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>VUKOVARSKO-SRIJEMSKA ŽUPANIJA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8B307B">
        <w:rPr>
          <w:rFonts w:ascii="Book Antiqua" w:eastAsia="Calibri" w:hAnsi="Book Antiqua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51435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  <w:b/>
        </w:rPr>
      </w:pPr>
      <w:r w:rsidRPr="00133E64">
        <w:rPr>
          <w:rFonts w:ascii="Book Antiqua" w:eastAsia="Calibri" w:hAnsi="Book Antiqua" w:cs="Calibri"/>
          <w:b/>
        </w:rPr>
        <w:t xml:space="preserve">OPĆINA TOVARNIK </w:t>
      </w: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 xml:space="preserve">OPĆINSKI  NAČELNIK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466F7F" w:rsidRDefault="00466F7F" w:rsidP="00466F7F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KLASA: 406-02/22-01/7</w:t>
      </w:r>
      <w:r>
        <w:rPr>
          <w:rFonts w:ascii="Book Antiqua" w:hAnsi="Book Antiqua"/>
          <w:lang w:val="en-US"/>
        </w:rPr>
        <w:br/>
        <w:t>URBROJ: 2196-28-03-22-6</w:t>
      </w:r>
      <w:r>
        <w:rPr>
          <w:rFonts w:ascii="Book Antiqua" w:hAnsi="Book Antiqua"/>
          <w:lang w:val="en-US"/>
        </w:rPr>
        <w:br/>
        <w:t xml:space="preserve">Tovarnik, 22.09.2022. </w:t>
      </w:r>
    </w:p>
    <w:p w:rsidR="00133E64" w:rsidRPr="005552AA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  <w:color w:val="FF0000"/>
        </w:rPr>
      </w:pPr>
      <w:r w:rsidRPr="005552AA">
        <w:rPr>
          <w:rFonts w:ascii="Book Antiqua" w:eastAsia="Calibri" w:hAnsi="Book Antiqua" w:cs="Times New Roman"/>
          <w:bCs/>
          <w:color w:val="FF0000"/>
        </w:rPr>
        <w:t xml:space="preserve">. 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133E64" w:rsidRPr="00D47DBB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D47DBB">
        <w:rPr>
          <w:rFonts w:ascii="Book Antiqua" w:eastAsia="Calibri" w:hAnsi="Book Antiqua" w:cs="Times New Roman"/>
          <w:bCs/>
        </w:rPr>
        <w:t xml:space="preserve">Na temelju članka </w:t>
      </w:r>
      <w:r w:rsidRPr="00D47DBB">
        <w:rPr>
          <w:rFonts w:ascii="Book Antiqua" w:eastAsia="Calibri" w:hAnsi="Book Antiqua" w:cs="Arial"/>
        </w:rPr>
        <w:t xml:space="preserve">25.  Pravilnika o jednostavnoj nabavi Općine Tovarnik ( Službeni vjesnik Vukovarsko-srijemske županije br.10/17, 14/18  ) </w:t>
      </w:r>
      <w:r w:rsidRPr="00D47DBB">
        <w:rPr>
          <w:rFonts w:ascii="Book Antiqua" w:eastAsia="Calibri" w:hAnsi="Book Antiqua" w:cs="Times New Roman"/>
        </w:rPr>
        <w:t>te pregleda i ocjene pravovremeno pristiglih ponuda u postupku jednostavne  nabave, evidencijski broj nabave: JN-</w:t>
      </w:r>
      <w:r w:rsidR="005552AA">
        <w:rPr>
          <w:rFonts w:ascii="Book Antiqua" w:eastAsia="Calibri" w:hAnsi="Book Antiqua" w:cs="Times New Roman"/>
        </w:rPr>
        <w:t>37</w:t>
      </w:r>
      <w:r w:rsidRPr="00D47DBB">
        <w:rPr>
          <w:rFonts w:ascii="Book Antiqua" w:eastAsia="Calibri" w:hAnsi="Book Antiqua" w:cs="Times New Roman"/>
        </w:rPr>
        <w:t xml:space="preserve">/22., a temeljem </w:t>
      </w:r>
      <w:r w:rsidRPr="00D47DBB">
        <w:rPr>
          <w:rFonts w:ascii="Book Antiqua" w:eastAsia="Calibri" w:hAnsi="Book Antiqua" w:cs="Times New Roman"/>
          <w:bCs/>
        </w:rPr>
        <w:t xml:space="preserve">članka </w:t>
      </w:r>
      <w:r w:rsidRPr="00D47DBB">
        <w:rPr>
          <w:rFonts w:ascii="Book Antiqua" w:eastAsia="Calibri" w:hAnsi="Book Antiqua" w:cs="Times New Roman"/>
        </w:rPr>
        <w:t xml:space="preserve">48. Statuta Općine Tovarnik (''Službeni vjesnik'' Vukovarsko-srijemske županije, br. </w:t>
      </w:r>
      <w:r w:rsidRPr="00D47DBB">
        <w:rPr>
          <w:rFonts w:ascii="Book Antiqua" w:eastAsia="Calibri" w:hAnsi="Book Antiqua" w:cs="Arial"/>
        </w:rPr>
        <w:t xml:space="preserve">3/22 </w:t>
      </w:r>
      <w:r w:rsidRPr="00D47DBB">
        <w:rPr>
          <w:rFonts w:ascii="Book Antiqua" w:eastAsia="Calibri" w:hAnsi="Book Antiqua" w:cs="Times New Roman"/>
        </w:rPr>
        <w:t xml:space="preserve"> odgovorna osoba Naručitelja, općinski načelnik  </w:t>
      </w:r>
      <w:r w:rsidR="005552AA">
        <w:rPr>
          <w:rFonts w:ascii="Book Antiqua" w:eastAsia="Calibri" w:hAnsi="Book Antiqua" w:cs="Times New Roman"/>
        </w:rPr>
        <w:t>22</w:t>
      </w:r>
      <w:r w:rsidRPr="00D47DBB">
        <w:rPr>
          <w:rFonts w:ascii="Book Antiqua" w:eastAsia="Calibri" w:hAnsi="Book Antiqua" w:cs="Times New Roman"/>
        </w:rPr>
        <w:t xml:space="preserve">. </w:t>
      </w:r>
      <w:r w:rsidR="00D47DBB" w:rsidRPr="00D47DBB">
        <w:rPr>
          <w:rFonts w:ascii="Book Antiqua" w:eastAsia="Calibri" w:hAnsi="Book Antiqua" w:cs="Times New Roman"/>
        </w:rPr>
        <w:t>rujna</w:t>
      </w:r>
      <w:r w:rsidRPr="00D47DBB">
        <w:rPr>
          <w:rFonts w:ascii="Book Antiqua" w:eastAsia="Calibri" w:hAnsi="Book Antiqua" w:cs="Times New Roman"/>
        </w:rPr>
        <w:t xml:space="preserve"> 2022.  godine, donosi sljedeću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 xml:space="preserve">O D L U K A    O    </w:t>
      </w:r>
      <w:proofErr w:type="spellStart"/>
      <w:r w:rsidRPr="00133E64">
        <w:rPr>
          <w:rFonts w:ascii="Book Antiqua" w:eastAsia="Calibri" w:hAnsi="Book Antiqua" w:cs="Times New Roman"/>
          <w:b/>
          <w:bCs/>
        </w:rPr>
        <w:t>O</w:t>
      </w:r>
      <w:proofErr w:type="spellEnd"/>
      <w:r w:rsidRPr="00133E64">
        <w:rPr>
          <w:rFonts w:ascii="Book Antiqua" w:eastAsia="Calibri" w:hAnsi="Book Antiqua" w:cs="Times New Roman"/>
          <w:b/>
          <w:bCs/>
        </w:rPr>
        <w:t xml:space="preserve"> D A B I R U </w:t>
      </w: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>I.</w:t>
      </w: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33E64">
        <w:rPr>
          <w:rFonts w:ascii="Book Antiqua" w:eastAsia="Times New Roman" w:hAnsi="Book Antiqua" w:cs="Arial"/>
          <w:b/>
        </w:rPr>
        <w:t>Podaci o naručitelju:</w:t>
      </w:r>
      <w:r w:rsidRPr="00133E64">
        <w:rPr>
          <w:rFonts w:ascii="Book Antiqua" w:eastAsia="Times New Roman" w:hAnsi="Book Antiqua" w:cs="Arial"/>
        </w:rPr>
        <w:t xml:space="preserve">  </w:t>
      </w:r>
      <w:r w:rsidRPr="00133E64">
        <w:rPr>
          <w:rFonts w:ascii="Book Antiqua" w:eastAsia="Times New Roman" w:hAnsi="Book Antiqua" w:cs="Arial"/>
          <w:lang w:eastAsia="hr-HR"/>
        </w:rPr>
        <w:t xml:space="preserve">OPĆINA TOVARNIK, </w:t>
      </w:r>
      <w:r w:rsidRPr="00133E64">
        <w:rPr>
          <w:rFonts w:ascii="Book Antiqua" w:eastAsia="Times New Roman" w:hAnsi="Book Antiqua" w:cs="Times New Roman"/>
          <w:lang w:eastAsia="hr-HR"/>
        </w:rPr>
        <w:t>32 249 Tovarnik, A.G. Matoša 2</w:t>
      </w:r>
      <w:r w:rsidRPr="00133E64">
        <w:rPr>
          <w:rFonts w:ascii="Book Antiqua" w:eastAsia="Times New Roman" w:hAnsi="Book Antiqua" w:cs="Arial"/>
          <w:lang w:eastAsia="hr-HR"/>
        </w:rPr>
        <w:t xml:space="preserve">; OIB: </w:t>
      </w:r>
      <w:r w:rsidRPr="00133E64">
        <w:rPr>
          <w:rFonts w:ascii="Book Antiqua" w:eastAsia="Times New Roman" w:hAnsi="Book Antiqua" w:cs="Segoe Print"/>
          <w:lang w:eastAsia="hr-HR"/>
        </w:rPr>
        <w:t>38906942564</w:t>
      </w:r>
      <w:r w:rsidRPr="00133E64">
        <w:rPr>
          <w:rFonts w:ascii="Book Antiqua" w:eastAsia="Times New Roman" w:hAnsi="Book Antiqua" w:cs="Arial"/>
        </w:rPr>
        <w:t xml:space="preserve">, </w:t>
      </w:r>
      <w:r w:rsidRPr="00133E64">
        <w:rPr>
          <w:rFonts w:ascii="Book Antiqua" w:eastAsia="Times New Roman" w:hAnsi="Book Antiqua" w:cs="Arial"/>
          <w:lang w:eastAsia="hr-HR"/>
        </w:rPr>
        <w:t xml:space="preserve">Odgovorna osoba naručitelja: Anđelko Dobročinac, </w:t>
      </w:r>
      <w:proofErr w:type="spellStart"/>
      <w:r w:rsidRPr="00133E64">
        <w:rPr>
          <w:rFonts w:ascii="Book Antiqua" w:eastAsia="Times New Roman" w:hAnsi="Book Antiqua" w:cs="Arial"/>
          <w:lang w:eastAsia="hr-HR"/>
        </w:rPr>
        <w:t>dipl.ing</w:t>
      </w:r>
      <w:proofErr w:type="spellEnd"/>
      <w:r w:rsidRPr="00133E64">
        <w:rPr>
          <w:rFonts w:ascii="Book Antiqua" w:eastAsia="Times New Roman" w:hAnsi="Book Antiqua" w:cs="Arial"/>
          <w:lang w:eastAsia="hr-HR"/>
        </w:rPr>
        <w:t>. općinski načelnik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401377" w:rsidRPr="00133E64" w:rsidRDefault="00133E64" w:rsidP="00133E64">
      <w:pPr>
        <w:contextualSpacing/>
        <w:rPr>
          <w:rFonts w:ascii="Book Antiqua" w:eastAsia="Times New Roman" w:hAnsi="Book Antiqua" w:cs="Calibri"/>
          <w:lang w:eastAsia="hr-HR"/>
        </w:rPr>
      </w:pPr>
      <w:r w:rsidRPr="00133E64">
        <w:rPr>
          <w:rFonts w:ascii="Book Antiqua" w:eastAsia="Times New Roman" w:hAnsi="Book Antiqua" w:cs="Arial"/>
          <w:b/>
        </w:rPr>
        <w:t>Predmet nabave</w:t>
      </w:r>
      <w:r w:rsidRPr="00133E64">
        <w:rPr>
          <w:rFonts w:ascii="Book Antiqua" w:eastAsia="Times New Roman" w:hAnsi="Book Antiqua" w:cs="Arial"/>
        </w:rPr>
        <w:t xml:space="preserve">: </w:t>
      </w:r>
      <w:r w:rsidR="00DD00DB">
        <w:rPr>
          <w:rFonts w:ascii="Book Antiqua" w:eastAsia="Times New Roman" w:hAnsi="Book Antiqua" w:cs="Calibri"/>
          <w:sz w:val="20"/>
          <w:szCs w:val="20"/>
          <w:lang w:eastAsia="hr-HR"/>
        </w:rPr>
        <w:t>SANACIJA – TEHNIČKO ODRŽAVANJE NERAZVRSTANE CESTE NA PODRUČJU OPĆINE TOVARNIK</w:t>
      </w: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33E64" w:rsidRPr="008B307B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33E64">
        <w:rPr>
          <w:rFonts w:ascii="Book Antiqua" w:eastAsia="Times New Roman" w:hAnsi="Book Antiqua" w:cs="Arial"/>
          <w:b/>
        </w:rPr>
        <w:t>Evidencijski broj nabave: JN-</w:t>
      </w:r>
      <w:r w:rsidR="005552AA">
        <w:rPr>
          <w:rFonts w:ascii="Book Antiqua" w:eastAsia="Times New Roman" w:hAnsi="Book Antiqua" w:cs="Arial"/>
          <w:b/>
        </w:rPr>
        <w:t>37</w:t>
      </w:r>
      <w:r w:rsidRPr="00133E64">
        <w:rPr>
          <w:rFonts w:ascii="Book Antiqua" w:eastAsia="Times New Roman" w:hAnsi="Book Antiqua" w:cs="Arial"/>
          <w:b/>
        </w:rPr>
        <w:t xml:space="preserve">/22 </w:t>
      </w:r>
    </w:p>
    <w:p w:rsidR="00133E64" w:rsidRPr="008B307B" w:rsidRDefault="00133E64" w:rsidP="00133E64">
      <w:pPr>
        <w:spacing w:after="0" w:line="240" w:lineRule="auto"/>
        <w:ind w:left="644"/>
        <w:contextualSpacing/>
        <w:jc w:val="both"/>
        <w:rPr>
          <w:rFonts w:ascii="Book Antiqua" w:eastAsia="Times New Roman" w:hAnsi="Book Antiqua" w:cs="Arial"/>
        </w:rPr>
      </w:pPr>
    </w:p>
    <w:p w:rsidR="00133E64" w:rsidRPr="008B307B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33E64" w:rsidRPr="008B307B" w:rsidRDefault="00133E64" w:rsidP="00133E64">
      <w:pPr>
        <w:spacing w:after="0" w:line="240" w:lineRule="auto"/>
        <w:contextualSpacing/>
        <w:jc w:val="center"/>
        <w:rPr>
          <w:rFonts w:ascii="Book Antiqua" w:eastAsia="Times New Roman" w:hAnsi="Book Antiqua" w:cs="Arial"/>
          <w:b/>
        </w:rPr>
      </w:pPr>
      <w:r w:rsidRPr="008B307B">
        <w:rPr>
          <w:rFonts w:ascii="Book Antiqua" w:eastAsia="Times New Roman" w:hAnsi="Book Antiqua" w:cs="Arial"/>
          <w:b/>
        </w:rPr>
        <w:t xml:space="preserve">II. </w:t>
      </w:r>
    </w:p>
    <w:p w:rsidR="00133E64" w:rsidRPr="008B307B" w:rsidRDefault="00133E64" w:rsidP="00133E64">
      <w:pPr>
        <w:spacing w:after="0" w:line="240" w:lineRule="auto"/>
        <w:contextualSpacing/>
        <w:jc w:val="center"/>
        <w:rPr>
          <w:rFonts w:ascii="Book Antiqua" w:eastAsia="Times New Roman" w:hAnsi="Book Antiqua" w:cs="Arial"/>
          <w:b/>
        </w:rPr>
      </w:pP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8B307B">
        <w:rPr>
          <w:rFonts w:ascii="Book Antiqua" w:eastAsia="Times New Roman" w:hAnsi="Book Antiqua" w:cs="Arial"/>
        </w:rPr>
        <w:t xml:space="preserve">Kao najpovoljnija ponuda odabire se ponuda od </w:t>
      </w:r>
      <w:r w:rsidR="005552AA">
        <w:rPr>
          <w:rFonts w:ascii="Book Antiqua" w:eastAsia="Times New Roman" w:hAnsi="Book Antiqua" w:cs="Arial"/>
        </w:rPr>
        <w:t>22</w:t>
      </w:r>
      <w:r w:rsidRPr="008B307B">
        <w:rPr>
          <w:rFonts w:ascii="Book Antiqua" w:eastAsia="Times New Roman" w:hAnsi="Book Antiqua" w:cs="Arial"/>
        </w:rPr>
        <w:t>.0</w:t>
      </w:r>
      <w:r w:rsidR="00DD00DB">
        <w:rPr>
          <w:rFonts w:ascii="Book Antiqua" w:eastAsia="Times New Roman" w:hAnsi="Book Antiqua" w:cs="Arial"/>
        </w:rPr>
        <w:t>9</w:t>
      </w:r>
      <w:r w:rsidRPr="008B307B">
        <w:rPr>
          <w:rFonts w:ascii="Book Antiqua" w:eastAsia="Times New Roman" w:hAnsi="Book Antiqua" w:cs="Arial"/>
        </w:rPr>
        <w:t>.2022.    ponuditelja: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</w:rPr>
      </w:pPr>
    </w:p>
    <w:tbl>
      <w:tblPr>
        <w:tblpPr w:leftFromText="180" w:rightFromText="180" w:vertAnchor="text" w:horzAnchor="page" w:tblpX="2030" w:tblpY="98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02"/>
        <w:gridCol w:w="4320"/>
      </w:tblGrid>
      <w:tr w:rsidR="00133E64" w:rsidRPr="00133E64" w:rsidTr="00B877B0">
        <w:tc>
          <w:tcPr>
            <w:tcW w:w="1202" w:type="dxa"/>
            <w:shd w:val="pct20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bCs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bCs/>
                <w:lang w:eastAsia="hr-HR"/>
              </w:rPr>
              <w:t>naziv</w:t>
            </w:r>
          </w:p>
        </w:tc>
        <w:tc>
          <w:tcPr>
            <w:tcW w:w="4320" w:type="dxa"/>
            <w:shd w:val="pct20" w:color="000000" w:fill="FFFFFF"/>
          </w:tcPr>
          <w:p w:rsidR="00133E64" w:rsidRPr="00133E64" w:rsidRDefault="00DD00DB" w:rsidP="00133E64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</w:rPr>
            </w:pPr>
            <w:proofErr w:type="spellStart"/>
            <w:r w:rsidRPr="00DD00DB">
              <w:rPr>
                <w:rFonts w:ascii="Book Antiqua" w:eastAsia="Calibri" w:hAnsi="Book Antiqua" w:cs="Times New Roman"/>
              </w:rPr>
              <w:t>Cestorad</w:t>
            </w:r>
            <w:proofErr w:type="spellEnd"/>
            <w:r w:rsidRPr="00DD00D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DD00DB">
              <w:rPr>
                <w:rFonts w:ascii="Book Antiqua" w:eastAsia="Calibri" w:hAnsi="Book Antiqua" w:cs="Times New Roman"/>
              </w:rPr>
              <w:t>d.d</w:t>
            </w:r>
            <w:proofErr w:type="spellEnd"/>
            <w:r w:rsidRPr="00DD00DB">
              <w:rPr>
                <w:rFonts w:ascii="Book Antiqua" w:eastAsia="Calibri" w:hAnsi="Book Antiqua" w:cs="Times New Roman"/>
              </w:rPr>
              <w:t>.</w:t>
            </w:r>
          </w:p>
        </w:tc>
      </w:tr>
      <w:tr w:rsidR="00133E64" w:rsidRPr="00133E64" w:rsidTr="00B877B0">
        <w:tc>
          <w:tcPr>
            <w:tcW w:w="1202" w:type="dxa"/>
            <w:shd w:val="pct5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lang w:eastAsia="hr-HR"/>
              </w:rPr>
              <w:t>sjedište</w:t>
            </w:r>
          </w:p>
        </w:tc>
        <w:tc>
          <w:tcPr>
            <w:tcW w:w="4320" w:type="dxa"/>
            <w:shd w:val="pct5" w:color="000000" w:fill="FFFFFF"/>
          </w:tcPr>
          <w:p w:rsidR="00133E64" w:rsidRPr="00133E64" w:rsidRDefault="00DD00DB" w:rsidP="00133E64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</w:rPr>
            </w:pPr>
            <w:r w:rsidRPr="00DD00DB">
              <w:rPr>
                <w:rFonts w:ascii="Book Antiqua" w:eastAsia="Calibri" w:hAnsi="Book Antiqua" w:cs="Times New Roman"/>
              </w:rPr>
              <w:t>Duga ulica 23, 32100 Vinkovci</w:t>
            </w:r>
          </w:p>
        </w:tc>
      </w:tr>
      <w:tr w:rsidR="00133E64" w:rsidRPr="00133E64" w:rsidTr="00B877B0">
        <w:tc>
          <w:tcPr>
            <w:tcW w:w="1202" w:type="dxa"/>
            <w:shd w:val="pct20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lang w:eastAsia="hr-HR"/>
              </w:rPr>
              <w:t>OIB</w:t>
            </w:r>
          </w:p>
        </w:tc>
        <w:tc>
          <w:tcPr>
            <w:tcW w:w="4320" w:type="dxa"/>
            <w:shd w:val="pct20" w:color="000000" w:fill="FFFFFF"/>
          </w:tcPr>
          <w:p w:rsidR="00133E64" w:rsidRPr="00133E64" w:rsidRDefault="00DD00DB" w:rsidP="00133E6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lang w:eastAsia="hr-HR"/>
              </w:rPr>
            </w:pPr>
            <w:r w:rsidRPr="00DD00DB">
              <w:rPr>
                <w:rFonts w:ascii="Book Antiqua" w:eastAsia="Calibri" w:hAnsi="Book Antiqua" w:cs="Times New Roman"/>
                <w:bCs/>
                <w:lang w:eastAsia="hr-HR"/>
              </w:rPr>
              <w:t>75943472386</w:t>
            </w:r>
          </w:p>
        </w:tc>
      </w:tr>
    </w:tbl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6C3F4F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</w:rPr>
      </w:pPr>
      <w:r w:rsidRPr="00133E64">
        <w:rPr>
          <w:rFonts w:ascii="Book Antiqua" w:eastAsia="Calibri" w:hAnsi="Book Antiqua" w:cs="Times New Roman"/>
          <w:bCs/>
        </w:rPr>
        <w:t>Naručitelj će s odabranim ponuditeljem sklopiti ugovor</w:t>
      </w:r>
      <w:r w:rsidR="008B307B" w:rsidRPr="008B307B">
        <w:rPr>
          <w:rFonts w:ascii="Book Antiqua" w:eastAsia="Calibri" w:hAnsi="Book Antiqua" w:cs="Calibri"/>
        </w:rPr>
        <w:t xml:space="preserve"> o izvođenju radova koji su predmet ove nabave nakon što Odluka bude dostavljena svim ponuditeljima.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Arial"/>
        </w:rPr>
        <w:t xml:space="preserve">Vrijednost ugovora iznosi  </w:t>
      </w:r>
      <w:r w:rsidR="005552AA" w:rsidRPr="005552AA">
        <w:rPr>
          <w:rFonts w:ascii="Book Antiqua" w:eastAsia="Calibri" w:hAnsi="Book Antiqua" w:cs="Arial"/>
          <w:b/>
        </w:rPr>
        <w:t>213.204,73</w:t>
      </w:r>
      <w:r w:rsidR="005552AA">
        <w:rPr>
          <w:rFonts w:ascii="Book Antiqua" w:eastAsia="Calibri" w:hAnsi="Book Antiqua" w:cs="Arial"/>
          <w:b/>
        </w:rPr>
        <w:t xml:space="preserve"> </w:t>
      </w:r>
      <w:r w:rsidR="006C3F4F" w:rsidRPr="008B307B">
        <w:rPr>
          <w:rFonts w:ascii="Book Antiqua" w:eastAsia="Calibri" w:hAnsi="Book Antiqua" w:cs="Arial"/>
          <w:b/>
        </w:rPr>
        <w:t xml:space="preserve">kn </w:t>
      </w:r>
      <w:r w:rsidRPr="00133E64">
        <w:rPr>
          <w:rFonts w:ascii="Book Antiqua" w:eastAsia="Calibri" w:hAnsi="Book Antiqua" w:cs="Arial"/>
          <w:b/>
        </w:rPr>
        <w:t xml:space="preserve">bez PDV-a odnosno  </w:t>
      </w:r>
      <w:r w:rsidR="005552AA" w:rsidRPr="005552AA">
        <w:rPr>
          <w:rFonts w:ascii="Book Antiqua" w:eastAsia="Calibri" w:hAnsi="Book Antiqua" w:cs="Arial"/>
          <w:b/>
        </w:rPr>
        <w:t>266.505,91</w:t>
      </w:r>
      <w:r w:rsidR="005552AA">
        <w:rPr>
          <w:rFonts w:ascii="Book Antiqua" w:eastAsia="Calibri" w:hAnsi="Book Antiqua" w:cs="Arial"/>
          <w:b/>
        </w:rPr>
        <w:t xml:space="preserve"> </w:t>
      </w:r>
      <w:r w:rsidR="006C3F4F" w:rsidRPr="008B307B">
        <w:rPr>
          <w:rFonts w:ascii="Book Antiqua" w:eastAsia="Calibri" w:hAnsi="Book Antiqua" w:cs="Arial"/>
          <w:b/>
        </w:rPr>
        <w:t>kn</w:t>
      </w:r>
      <w:r w:rsidRPr="00133E64">
        <w:rPr>
          <w:rFonts w:ascii="Book Antiqua" w:eastAsia="Calibri" w:hAnsi="Book Antiqua" w:cs="Arial"/>
          <w:b/>
        </w:rPr>
        <w:t xml:space="preserve"> s PDV-om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8B307B" w:rsidRDefault="008B307B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133E64">
        <w:rPr>
          <w:rFonts w:ascii="Book Antiqua" w:eastAsia="Calibri" w:hAnsi="Book Antiqua" w:cs="Times New Roman"/>
          <w:b/>
        </w:rPr>
        <w:t>III.</w:t>
      </w:r>
    </w:p>
    <w:p w:rsidR="00133E64" w:rsidRPr="00D47DBB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  <w:r w:rsidRPr="00133E64">
        <w:rPr>
          <w:rFonts w:ascii="Book Antiqua" w:eastAsia="Calibri" w:hAnsi="Book Antiqua" w:cs="Times New Roman"/>
          <w:bCs/>
        </w:rPr>
        <w:t xml:space="preserve">Ova Odluka dostavlja se s preslikom Zapisnika o otvaranju te Zapisnikom o pregledu i ocjeni ponuda, bez odgode svakom ponuditelju u postupku, na dokaziv </w:t>
      </w:r>
      <w:r w:rsidRPr="00D47DBB">
        <w:rPr>
          <w:rFonts w:ascii="Book Antiqua" w:eastAsia="Calibri" w:hAnsi="Book Antiqua" w:cs="Times New Roman"/>
          <w:bCs/>
        </w:rPr>
        <w:t>način (dostavnica, povratnica, izvješće o uspješnom slanju telefaksom, potvrda e-mailom, objavom na internetskim stranicama naručitelja)</w:t>
      </w:r>
      <w:r w:rsidR="008B307B" w:rsidRPr="00D47DBB">
        <w:rPr>
          <w:rFonts w:ascii="Book Antiqua" w:eastAsia="Calibri" w:hAnsi="Book Antiqua" w:cs="Times New Roman"/>
          <w:bCs/>
        </w:rPr>
        <w:t xml:space="preserve">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>O b r a z l o ž e n j e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6C3F4F">
      <w:pPr>
        <w:spacing w:before="120" w:after="200" w:line="240" w:lineRule="exact"/>
        <w:jc w:val="both"/>
        <w:outlineLvl w:val="0"/>
        <w:rPr>
          <w:rFonts w:ascii="Book Antiqua" w:eastAsia="Calibri" w:hAnsi="Book Antiqua" w:cs="Times New Roman"/>
        </w:rPr>
      </w:pPr>
      <w:r w:rsidRPr="00133E64">
        <w:rPr>
          <w:rFonts w:ascii="Book Antiqua" w:eastAsia="Calibri" w:hAnsi="Book Antiqua" w:cs="Times New Roman"/>
          <w:bCs/>
        </w:rPr>
        <w:t xml:space="preserve">Naručitelj, </w:t>
      </w:r>
      <w:r w:rsidRPr="00133E64">
        <w:rPr>
          <w:rFonts w:ascii="Book Antiqua" w:eastAsia="Calibri" w:hAnsi="Book Antiqua" w:cs="Arial"/>
        </w:rPr>
        <w:t xml:space="preserve">Općina Tovarnik, OIB: </w:t>
      </w:r>
      <w:r w:rsidRPr="00133E64">
        <w:rPr>
          <w:rFonts w:ascii="Book Antiqua" w:eastAsia="Calibri" w:hAnsi="Book Antiqua" w:cs="Segoe Print"/>
        </w:rPr>
        <w:t>38906942564</w:t>
      </w:r>
      <w:r w:rsidRPr="00133E64">
        <w:rPr>
          <w:rFonts w:ascii="Book Antiqua" w:eastAsia="Calibri" w:hAnsi="Book Antiqua" w:cs="Arial"/>
        </w:rPr>
        <w:t>,</w:t>
      </w:r>
      <w:r w:rsidRPr="00133E64">
        <w:rPr>
          <w:rFonts w:ascii="Book Antiqua" w:eastAsia="Calibri" w:hAnsi="Book Antiqua" w:cs="Times New Roman"/>
          <w:bCs/>
        </w:rPr>
        <w:t xml:space="preserve"> na temelju </w:t>
      </w:r>
      <w:r w:rsidRPr="00133E64">
        <w:rPr>
          <w:rFonts w:ascii="Book Antiqua" w:eastAsia="Calibri" w:hAnsi="Book Antiqua" w:cs="Times New Roman"/>
        </w:rPr>
        <w:t xml:space="preserve">članka </w:t>
      </w:r>
      <w:r w:rsidRPr="00133E64">
        <w:rPr>
          <w:rFonts w:ascii="Book Antiqua" w:eastAsia="Calibri" w:hAnsi="Book Antiqua" w:cs="Calibri"/>
        </w:rPr>
        <w:t xml:space="preserve">5. </w:t>
      </w:r>
      <w:r w:rsidRPr="00133E64">
        <w:rPr>
          <w:rFonts w:ascii="Book Antiqua" w:eastAsia="Calibri" w:hAnsi="Book Antiqua" w:cs="Times New Roman"/>
          <w:bCs/>
        </w:rPr>
        <w:t xml:space="preserve">Pravilnika o jednostavnoj nabavi </w:t>
      </w:r>
      <w:r w:rsidRPr="00133E64">
        <w:rPr>
          <w:rFonts w:ascii="Book Antiqua" w:eastAsia="Calibri" w:hAnsi="Book Antiqua" w:cs="Arial"/>
        </w:rPr>
        <w:t>( Službeni vjesnik Vukovarsko-srijemske županije br.10/17</w:t>
      </w:r>
      <w:r w:rsidR="006C3F4F" w:rsidRPr="008B307B">
        <w:rPr>
          <w:rFonts w:ascii="Book Antiqua" w:eastAsia="Calibri" w:hAnsi="Book Antiqua" w:cs="Arial"/>
        </w:rPr>
        <w:t xml:space="preserve">, 14/18 </w:t>
      </w:r>
      <w:r w:rsidRPr="00133E64">
        <w:rPr>
          <w:rFonts w:ascii="Book Antiqua" w:eastAsia="Calibri" w:hAnsi="Book Antiqua" w:cs="Arial"/>
        </w:rPr>
        <w:t xml:space="preserve"> </w:t>
      </w:r>
      <w:r w:rsidRPr="00AD153E">
        <w:rPr>
          <w:rFonts w:ascii="Book Antiqua" w:eastAsia="Calibri" w:hAnsi="Book Antiqua" w:cs="Arial"/>
        </w:rPr>
        <w:t>)</w:t>
      </w:r>
      <w:r w:rsidR="00AD153E" w:rsidRPr="00AD153E">
        <w:rPr>
          <w:rFonts w:ascii="Book Antiqua" w:eastAsia="Calibri" w:hAnsi="Book Antiqua" w:cs="Arial"/>
        </w:rPr>
        <w:t xml:space="preserve">, </w:t>
      </w:r>
      <w:r w:rsidR="00AD153E" w:rsidRPr="00AD153E">
        <w:rPr>
          <w:rFonts w:ascii="Book Antiqua" w:hAnsi="Book Antiqua" w:cs="Times New Roman"/>
          <w:bCs/>
          <w:iCs/>
        </w:rPr>
        <w:t xml:space="preserve">te članka </w:t>
      </w:r>
      <w:r w:rsidR="00AD153E">
        <w:rPr>
          <w:rFonts w:ascii="Book Antiqua" w:hAnsi="Book Antiqua" w:cs="Times New Roman"/>
          <w:bCs/>
          <w:iCs/>
        </w:rPr>
        <w:t>3</w:t>
      </w:r>
      <w:r w:rsidR="00AD153E" w:rsidRPr="00AD153E">
        <w:rPr>
          <w:rFonts w:ascii="Book Antiqua" w:hAnsi="Book Antiqua" w:cs="Times New Roman"/>
          <w:bCs/>
          <w:iCs/>
        </w:rPr>
        <w:t>. Odluke o izmjenama i dopunama pravilnika o jednostavnoj nabavi, KLASA: 022-05/18-03/30, URBROJ: 2188/12-03/01-14-1 od dana 04. lipnja 2018. godine</w:t>
      </w:r>
      <w:r w:rsidR="00AD153E">
        <w:rPr>
          <w:rFonts w:ascii="Book Antiqua" w:eastAsia="Calibri" w:hAnsi="Book Antiqua" w:cs="Arial"/>
        </w:rPr>
        <w:t>,</w:t>
      </w:r>
      <w:r w:rsidRPr="00133E64">
        <w:rPr>
          <w:rFonts w:ascii="Book Antiqua" w:eastAsia="Calibri" w:hAnsi="Book Antiqua" w:cs="Times New Roman"/>
        </w:rPr>
        <w:t xml:space="preserve"> objavila je dana</w:t>
      </w:r>
      <w:r w:rsidR="005F6595">
        <w:rPr>
          <w:rFonts w:ascii="Book Antiqua" w:eastAsia="Calibri" w:hAnsi="Book Antiqua" w:cs="Times New Roman"/>
        </w:rPr>
        <w:t xml:space="preserve"> </w:t>
      </w:r>
      <w:r w:rsidR="00E87EFD">
        <w:rPr>
          <w:rFonts w:ascii="Book Antiqua" w:eastAsia="Calibri" w:hAnsi="Book Antiqua" w:cs="Times New Roman"/>
        </w:rPr>
        <w:t>13</w:t>
      </w:r>
      <w:r w:rsidR="006C3F4F" w:rsidRPr="008B307B">
        <w:rPr>
          <w:rFonts w:ascii="Book Antiqua" w:eastAsia="Calibri" w:hAnsi="Book Antiqua" w:cs="Times New Roman"/>
        </w:rPr>
        <w:t xml:space="preserve">. </w:t>
      </w:r>
      <w:r w:rsidR="00E87EFD">
        <w:rPr>
          <w:rFonts w:ascii="Book Antiqua" w:eastAsia="Calibri" w:hAnsi="Book Antiqua" w:cs="Times New Roman"/>
        </w:rPr>
        <w:t>rujna</w:t>
      </w:r>
      <w:r w:rsidR="006C3F4F" w:rsidRPr="008B307B">
        <w:rPr>
          <w:rFonts w:ascii="Book Antiqua" w:eastAsia="Calibri" w:hAnsi="Book Antiqua" w:cs="Times New Roman"/>
        </w:rPr>
        <w:t xml:space="preserve"> 2022.</w:t>
      </w:r>
      <w:r w:rsidRPr="00133E64">
        <w:rPr>
          <w:rFonts w:ascii="Book Antiqua" w:eastAsia="Calibri" w:hAnsi="Book Antiqua" w:cs="Times New Roman"/>
        </w:rPr>
        <w:t xml:space="preserve">. na svojim službenim web stranicama  Poziv za dostavu ponude-za postupak jednostavne nabave za </w:t>
      </w:r>
      <w:r w:rsidRPr="00133E64">
        <w:rPr>
          <w:rFonts w:ascii="Book Antiqua" w:eastAsia="Calibri" w:hAnsi="Book Antiqua" w:cs="Calibri"/>
        </w:rPr>
        <w:t xml:space="preserve">nabavu radova </w:t>
      </w:r>
      <w:r w:rsidR="005C25E0" w:rsidRPr="005C25E0">
        <w:rPr>
          <w:rFonts w:ascii="Book Antiqua" w:eastAsia="Calibri" w:hAnsi="Book Antiqua" w:cs="Arial"/>
        </w:rPr>
        <w:t>SANACIJA – TEHNIČKO ODRŽAVANJE NERAZVRSTANE CESTE NA PODRUČJU OPĆINE TOVARNIK</w:t>
      </w:r>
      <w:r w:rsidR="006C3F4F" w:rsidRPr="008B307B">
        <w:rPr>
          <w:rFonts w:ascii="Book Antiqua" w:eastAsia="Calibri" w:hAnsi="Book Antiqua" w:cs="Arial"/>
        </w:rPr>
        <w:t xml:space="preserve">, </w:t>
      </w:r>
      <w:r w:rsidRPr="00133E64">
        <w:rPr>
          <w:rFonts w:ascii="Book Antiqua" w:eastAsia="Calibri" w:hAnsi="Book Antiqua" w:cs="Times New Roman"/>
          <w:bCs/>
        </w:rPr>
        <w:t xml:space="preserve">evidencijski broj nabave: </w:t>
      </w:r>
      <w:r w:rsidR="006C3F4F" w:rsidRPr="008B307B">
        <w:rPr>
          <w:rFonts w:ascii="Book Antiqua" w:eastAsia="Calibri" w:hAnsi="Book Antiqua" w:cs="Times New Roman"/>
        </w:rPr>
        <w:t>JN-</w:t>
      </w:r>
      <w:r w:rsidR="00E87EFD">
        <w:rPr>
          <w:rFonts w:ascii="Book Antiqua" w:eastAsia="Calibri" w:hAnsi="Book Antiqua" w:cs="Times New Roman"/>
        </w:rPr>
        <w:t>37</w:t>
      </w:r>
      <w:r w:rsidR="006C3F4F" w:rsidRPr="008B307B">
        <w:rPr>
          <w:rFonts w:ascii="Book Antiqua" w:eastAsia="Calibri" w:hAnsi="Book Antiqua" w:cs="Times New Roman"/>
        </w:rPr>
        <w:t xml:space="preserve">/22, </w:t>
      </w:r>
      <w:r w:rsidRPr="00133E64">
        <w:rPr>
          <w:rFonts w:ascii="Book Antiqua" w:eastAsia="Calibri" w:hAnsi="Book Antiqua" w:cs="Times New Roman"/>
        </w:rPr>
        <w:t xml:space="preserve"> Procijenjena vrijednost nabave:  </w:t>
      </w:r>
      <w:r w:rsidR="00E87EFD">
        <w:rPr>
          <w:rFonts w:ascii="Book Antiqua" w:eastAsia="Calibri" w:hAnsi="Book Antiqua" w:cs="Times New Roman"/>
        </w:rPr>
        <w:t>216.995,83</w:t>
      </w:r>
      <w:r w:rsidR="005C25E0" w:rsidRPr="005C25E0">
        <w:rPr>
          <w:rFonts w:ascii="Book Antiqua" w:eastAsia="Calibri" w:hAnsi="Book Antiqua" w:cs="Times New Roman"/>
        </w:rPr>
        <w:t xml:space="preserve"> HRK bez PDV-a, </w:t>
      </w:r>
      <w:r w:rsidR="00E87EFD">
        <w:rPr>
          <w:rFonts w:ascii="Book Antiqua" w:eastAsia="Calibri" w:hAnsi="Book Antiqua" w:cs="Times New Roman"/>
        </w:rPr>
        <w:t>271.244,78</w:t>
      </w:r>
      <w:r w:rsidR="005C25E0" w:rsidRPr="005C25E0">
        <w:rPr>
          <w:rFonts w:ascii="Book Antiqua" w:eastAsia="Calibri" w:hAnsi="Book Antiqua" w:cs="Times New Roman"/>
        </w:rPr>
        <w:t xml:space="preserve"> HRK s PDV-om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133E64">
        <w:rPr>
          <w:rFonts w:ascii="Book Antiqua" w:eastAsia="Calibri" w:hAnsi="Book Antiqua" w:cs="Arial"/>
          <w:bCs/>
        </w:rPr>
        <w:t xml:space="preserve">Do isteka roka za dostavu ponuda </w:t>
      </w:r>
      <w:r w:rsidR="00F05E8F">
        <w:rPr>
          <w:rFonts w:ascii="Book Antiqua" w:eastAsia="Calibri" w:hAnsi="Book Antiqua" w:cs="Arial"/>
          <w:bCs/>
        </w:rPr>
        <w:t xml:space="preserve">( </w:t>
      </w:r>
      <w:r w:rsidR="00D44BB0">
        <w:rPr>
          <w:rFonts w:ascii="Book Antiqua" w:eastAsia="Calibri" w:hAnsi="Book Antiqua" w:cs="Arial"/>
          <w:bCs/>
        </w:rPr>
        <w:t>22</w:t>
      </w:r>
      <w:r w:rsidR="00F05E8F">
        <w:rPr>
          <w:rFonts w:ascii="Book Antiqua" w:eastAsia="Calibri" w:hAnsi="Book Antiqua" w:cs="Arial"/>
          <w:bCs/>
        </w:rPr>
        <w:t>.0</w:t>
      </w:r>
      <w:r w:rsidR="005C25E0">
        <w:rPr>
          <w:rFonts w:ascii="Book Antiqua" w:eastAsia="Calibri" w:hAnsi="Book Antiqua" w:cs="Arial"/>
          <w:bCs/>
        </w:rPr>
        <w:t>9</w:t>
      </w:r>
      <w:r w:rsidR="00F05E8F">
        <w:rPr>
          <w:rFonts w:ascii="Book Antiqua" w:eastAsia="Calibri" w:hAnsi="Book Antiqua" w:cs="Arial"/>
          <w:bCs/>
        </w:rPr>
        <w:t xml:space="preserve">.2022., </w:t>
      </w:r>
      <w:r w:rsidR="005C25E0">
        <w:rPr>
          <w:rFonts w:ascii="Book Antiqua" w:eastAsia="Calibri" w:hAnsi="Book Antiqua" w:cs="Arial"/>
          <w:bCs/>
        </w:rPr>
        <w:t>12:00</w:t>
      </w:r>
      <w:r w:rsidR="00F05E8F">
        <w:rPr>
          <w:rFonts w:ascii="Book Antiqua" w:eastAsia="Calibri" w:hAnsi="Book Antiqua" w:cs="Arial"/>
          <w:bCs/>
        </w:rPr>
        <w:t xml:space="preserve"> h ) </w:t>
      </w:r>
      <w:r w:rsidRPr="00133E64">
        <w:rPr>
          <w:rFonts w:ascii="Book Antiqua" w:eastAsia="Calibri" w:hAnsi="Book Antiqua" w:cs="Arial"/>
          <w:bCs/>
        </w:rPr>
        <w:t>zaprimljen</w:t>
      </w:r>
      <w:r w:rsidR="005C25E0">
        <w:rPr>
          <w:rFonts w:ascii="Book Antiqua" w:eastAsia="Calibri" w:hAnsi="Book Antiqua" w:cs="Arial"/>
          <w:bCs/>
        </w:rPr>
        <w:t>a je jedna ponuda</w:t>
      </w:r>
      <w:r w:rsidRPr="00133E64">
        <w:rPr>
          <w:rFonts w:ascii="Book Antiqua" w:eastAsia="Calibri" w:hAnsi="Book Antiqua" w:cs="Arial"/>
          <w:b/>
          <w:bCs/>
        </w:rPr>
        <w:t xml:space="preserve">. </w:t>
      </w:r>
    </w:p>
    <w:p w:rsidR="00133E64" w:rsidRPr="008B307B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851"/>
        <w:gridCol w:w="1560"/>
        <w:gridCol w:w="1842"/>
        <w:gridCol w:w="1842"/>
      </w:tblGrid>
      <w:tr w:rsidR="006C3F4F" w:rsidRPr="00500CB5" w:rsidTr="00B877B0">
        <w:trPr>
          <w:cantSplit/>
          <w:trHeight w:val="1134"/>
        </w:trPr>
        <w:tc>
          <w:tcPr>
            <w:tcW w:w="641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r.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851" w:type="dxa"/>
            <w:shd w:val="clear" w:color="auto" w:fill="BFBFBF"/>
            <w:textDirection w:val="btLr"/>
            <w:vAlign w:val="center"/>
          </w:tcPr>
          <w:p w:rsidR="006C3F4F" w:rsidRPr="00500CB5" w:rsidRDefault="006C3F4F" w:rsidP="00B877B0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potpisana ponuda da/ne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od koliko se dijelova ponuda sastoji i postoje li dijelovi ponude koji su navedeni kao prilozi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6C3F4F" w:rsidRPr="00500CB5" w:rsidTr="00B877B0">
        <w:tc>
          <w:tcPr>
            <w:tcW w:w="641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851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560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1842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1842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6</w:t>
            </w:r>
          </w:p>
        </w:tc>
      </w:tr>
      <w:tr w:rsidR="006C3F4F" w:rsidRPr="00500CB5" w:rsidTr="00B877B0">
        <w:trPr>
          <w:cantSplit/>
          <w:trHeight w:val="1361"/>
        </w:trPr>
        <w:tc>
          <w:tcPr>
            <w:tcW w:w="641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112544"/>
              </w:rPr>
            </w:pPr>
            <w:r w:rsidRPr="00500CB5">
              <w:rPr>
                <w:rFonts w:ascii="Book Antiqua" w:eastAsia="Times New Roman" w:hAnsi="Book Antiqua" w:cs="Times New Roman"/>
                <w:b/>
                <w:bCs/>
                <w:color w:val="112544"/>
              </w:rPr>
              <w:t xml:space="preserve">1. </w:t>
            </w:r>
          </w:p>
        </w:tc>
        <w:tc>
          <w:tcPr>
            <w:tcW w:w="3329" w:type="dxa"/>
            <w:vAlign w:val="center"/>
          </w:tcPr>
          <w:p w:rsidR="005C25E0" w:rsidRPr="00C6279C" w:rsidRDefault="005C25E0" w:rsidP="005C25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Hlk113884644"/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6C3F4F" w:rsidRPr="00500CB5" w:rsidRDefault="005C25E0" w:rsidP="005C25E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  <w:bookmarkEnd w:id="0"/>
          </w:p>
        </w:tc>
        <w:tc>
          <w:tcPr>
            <w:tcW w:w="851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8B307B">
              <w:rPr>
                <w:rFonts w:ascii="Book Antiqua" w:eastAsia="Times New Roman" w:hAnsi="Book Antiqua" w:cs="Arial"/>
              </w:rPr>
              <w:t xml:space="preserve">Da </w:t>
            </w:r>
          </w:p>
        </w:tc>
        <w:tc>
          <w:tcPr>
            <w:tcW w:w="1560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8B307B">
              <w:rPr>
                <w:rFonts w:ascii="Book Antiqua" w:eastAsia="Times New Roman" w:hAnsi="Book Antiqua" w:cs="Arial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6C3F4F" w:rsidRPr="00500CB5" w:rsidRDefault="00952C24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213.204,73</w:t>
            </w:r>
          </w:p>
        </w:tc>
        <w:tc>
          <w:tcPr>
            <w:tcW w:w="1842" w:type="dxa"/>
            <w:vAlign w:val="center"/>
          </w:tcPr>
          <w:p w:rsidR="006C3F4F" w:rsidRPr="00500CB5" w:rsidRDefault="00952C24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266.505,91</w:t>
            </w:r>
          </w:p>
        </w:tc>
      </w:tr>
    </w:tbl>
    <w:p w:rsidR="006C3F4F" w:rsidRPr="00133E64" w:rsidRDefault="006C3F4F" w:rsidP="00133E64">
      <w:pPr>
        <w:spacing w:after="0" w:line="240" w:lineRule="auto"/>
        <w:jc w:val="both"/>
        <w:rPr>
          <w:rFonts w:ascii="Book Antiqua" w:eastAsia="Calibri" w:hAnsi="Book Antiqua" w:cs="Arial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133E64">
        <w:rPr>
          <w:rFonts w:ascii="Book Antiqua" w:eastAsia="Calibri" w:hAnsi="Book Antiqua" w:cs="Arial"/>
          <w:b/>
          <w:bCs/>
        </w:rPr>
        <w:t xml:space="preserve">Razlozi odbijanja  ponuditelja: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</w:p>
    <w:p w:rsidR="00133E64" w:rsidRPr="00133E64" w:rsidRDefault="006C3F4F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8B307B">
        <w:rPr>
          <w:rFonts w:ascii="Book Antiqua" w:eastAsia="Calibri" w:hAnsi="Book Antiqua" w:cs="Calibri"/>
        </w:rPr>
        <w:t>N</w:t>
      </w:r>
      <w:r w:rsidR="00133E64" w:rsidRPr="00133E64">
        <w:rPr>
          <w:rFonts w:ascii="Book Antiqua" w:eastAsia="Calibri" w:hAnsi="Book Antiqua" w:cs="Calibri"/>
        </w:rPr>
        <w:t>ema</w:t>
      </w:r>
      <w:r w:rsidRPr="008B307B">
        <w:rPr>
          <w:rFonts w:ascii="Book Antiqua" w:eastAsia="Calibri" w:hAnsi="Book Antiqua" w:cs="Calibri"/>
        </w:rPr>
        <w:t xml:space="preserve">, </w:t>
      </w:r>
      <w:r w:rsidR="005C25E0">
        <w:rPr>
          <w:rFonts w:ascii="Book Antiqua" w:eastAsia="Calibri" w:hAnsi="Book Antiqua" w:cs="Calibri"/>
        </w:rPr>
        <w:t>ponuditelj je ispunio</w:t>
      </w:r>
      <w:r w:rsidRPr="008B307B">
        <w:rPr>
          <w:rFonts w:ascii="Book Antiqua" w:eastAsia="Calibri" w:hAnsi="Book Antiqua" w:cs="Calibri"/>
        </w:rPr>
        <w:t xml:space="preserve"> sve zahtjeve iz poziva na dostavu ponuda.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  <w:r w:rsidRPr="00133E64">
        <w:rPr>
          <w:rFonts w:ascii="Book Antiqua" w:eastAsia="Calibri" w:hAnsi="Book Antiqua" w:cs="Calibri"/>
          <w:b/>
          <w:bCs/>
        </w:rPr>
        <w:t>Razlozi odabira: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</w:p>
    <w:p w:rsidR="005C25E0" w:rsidRPr="005C25E0" w:rsidRDefault="006C3F4F" w:rsidP="005C25E0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6C3F4F">
        <w:rPr>
          <w:rFonts w:ascii="Book Antiqua" w:eastAsia="Times New Roman" w:hAnsi="Book Antiqua" w:cs="Times New Roman"/>
        </w:rPr>
        <w:t>Ponuda</w:t>
      </w:r>
      <w:r w:rsidR="005C25E0">
        <w:rPr>
          <w:rFonts w:ascii="Book Antiqua" w:eastAsia="Times New Roman" w:hAnsi="Book Antiqua" w:cs="Times New Roman"/>
        </w:rPr>
        <w:t xml:space="preserve"> </w:t>
      </w:r>
      <w:r w:rsidRPr="006C3F4F">
        <w:rPr>
          <w:rFonts w:ascii="Book Antiqua" w:eastAsia="Times New Roman" w:hAnsi="Book Antiqua" w:cs="Times New Roman"/>
        </w:rPr>
        <w:t xml:space="preserve">od </w:t>
      </w:r>
      <w:r w:rsidR="00B10EFB">
        <w:rPr>
          <w:rFonts w:ascii="Book Antiqua" w:eastAsia="Times New Roman" w:hAnsi="Book Antiqua" w:cs="Times New Roman"/>
        </w:rPr>
        <w:t>22</w:t>
      </w:r>
      <w:r w:rsidR="005C25E0">
        <w:rPr>
          <w:rFonts w:ascii="Book Antiqua" w:eastAsia="Times New Roman" w:hAnsi="Book Antiqua" w:cs="Times New Roman"/>
        </w:rPr>
        <w:t>.</w:t>
      </w:r>
      <w:r w:rsidRPr="006C3F4F">
        <w:rPr>
          <w:rFonts w:ascii="Book Antiqua" w:eastAsia="Times New Roman" w:hAnsi="Book Antiqua" w:cs="Times New Roman"/>
        </w:rPr>
        <w:t>0</w:t>
      </w:r>
      <w:r w:rsidR="005C25E0">
        <w:rPr>
          <w:rFonts w:ascii="Book Antiqua" w:eastAsia="Times New Roman" w:hAnsi="Book Antiqua" w:cs="Times New Roman"/>
        </w:rPr>
        <w:t>9</w:t>
      </w:r>
      <w:r w:rsidRPr="006C3F4F">
        <w:rPr>
          <w:rFonts w:ascii="Book Antiqua" w:eastAsia="Times New Roman" w:hAnsi="Book Antiqua" w:cs="Times New Roman"/>
        </w:rPr>
        <w:t xml:space="preserve">.2022.  ponuditelja </w:t>
      </w:r>
      <w:r w:rsidRPr="006C3F4F">
        <w:rPr>
          <w:rFonts w:ascii="Book Antiqua" w:eastAsia="Times New Roman" w:hAnsi="Book Antiqua" w:cs="Times New Roman"/>
          <w:b/>
          <w:bCs/>
        </w:rPr>
        <w:t xml:space="preserve">–tvrtke </w:t>
      </w:r>
      <w:proofErr w:type="spellStart"/>
      <w:r w:rsidR="005C25E0" w:rsidRPr="005C25E0">
        <w:rPr>
          <w:rFonts w:ascii="Book Antiqua" w:eastAsia="Times New Roman" w:hAnsi="Book Antiqua" w:cs="Times New Roman"/>
          <w:b/>
          <w:bCs/>
        </w:rPr>
        <w:t>Cestorad</w:t>
      </w:r>
      <w:proofErr w:type="spellEnd"/>
      <w:r w:rsidR="005C25E0" w:rsidRPr="005C25E0">
        <w:rPr>
          <w:rFonts w:ascii="Book Antiqua" w:eastAsia="Times New Roman" w:hAnsi="Book Antiqua" w:cs="Times New Roman"/>
          <w:b/>
          <w:bCs/>
        </w:rPr>
        <w:t xml:space="preserve"> </w:t>
      </w:r>
      <w:proofErr w:type="spellStart"/>
      <w:r w:rsidR="005C25E0" w:rsidRPr="005C25E0">
        <w:rPr>
          <w:rFonts w:ascii="Book Antiqua" w:eastAsia="Times New Roman" w:hAnsi="Book Antiqua" w:cs="Times New Roman"/>
          <w:b/>
          <w:bCs/>
        </w:rPr>
        <w:t>d.d</w:t>
      </w:r>
      <w:proofErr w:type="spellEnd"/>
      <w:r w:rsidR="005C25E0" w:rsidRPr="005C25E0">
        <w:rPr>
          <w:rFonts w:ascii="Book Antiqua" w:eastAsia="Times New Roman" w:hAnsi="Book Antiqua" w:cs="Times New Roman"/>
          <w:b/>
          <w:bCs/>
        </w:rPr>
        <w:t>., Duga ulica 23, 32100 Vinkovci</w:t>
      </w:r>
    </w:p>
    <w:p w:rsidR="006C3F4F" w:rsidRPr="008B307B" w:rsidRDefault="005C25E0" w:rsidP="005C25E0">
      <w:pPr>
        <w:spacing w:after="0" w:line="240" w:lineRule="auto"/>
        <w:rPr>
          <w:rFonts w:ascii="Book Antiqua" w:eastAsia="Times New Roman" w:hAnsi="Book Antiqua" w:cs="Times New Roman"/>
        </w:rPr>
      </w:pPr>
      <w:r w:rsidRPr="005C25E0">
        <w:rPr>
          <w:rFonts w:ascii="Book Antiqua" w:eastAsia="Times New Roman" w:hAnsi="Book Antiqua" w:cs="Times New Roman"/>
          <w:b/>
          <w:bCs/>
        </w:rPr>
        <w:t>OIB: 75943472386</w:t>
      </w:r>
      <w:r w:rsidR="008B307B" w:rsidRPr="008B307B">
        <w:rPr>
          <w:rFonts w:ascii="Book Antiqua" w:eastAsia="Times New Roman" w:hAnsi="Book Antiqua" w:cs="Times New Roman"/>
          <w:b/>
          <w:bCs/>
        </w:rPr>
        <w:t xml:space="preserve"> </w:t>
      </w:r>
      <w:r w:rsidR="008B307B" w:rsidRPr="008B307B">
        <w:rPr>
          <w:rFonts w:ascii="Book Antiqua" w:eastAsia="Times New Roman" w:hAnsi="Book Antiqua" w:cs="Times New Roman"/>
        </w:rPr>
        <w:t xml:space="preserve">je </w:t>
      </w:r>
      <w:r w:rsidR="006C3F4F" w:rsidRPr="006C3F4F">
        <w:rPr>
          <w:rFonts w:ascii="Book Antiqua" w:eastAsia="Times New Roman" w:hAnsi="Book Antiqua" w:cs="Times New Roman"/>
        </w:rPr>
        <w:t xml:space="preserve"> ponuda s najnižom ponuđenom cijenom za predmet nabave koja ispunjava sve uvjete iz poziva na dostavu ponuda od </w:t>
      </w:r>
      <w:r w:rsidR="00B10EFB">
        <w:rPr>
          <w:rFonts w:ascii="Book Antiqua" w:eastAsia="Times New Roman" w:hAnsi="Book Antiqua" w:cs="Times New Roman"/>
        </w:rPr>
        <w:t>13</w:t>
      </w:r>
      <w:r w:rsidR="006C3F4F" w:rsidRPr="006C3F4F">
        <w:rPr>
          <w:rFonts w:ascii="Book Antiqua" w:eastAsia="Times New Roman" w:hAnsi="Book Antiqua" w:cs="Times New Roman"/>
        </w:rPr>
        <w:t>.</w:t>
      </w:r>
      <w:r>
        <w:rPr>
          <w:rFonts w:ascii="Book Antiqua" w:eastAsia="Times New Roman" w:hAnsi="Book Antiqua" w:cs="Times New Roman"/>
        </w:rPr>
        <w:t>0</w:t>
      </w:r>
      <w:r w:rsidR="00B10EFB">
        <w:rPr>
          <w:rFonts w:ascii="Book Antiqua" w:eastAsia="Times New Roman" w:hAnsi="Book Antiqua" w:cs="Times New Roman"/>
        </w:rPr>
        <w:t>9</w:t>
      </w:r>
      <w:r w:rsidR="006C3F4F" w:rsidRPr="006C3F4F">
        <w:rPr>
          <w:rFonts w:ascii="Book Antiqua" w:eastAsia="Times New Roman" w:hAnsi="Book Antiqua" w:cs="Times New Roman"/>
        </w:rPr>
        <w:t xml:space="preserve">.2022. </w:t>
      </w:r>
    </w:p>
    <w:p w:rsidR="008B307B" w:rsidRPr="008B307B" w:rsidRDefault="008B307B" w:rsidP="006C3F4F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8B307B" w:rsidRPr="006C3F4F" w:rsidRDefault="008B307B" w:rsidP="006C3F4F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33E64" w:rsidRDefault="008B307B" w:rsidP="008B307B">
      <w:pPr>
        <w:spacing w:after="200" w:line="276" w:lineRule="auto"/>
        <w:jc w:val="right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>NAČELNIK OPĆINE TOVARNIK</w:t>
      </w:r>
    </w:p>
    <w:p w:rsidR="008B307B" w:rsidRPr="00133E64" w:rsidRDefault="008B307B" w:rsidP="008B307B">
      <w:pPr>
        <w:spacing w:after="200" w:line="276" w:lineRule="auto"/>
        <w:jc w:val="right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 xml:space="preserve">Anđelko Dobročinac, dipl. ing.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</w:rPr>
      </w:pPr>
      <w:r w:rsidRPr="00133E64">
        <w:rPr>
          <w:rFonts w:ascii="Book Antiqua" w:eastAsia="Calibri" w:hAnsi="Book Antiqua" w:cs="Times New Roman"/>
        </w:rPr>
        <w:t xml:space="preserve">                                                                                           </w:t>
      </w: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200" w:line="276" w:lineRule="auto"/>
        <w:rPr>
          <w:rFonts w:ascii="Book Antiqua" w:eastAsia="Calibri" w:hAnsi="Book Antiqua" w:cs="Times New Roman"/>
        </w:rPr>
      </w:pPr>
    </w:p>
    <w:sectPr w:rsidR="00133E64" w:rsidRPr="00133E64" w:rsidSect="00497985">
      <w:footerReference w:type="default" r:id="rId9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DD" w:rsidRDefault="004435DD">
      <w:pPr>
        <w:spacing w:after="0" w:line="240" w:lineRule="auto"/>
      </w:pPr>
      <w:r>
        <w:separator/>
      </w:r>
    </w:p>
  </w:endnote>
  <w:endnote w:type="continuationSeparator" w:id="0">
    <w:p w:rsidR="004435DD" w:rsidRDefault="004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85" w:rsidRDefault="00C4786D">
    <w:pPr>
      <w:pStyle w:val="Podnoje"/>
    </w:pPr>
    <w:r>
      <w:rPr>
        <w:noProof/>
        <w:lang w:eastAsia="hr-HR"/>
      </w:rPr>
      <w:pict>
        <v:group id="Grupa 3" o:spid="_x0000_s1026" style="position:absolute;margin-left:.4pt;margin-top:810.8pt;width:594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497985" w:rsidRPr="00851E91" w:rsidRDefault="00C4786D">
                  <w:pPr>
                    <w:jc w:val="center"/>
                  </w:pPr>
                  <w:r w:rsidRPr="00C4786D">
                    <w:fldChar w:fldCharType="begin"/>
                  </w:r>
                  <w:r w:rsidR="00B06BFF">
                    <w:instrText xml:space="preserve"> PAGE    \* MERGEFORMAT </w:instrText>
                  </w:r>
                  <w:r w:rsidRPr="00C4786D">
                    <w:fldChar w:fldCharType="separate"/>
                  </w:r>
                  <w:r w:rsidR="00713D12" w:rsidRPr="00713D12">
                    <w:rPr>
                      <w:noProof/>
                      <w:color w:val="8C8C8C"/>
                    </w:rPr>
                    <w:t>1</w:t>
                  </w:r>
                  <w:r w:rsidRPr="00141131"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5" o:spid="_x0000_s1030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DD" w:rsidRDefault="004435DD">
      <w:pPr>
        <w:spacing w:after="0" w:line="240" w:lineRule="auto"/>
      </w:pPr>
      <w:r>
        <w:separator/>
      </w:r>
    </w:p>
  </w:footnote>
  <w:footnote w:type="continuationSeparator" w:id="0">
    <w:p w:rsidR="004435DD" w:rsidRDefault="0044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FDA"/>
    <w:multiLevelType w:val="hybridMultilevel"/>
    <w:tmpl w:val="C254AF06"/>
    <w:lvl w:ilvl="0" w:tplc="F3BC090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325122"/>
    <w:multiLevelType w:val="multilevel"/>
    <w:tmpl w:val="27E4A4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3E64"/>
    <w:rsid w:val="00122D59"/>
    <w:rsid w:val="00133E64"/>
    <w:rsid w:val="0021360A"/>
    <w:rsid w:val="003E7AC4"/>
    <w:rsid w:val="004435DD"/>
    <w:rsid w:val="00466F7F"/>
    <w:rsid w:val="005552AA"/>
    <w:rsid w:val="005C25E0"/>
    <w:rsid w:val="005C4937"/>
    <w:rsid w:val="005F6595"/>
    <w:rsid w:val="0068409F"/>
    <w:rsid w:val="006C3F4F"/>
    <w:rsid w:val="006F0D43"/>
    <w:rsid w:val="00713D12"/>
    <w:rsid w:val="007D5C53"/>
    <w:rsid w:val="008B307B"/>
    <w:rsid w:val="008F2322"/>
    <w:rsid w:val="00951169"/>
    <w:rsid w:val="00952C24"/>
    <w:rsid w:val="00AC4DD1"/>
    <w:rsid w:val="00AD153E"/>
    <w:rsid w:val="00B06BFF"/>
    <w:rsid w:val="00B10EFB"/>
    <w:rsid w:val="00BD06C5"/>
    <w:rsid w:val="00C4786D"/>
    <w:rsid w:val="00C65ACD"/>
    <w:rsid w:val="00D44BB0"/>
    <w:rsid w:val="00D47DBB"/>
    <w:rsid w:val="00DD00DB"/>
    <w:rsid w:val="00DF2E33"/>
    <w:rsid w:val="00E4329C"/>
    <w:rsid w:val="00E87EFD"/>
    <w:rsid w:val="00F05E8F"/>
    <w:rsid w:val="00FA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3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3E64"/>
  </w:style>
  <w:style w:type="character" w:customStyle="1" w:styleId="BezproredaChar">
    <w:name w:val="Bez proreda Char"/>
    <w:basedOn w:val="Zadanifontodlomka"/>
    <w:link w:val="Bezproreda"/>
    <w:uiPriority w:val="1"/>
    <w:locked/>
    <w:rsid w:val="00D47DBB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D47DBB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2022-06-10T11:37:00Z</cp:lastPrinted>
  <dcterms:created xsi:type="dcterms:W3CDTF">2022-09-27T11:18:00Z</dcterms:created>
  <dcterms:modified xsi:type="dcterms:W3CDTF">2022-09-27T11:18:00Z</dcterms:modified>
</cp:coreProperties>
</file>