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DC33" w14:textId="77777777" w:rsidR="00F84103" w:rsidRPr="000D70FF" w:rsidRDefault="00F84103" w:rsidP="00F84103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left="118" w:right="111"/>
        <w:jc w:val="both"/>
        <w:rPr>
          <w:rFonts w:ascii="Book Antiqua" w:eastAsia="Calibri" w:hAnsi="Book Antiqua" w:cs="Times New Roman"/>
        </w:rPr>
      </w:pPr>
      <w:r w:rsidRPr="000D70FF">
        <w:rPr>
          <w:rFonts w:ascii="Book Antiqua" w:eastAsia="Calibri" w:hAnsi="Book Antiqua" w:cs="Times New Roman"/>
        </w:rPr>
        <w:t xml:space="preserve">              </w:t>
      </w:r>
      <w:r w:rsidRPr="000D70FF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62462BFB" wp14:editId="39121D84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485F2" w14:textId="77777777" w:rsidR="00F84103" w:rsidRPr="000D70FF" w:rsidRDefault="00F84103" w:rsidP="00F84103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bookmarkStart w:id="0" w:name="_Hlk89767750"/>
      <w:bookmarkEnd w:id="0"/>
      <w:r w:rsidRPr="000D70FF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38E33A4E" w14:textId="77777777" w:rsidR="00F84103" w:rsidRPr="000D70FF" w:rsidRDefault="00F84103" w:rsidP="00F84103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VUKOVARSKO-SRIJEMSKA ŽUPANIJA</w:t>
      </w:r>
    </w:p>
    <w:p w14:paraId="00408E51" w14:textId="77777777" w:rsidR="00F84103" w:rsidRPr="000D70FF" w:rsidRDefault="00F84103" w:rsidP="00F84103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070328EC" wp14:editId="1F45A2A7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D7DADFE" wp14:editId="6988D47E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             </w:t>
      </w:r>
    </w:p>
    <w:p w14:paraId="47A073F2" w14:textId="77777777" w:rsidR="00F84103" w:rsidRPr="000D70FF" w:rsidRDefault="00F84103" w:rsidP="00F84103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OPĆINA TOVARNIK</w:t>
      </w:r>
    </w:p>
    <w:p w14:paraId="718CDF6F" w14:textId="77777777" w:rsidR="00F84103" w:rsidRPr="000D70FF" w:rsidRDefault="00F84103" w:rsidP="00F84103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4464895B" w14:textId="77777777" w:rsidR="00F84103" w:rsidRPr="000D70FF" w:rsidRDefault="00F84103" w:rsidP="00F84103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5FF62E6A" w14:textId="77777777" w:rsidR="00F84103" w:rsidRPr="000D70FF" w:rsidRDefault="00F84103" w:rsidP="00F84103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025F87DB" w14:textId="77777777" w:rsidR="00F84103" w:rsidRPr="000D70FF" w:rsidRDefault="00F84103" w:rsidP="00F84103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>OPĆINSKO VIJEĆE</w:t>
      </w:r>
    </w:p>
    <w:p w14:paraId="25EB8CE4" w14:textId="77777777" w:rsidR="00F84103" w:rsidRPr="000D70FF" w:rsidRDefault="00F84103" w:rsidP="00F84103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5888C060" w14:textId="77777777" w:rsidR="00F84103" w:rsidRPr="000D70FF" w:rsidRDefault="00F84103" w:rsidP="00F84103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KLASA: 021-05/21-03/09</w:t>
      </w:r>
    </w:p>
    <w:p w14:paraId="1149008A" w14:textId="55D43825" w:rsidR="00F84103" w:rsidRPr="000D70FF" w:rsidRDefault="00F84103" w:rsidP="00F84103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URBROJ: 2188/12-04-21-</w:t>
      </w:r>
      <w:r>
        <w:rPr>
          <w:rFonts w:ascii="Book Antiqua" w:eastAsiaTheme="minorEastAsia" w:hAnsi="Book Antiqua" w:cs="Times New Roman"/>
          <w:lang w:eastAsia="hr-HR"/>
        </w:rPr>
        <w:t>14</w:t>
      </w:r>
    </w:p>
    <w:p w14:paraId="38A6638F" w14:textId="77777777" w:rsidR="00F84103" w:rsidRPr="000D70FF" w:rsidRDefault="00F84103" w:rsidP="00F84103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 xml:space="preserve">Tovarnik, 20. prosinca  2021. </w:t>
      </w:r>
    </w:p>
    <w:p w14:paraId="34BD0FB9" w14:textId="1E47D34F" w:rsidR="000563E8" w:rsidRDefault="000563E8"/>
    <w:p w14:paraId="52D9062F" w14:textId="5C6DDFD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Cs/>
        </w:rPr>
      </w:pPr>
      <w:r w:rsidRPr="00F84103">
        <w:rPr>
          <w:rFonts w:ascii="Bookman Old Style" w:eastAsia="Times New Roman" w:hAnsi="Bookman Old Style" w:cs="Times New Roman"/>
          <w:lang w:eastAsia="hr-HR"/>
        </w:rPr>
        <w:t>Temeljem članka 17. stavka 1. podstavak 1. Zakona o sustavu civilne zaštite (»Narodne novine« br. 82/15, 118/18, 31/20, 20/21 ) i članka 31. Statuta Općine Tovarnik (»Službeni vjesnik“ Vukovarsko-srijemske županije</w:t>
      </w:r>
      <w:r w:rsidR="00134B4D">
        <w:rPr>
          <w:rFonts w:ascii="Bookman Old Style" w:eastAsia="Times New Roman" w:hAnsi="Bookman Old Style" w:cs="Times New Roman"/>
          <w:lang w:eastAsia="hr-HR"/>
        </w:rPr>
        <w:t xml:space="preserve"> </w:t>
      </w:r>
      <w:r w:rsidRPr="00F84103">
        <w:rPr>
          <w:rFonts w:ascii="Bookman Old Style" w:eastAsia="Times New Roman" w:hAnsi="Bookman Old Style" w:cs="Times New Roman"/>
          <w:lang w:eastAsia="hr-HR"/>
        </w:rPr>
        <w:t xml:space="preserve"> br. 3/21 ) Općinsko vijeće Općine Tovarnik, na svojoj 5. sjednici održanoj 20. prosinca 2021. godine, usvojilo je</w:t>
      </w:r>
    </w:p>
    <w:p w14:paraId="6ACF1CCD" w14:textId="77777777" w:rsidR="00F84103" w:rsidRPr="00F84103" w:rsidRDefault="00F84103" w:rsidP="00F8410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lang w:eastAsia="hr-HR"/>
        </w:rPr>
      </w:pPr>
    </w:p>
    <w:p w14:paraId="2690DB9C" w14:textId="77777777" w:rsidR="00F84103" w:rsidRPr="00F84103" w:rsidRDefault="00F84103" w:rsidP="00F8410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lang w:eastAsia="hr-HR"/>
        </w:rPr>
      </w:pPr>
    </w:p>
    <w:p w14:paraId="1E45C252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Cs/>
          <w:color w:val="000000"/>
        </w:rPr>
      </w:pPr>
    </w:p>
    <w:p w14:paraId="753C84AD" w14:textId="77777777" w:rsidR="00F84103" w:rsidRPr="00F84103" w:rsidRDefault="00F84103" w:rsidP="00F84103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F84103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S M J E R N I C E</w:t>
      </w:r>
    </w:p>
    <w:p w14:paraId="2DBAC63A" w14:textId="77777777" w:rsidR="00F84103" w:rsidRPr="00F84103" w:rsidRDefault="00F84103" w:rsidP="00F84103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Bookman Old Style" w:eastAsia="Times New Roman" w:hAnsi="Bookman Old Style" w:cs="Times New Roman"/>
          <w:b/>
          <w:color w:val="000000"/>
        </w:rPr>
      </w:pPr>
    </w:p>
    <w:p w14:paraId="71536FC4" w14:textId="77777777" w:rsidR="00F84103" w:rsidRPr="00F84103" w:rsidRDefault="00F84103" w:rsidP="00F84103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Bookman Old Style" w:eastAsia="Times New Roman" w:hAnsi="Bookman Old Style" w:cs="Times New Roman"/>
          <w:b/>
          <w:color w:val="000000"/>
        </w:rPr>
      </w:pPr>
      <w:r w:rsidRPr="00F84103">
        <w:rPr>
          <w:rFonts w:ascii="Bookman Old Style" w:eastAsia="Times New Roman" w:hAnsi="Bookman Old Style" w:cs="Times New Roman"/>
          <w:b/>
          <w:color w:val="000000"/>
        </w:rPr>
        <w:t xml:space="preserve">ZA ORGANIZACIJU I RAZVOJ SUSTAVA </w:t>
      </w:r>
      <w:r w:rsidRPr="00F84103">
        <w:rPr>
          <w:rFonts w:ascii="Bookman Old Style" w:eastAsia="Times New Roman" w:hAnsi="Bookman Old Style" w:cs="Times New Roman"/>
          <w:b/>
        </w:rPr>
        <w:t>CIVILNE ZAŠTITE</w:t>
      </w:r>
      <w:r w:rsidRPr="00F84103">
        <w:rPr>
          <w:rFonts w:ascii="Bookman Old Style" w:eastAsia="Times New Roman" w:hAnsi="Bookman Old Style" w:cs="Times New Roman"/>
          <w:b/>
          <w:color w:val="0070C0"/>
        </w:rPr>
        <w:t xml:space="preserve"> </w:t>
      </w:r>
      <w:r w:rsidRPr="00F84103">
        <w:rPr>
          <w:rFonts w:ascii="Bookman Old Style" w:eastAsia="Times New Roman" w:hAnsi="Bookman Old Style" w:cs="Times New Roman"/>
          <w:b/>
          <w:color w:val="000000"/>
        </w:rPr>
        <w:t>NA PODRUČJU OPĆINE TOVARNIK</w:t>
      </w:r>
    </w:p>
    <w:p w14:paraId="28F3A419" w14:textId="77777777" w:rsidR="00F84103" w:rsidRPr="00F84103" w:rsidRDefault="00F84103" w:rsidP="00F84103">
      <w:pPr>
        <w:suppressAutoHyphens/>
        <w:autoSpaceDN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000000"/>
        </w:rPr>
      </w:pPr>
      <w:r w:rsidRPr="00F84103">
        <w:rPr>
          <w:rFonts w:ascii="Bookman Old Style" w:eastAsia="Times New Roman" w:hAnsi="Bookman Old Style" w:cs="Times New Roman"/>
          <w:b/>
          <w:color w:val="000000"/>
        </w:rPr>
        <w:t>ZA PERIOD OD 2022.-2025. GODINE</w:t>
      </w:r>
    </w:p>
    <w:p w14:paraId="25EB0A28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</w:rPr>
      </w:pPr>
    </w:p>
    <w:p w14:paraId="44F1676A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</w:rPr>
      </w:pPr>
    </w:p>
    <w:p w14:paraId="7C1920E6" w14:textId="77777777" w:rsidR="00F84103" w:rsidRPr="00F84103" w:rsidRDefault="00F84103" w:rsidP="00F8410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000000"/>
        </w:rPr>
      </w:pPr>
      <w:r w:rsidRPr="00F84103">
        <w:rPr>
          <w:rFonts w:ascii="Bookman Old Style" w:eastAsia="Times New Roman" w:hAnsi="Bookman Old Style" w:cs="Times New Roman"/>
          <w:b/>
          <w:color w:val="000000"/>
        </w:rPr>
        <w:t>Sukladno</w:t>
      </w:r>
      <w:r w:rsidRPr="00F84103">
        <w:rPr>
          <w:rFonts w:ascii="Bookman Old Style" w:eastAsia="Times New Roman" w:hAnsi="Bookman Old Style" w:cs="Times New Roman"/>
          <w:color w:val="000000"/>
        </w:rPr>
        <w:t xml:space="preserve"> razmjeru opasnosti, prijetnji i posljedica katastrofa i velikih nesreća utvrđenih Procjenom ugroženosti stanovništva, materijalnih i kulturnih dobara i okoliša od prirodnih i tehničko-tehnoloških katastrofa i velikih nesreća</w:t>
      </w:r>
      <w:r w:rsidRPr="00F84103">
        <w:rPr>
          <w:rFonts w:ascii="Bookman Old Style" w:eastAsia="Times New Roman" w:hAnsi="Bookman Old Style" w:cs="Times New Roman"/>
          <w:b/>
          <w:color w:val="000000"/>
        </w:rPr>
        <w:t xml:space="preserve">, </w:t>
      </w:r>
      <w:r w:rsidRPr="00F84103">
        <w:rPr>
          <w:rFonts w:ascii="Bookman Old Style" w:eastAsia="Times New Roman" w:hAnsi="Bookman Old Style" w:cs="Times New Roman"/>
          <w:color w:val="000000"/>
        </w:rPr>
        <w:t xml:space="preserve"> a s ciljem zaštite i spašavanja ljudi, materijalnih dobara, te okoliša, kao i ravnomjernog razvoja svih nositelja sustava civilne zaštite (civilna zaštita, vatrogasne postrojbe i zapovjedništva, udruge građana od značaja za civilnu zaštitu, službe i pravne osobe koje se civilnom zaštitom bave u okviru redovne djelatnosti), </w:t>
      </w:r>
      <w:r w:rsidRPr="00F84103">
        <w:rPr>
          <w:rFonts w:ascii="Bookman Old Style" w:eastAsia="Times New Roman" w:hAnsi="Bookman Old Style" w:cs="Times New Roman"/>
          <w:b/>
          <w:color w:val="000000"/>
        </w:rPr>
        <w:t>donose se</w:t>
      </w:r>
      <w:r w:rsidRPr="00F84103">
        <w:rPr>
          <w:rFonts w:ascii="Bookman Old Style" w:eastAsia="Times New Roman" w:hAnsi="Bookman Old Style" w:cs="Times New Roman"/>
          <w:color w:val="000000"/>
        </w:rPr>
        <w:t xml:space="preserve"> smjernice za organizaciju i razvoj sustava civilne zaštite Općine Tovarnik za razdoblje od  2022.-2025. godine.</w:t>
      </w:r>
    </w:p>
    <w:p w14:paraId="6B101E20" w14:textId="77777777" w:rsidR="00F84103" w:rsidRPr="00F84103" w:rsidRDefault="00F84103" w:rsidP="00F8410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000000"/>
        </w:rPr>
      </w:pPr>
    </w:p>
    <w:p w14:paraId="64609427" w14:textId="77777777" w:rsidR="00F84103" w:rsidRPr="00F84103" w:rsidRDefault="00F84103" w:rsidP="00F8410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000000"/>
        </w:rPr>
      </w:pPr>
      <w:r w:rsidRPr="00F84103">
        <w:rPr>
          <w:rFonts w:ascii="Bookman Old Style" w:eastAsia="Times New Roman" w:hAnsi="Bookman Old Style" w:cs="Times New Roman"/>
          <w:color w:val="000000"/>
        </w:rPr>
        <w:t xml:space="preserve">Smjernice se odnose na slijedeće subjekte:  </w:t>
      </w:r>
    </w:p>
    <w:p w14:paraId="682096F9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</w:rPr>
      </w:pPr>
    </w:p>
    <w:p w14:paraId="454CC37F" w14:textId="77777777" w:rsidR="00F84103" w:rsidRPr="00F84103" w:rsidRDefault="00F84103" w:rsidP="00F84103">
      <w:pPr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000000"/>
        </w:rPr>
      </w:pPr>
      <w:r w:rsidRPr="00F84103">
        <w:rPr>
          <w:rFonts w:ascii="Bookman Old Style" w:eastAsia="Times New Roman" w:hAnsi="Bookman Old Style" w:cs="Times New Roman"/>
          <w:b/>
          <w:bCs/>
          <w:color w:val="000000"/>
        </w:rPr>
        <w:t>CIVILNA ZAŠTITA: (stožer civilne zaštite, općinska postrojba CZ opće namjene)</w:t>
      </w:r>
    </w:p>
    <w:p w14:paraId="2CF4AE56" w14:textId="77777777" w:rsidR="00F84103" w:rsidRPr="00F84103" w:rsidRDefault="00F84103" w:rsidP="00F84103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000000"/>
        </w:rPr>
      </w:pPr>
    </w:p>
    <w:p w14:paraId="41D0F2DB" w14:textId="77777777" w:rsidR="00F84103" w:rsidRPr="00F84103" w:rsidRDefault="00F84103" w:rsidP="00F8410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000000"/>
        </w:rPr>
      </w:pPr>
      <w:r w:rsidRPr="00F84103">
        <w:rPr>
          <w:rFonts w:ascii="Bookman Old Style" w:eastAsia="Times New Roman" w:hAnsi="Bookman Old Style" w:cs="Times New Roman"/>
          <w:b/>
          <w:color w:val="000000"/>
        </w:rPr>
        <w:t>Sukladno</w:t>
      </w:r>
      <w:r w:rsidRPr="00F84103">
        <w:rPr>
          <w:rFonts w:ascii="Bookman Old Style" w:eastAsia="Times New Roman" w:hAnsi="Bookman Old Style" w:cs="Times New Roman"/>
          <w:color w:val="000000"/>
        </w:rPr>
        <w:t xml:space="preserve"> Procjeni ugroženosti stanovništva, materijalnih i kulturnih dobara i okoliša od prirodnih i tehničko-tehnoloških katastrofa i velikih nesreća, Planu zaštite i spašavanja i Planu civilne zaštite, koji proistječe iz navedene Procjene, Srednjoročnom planu razvoja, osobnoj i materijalnoj formaciji, te usklađeno s osiguranim financijskim sredstvima u Proračunu, a s ciljem razvoja vlastitih </w:t>
      </w:r>
      <w:r w:rsidRPr="00F84103">
        <w:rPr>
          <w:rFonts w:ascii="Bookman Old Style" w:eastAsia="Times New Roman" w:hAnsi="Bookman Old Style" w:cs="Times New Roman"/>
          <w:color w:val="000000"/>
        </w:rPr>
        <w:lastRenderedPageBreak/>
        <w:t xml:space="preserve">sposobnosti djelovanja službi i pravnih osoba kojima je zaštita i spašavanje ljudi i materijalnih dobara </w:t>
      </w:r>
      <w:r w:rsidRPr="00F84103">
        <w:rPr>
          <w:rFonts w:ascii="Bookman Old Style" w:eastAsia="Times New Roman" w:hAnsi="Bookman Old Style" w:cs="Times New Roman"/>
        </w:rPr>
        <w:t>dio redovnih aktivnosti</w:t>
      </w:r>
      <w:r w:rsidRPr="00F84103">
        <w:rPr>
          <w:rFonts w:ascii="Bookman Old Style" w:eastAsia="Times New Roman" w:hAnsi="Bookman Old Style" w:cs="Times New Roman"/>
          <w:color w:val="0070C0"/>
        </w:rPr>
        <w:t xml:space="preserve"> </w:t>
      </w:r>
      <w:r w:rsidRPr="00F84103">
        <w:rPr>
          <w:rFonts w:ascii="Bookman Old Style" w:eastAsia="Times New Roman" w:hAnsi="Bookman Old Style" w:cs="Times New Roman"/>
          <w:color w:val="000000"/>
        </w:rPr>
        <w:t>izvršiti:</w:t>
      </w:r>
    </w:p>
    <w:p w14:paraId="08019EB1" w14:textId="77777777" w:rsidR="00F84103" w:rsidRPr="00F84103" w:rsidRDefault="00F84103" w:rsidP="00F8410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4131ABB1" w14:textId="77777777" w:rsidR="00F84103" w:rsidRPr="00F84103" w:rsidRDefault="00F84103" w:rsidP="00F8410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29947267" w14:textId="77777777" w:rsidR="00F84103" w:rsidRPr="00F84103" w:rsidRDefault="00F84103" w:rsidP="00F8410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3EF5AFBC" w14:textId="77777777" w:rsidR="00F84103" w:rsidRPr="00F84103" w:rsidRDefault="00F84103" w:rsidP="00F8410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1.1 Procjena rizika i Plan djelovanja civile zaštite</w:t>
      </w:r>
    </w:p>
    <w:p w14:paraId="7263A2B9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736694D5" w14:textId="77777777" w:rsidR="00F84103" w:rsidRPr="00F84103" w:rsidRDefault="00F84103" w:rsidP="00F84103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/>
        </w:rPr>
        <w:t>2022.,</w:t>
      </w:r>
      <w:r w:rsidRPr="00F84103">
        <w:rPr>
          <w:rFonts w:ascii="Bookman Old Style" w:eastAsia="Times New Roman" w:hAnsi="Bookman Old Style" w:cs="Times New Roman"/>
        </w:rPr>
        <w:t xml:space="preserve"> do početka ožujka treba se izraditi i usvojiti Procjena rizika od velikih nesreća za područje Općine Tovarnik.</w:t>
      </w:r>
    </w:p>
    <w:p w14:paraId="41689282" w14:textId="77777777" w:rsidR="00F84103" w:rsidRPr="00F84103" w:rsidRDefault="00F84103" w:rsidP="00F84103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/>
        </w:rPr>
        <w:t>2023.</w:t>
      </w:r>
      <w:r w:rsidRPr="00F84103">
        <w:rPr>
          <w:rFonts w:ascii="Bookman Old Style" w:eastAsia="Times New Roman" w:hAnsi="Bookman Old Style" w:cs="Times New Roman"/>
        </w:rPr>
        <w:t>, do 01. lipnja 2023. potrebno je izraditi i donijeti Plan djelovanja civilne zaštite.</w:t>
      </w:r>
    </w:p>
    <w:p w14:paraId="63C96B0D" w14:textId="77777777" w:rsidR="00F84103" w:rsidRPr="00F84103" w:rsidRDefault="00F84103" w:rsidP="00F84103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/>
        </w:rPr>
        <w:t>Od 2022. do kraja 2025</w:t>
      </w:r>
      <w:r w:rsidRPr="00F84103">
        <w:rPr>
          <w:rFonts w:ascii="Bookman Old Style" w:eastAsia="Times New Roman" w:hAnsi="Bookman Old Style" w:cs="Times New Roman"/>
        </w:rPr>
        <w:t xml:space="preserve">. godine ažurirati donijeti Plan djelovanja CZ te po potrebi napraviti reviziju usvojene Procjene rizika od velikih nesreća za područje Općine Tovarnik, </w:t>
      </w:r>
    </w:p>
    <w:p w14:paraId="411CCC28" w14:textId="77777777" w:rsidR="00F84103" w:rsidRPr="00F84103" w:rsidRDefault="00F84103" w:rsidP="00F84103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/>
        </w:rPr>
        <w:t>Od 2022.</w:t>
      </w:r>
      <w:r w:rsidRPr="00F84103">
        <w:rPr>
          <w:rFonts w:ascii="Bookman Old Style" w:eastAsia="Times New Roman" w:hAnsi="Bookman Old Style" w:cs="Times New Roman"/>
        </w:rPr>
        <w:t xml:space="preserve"> do donošenja Procjene rizika i Plana djelovanja civilne zaštite   potrebno je kontinuirano ili po potrebi ažurirati planove </w:t>
      </w:r>
      <w:proofErr w:type="spellStart"/>
      <w:r w:rsidRPr="00F84103">
        <w:rPr>
          <w:rFonts w:ascii="Bookman Old Style" w:eastAsia="Times New Roman" w:hAnsi="Bookman Old Style" w:cs="Times New Roman"/>
        </w:rPr>
        <w:t>ZiS</w:t>
      </w:r>
      <w:proofErr w:type="spellEnd"/>
      <w:r w:rsidRPr="00F84103">
        <w:rPr>
          <w:rFonts w:ascii="Bookman Old Style" w:eastAsia="Times New Roman" w:hAnsi="Bookman Old Style" w:cs="Times New Roman"/>
        </w:rPr>
        <w:t>-a i civilne zaštite,</w:t>
      </w:r>
    </w:p>
    <w:p w14:paraId="08D0ECBB" w14:textId="77777777" w:rsidR="00F84103" w:rsidRPr="00F84103" w:rsidRDefault="00F84103" w:rsidP="00F84103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/>
        </w:rPr>
        <w:t>2022.</w:t>
      </w:r>
      <w:r w:rsidRPr="00F84103">
        <w:rPr>
          <w:rFonts w:ascii="Bookman Old Style" w:eastAsia="Times New Roman" w:hAnsi="Bookman Old Style" w:cs="Times New Roman"/>
        </w:rPr>
        <w:t>, izraditi i usvojiti/donijeti:</w:t>
      </w:r>
    </w:p>
    <w:p w14:paraId="52167F60" w14:textId="77777777" w:rsidR="00F84103" w:rsidRPr="00F84103" w:rsidRDefault="00F84103" w:rsidP="00F84103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analizu stanja za 2022.,</w:t>
      </w:r>
    </w:p>
    <w:p w14:paraId="44215D9E" w14:textId="77777777" w:rsidR="00F84103" w:rsidRPr="00F84103" w:rsidRDefault="00F84103" w:rsidP="00F84103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donijeti godišnji Plan razvoja sustava civilne zaštite za 2023. godinu s financijskim učincima za trogodišnje razdoblje i</w:t>
      </w:r>
    </w:p>
    <w:p w14:paraId="4F1144C6" w14:textId="77777777" w:rsidR="00F84103" w:rsidRPr="00F84103" w:rsidRDefault="00F84103" w:rsidP="00F84103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izraditi i donijeti Plan vježbi sustava civilne zaštite za 2023. godinu</w:t>
      </w:r>
    </w:p>
    <w:p w14:paraId="6488399E" w14:textId="77777777" w:rsidR="00F84103" w:rsidRPr="00F84103" w:rsidRDefault="00F84103" w:rsidP="00F84103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/>
        </w:rPr>
        <w:t>2023.</w:t>
      </w:r>
      <w:r w:rsidRPr="00F84103">
        <w:rPr>
          <w:rFonts w:ascii="Bookman Old Style" w:eastAsia="Times New Roman" w:hAnsi="Bookman Old Style" w:cs="Times New Roman"/>
        </w:rPr>
        <w:t>, izraditi i usvojiti/donijeti</w:t>
      </w:r>
    </w:p>
    <w:p w14:paraId="59174C7F" w14:textId="77777777" w:rsidR="00F84103" w:rsidRPr="00F84103" w:rsidRDefault="00F84103" w:rsidP="00F84103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Plan djelovanja CZ – krajnji rok 01. lipnja,</w:t>
      </w:r>
    </w:p>
    <w:p w14:paraId="6DDE85C4" w14:textId="77777777" w:rsidR="00F84103" w:rsidRPr="00F84103" w:rsidRDefault="00F84103" w:rsidP="00F84103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Analizu stanja za 2023. godinu,</w:t>
      </w:r>
    </w:p>
    <w:p w14:paraId="0CBEA40C" w14:textId="77777777" w:rsidR="00F84103" w:rsidRPr="00F84103" w:rsidRDefault="00F84103" w:rsidP="00F84103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donijeti godišnji Plan razvoja sustava civilne zaštite za 2024. godinu s financijskim učincima za trogodišnje razdoblje i</w:t>
      </w:r>
    </w:p>
    <w:p w14:paraId="08A80CF2" w14:textId="77777777" w:rsidR="00F84103" w:rsidRPr="00F84103" w:rsidRDefault="00F84103" w:rsidP="00F84103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izraditi i donijeti Plan vježbi sustava civilne zaštite za 2024. godinu</w:t>
      </w:r>
    </w:p>
    <w:p w14:paraId="32055650" w14:textId="77777777" w:rsidR="00F84103" w:rsidRPr="00F84103" w:rsidRDefault="00F84103" w:rsidP="00F84103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/>
        </w:rPr>
        <w:t>2024.</w:t>
      </w:r>
      <w:r w:rsidRPr="00F84103">
        <w:rPr>
          <w:rFonts w:ascii="Bookman Old Style" w:eastAsia="Times New Roman" w:hAnsi="Bookman Old Style" w:cs="Times New Roman"/>
        </w:rPr>
        <w:t>, izraditi i usvojiti/donijeti:</w:t>
      </w:r>
    </w:p>
    <w:p w14:paraId="11CD0FF6" w14:textId="77777777" w:rsidR="00F84103" w:rsidRPr="00F84103" w:rsidRDefault="00F84103" w:rsidP="00F84103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analizu stanja za 2024.,</w:t>
      </w:r>
    </w:p>
    <w:p w14:paraId="02E9FC21" w14:textId="77777777" w:rsidR="00F84103" w:rsidRPr="00F84103" w:rsidRDefault="00F84103" w:rsidP="00F84103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donijeti godišnji Plan razvoja sustava civilne zaštite za 2025. godinu s financijskim učincima za trogodišnje razdoblje i</w:t>
      </w:r>
    </w:p>
    <w:p w14:paraId="657A3476" w14:textId="77777777" w:rsidR="00F84103" w:rsidRPr="00F84103" w:rsidRDefault="00F84103" w:rsidP="00F84103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izraditi i donijeti Plan vježbi sustava civilne zaštite za 2025. godinu i</w:t>
      </w:r>
    </w:p>
    <w:p w14:paraId="1C3B6EBC" w14:textId="77777777" w:rsidR="00F84103" w:rsidRPr="00F84103" w:rsidRDefault="00F84103" w:rsidP="00F84103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/>
        </w:rPr>
        <w:t>2025</w:t>
      </w:r>
      <w:r w:rsidRPr="00F84103">
        <w:rPr>
          <w:rFonts w:ascii="Bookman Old Style" w:eastAsia="Times New Roman" w:hAnsi="Bookman Old Style" w:cs="Times New Roman"/>
        </w:rPr>
        <w:t>., izraditi i usvojiti/donijeti:</w:t>
      </w:r>
    </w:p>
    <w:p w14:paraId="2F13E0F0" w14:textId="77777777" w:rsidR="00F84103" w:rsidRPr="00F84103" w:rsidRDefault="00F84103" w:rsidP="00F84103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Analizu stanja za 2025. godinu,</w:t>
      </w:r>
    </w:p>
    <w:p w14:paraId="28A92B55" w14:textId="77777777" w:rsidR="00F84103" w:rsidRPr="00F84103" w:rsidRDefault="00F84103" w:rsidP="00F84103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Usvojiti smjernice za organizaciju i razvoj sustava za novo četverogodišnje razdoblje, 2026 – 2029.,</w:t>
      </w:r>
    </w:p>
    <w:p w14:paraId="7CF0350A" w14:textId="77777777" w:rsidR="00F84103" w:rsidRPr="00F84103" w:rsidRDefault="00F84103" w:rsidP="00F84103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donijeti godišnji Plan razvoja sustava civilne zaštite za 2026. godinu s financijskim učincima za trogodišnje razdoblje i</w:t>
      </w:r>
    </w:p>
    <w:p w14:paraId="262FC6AE" w14:textId="77777777" w:rsidR="00F84103" w:rsidRPr="00F84103" w:rsidRDefault="00F84103" w:rsidP="00F84103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izraditi i donijeti Plan vježbi sustava civilne zaštite za 2026. godinu</w:t>
      </w:r>
    </w:p>
    <w:p w14:paraId="11E5D968" w14:textId="77777777" w:rsidR="00F84103" w:rsidRPr="00F84103" w:rsidRDefault="00F84103" w:rsidP="00F84103">
      <w:pPr>
        <w:suppressAutoHyphens/>
        <w:autoSpaceDN w:val="0"/>
        <w:spacing w:after="0" w:line="240" w:lineRule="auto"/>
        <w:ind w:left="810"/>
        <w:contextualSpacing/>
        <w:jc w:val="both"/>
        <w:textAlignment w:val="baseline"/>
        <w:rPr>
          <w:rFonts w:ascii="Bookman Old Style" w:eastAsia="Times New Roman" w:hAnsi="Bookman Old Style" w:cs="Times New Roman"/>
          <w:color w:val="4F81BD"/>
        </w:rPr>
      </w:pPr>
    </w:p>
    <w:p w14:paraId="39D2163E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4F81BD"/>
        </w:rPr>
      </w:pPr>
    </w:p>
    <w:p w14:paraId="4BAC097C" w14:textId="77777777" w:rsidR="00F84103" w:rsidRPr="00F84103" w:rsidRDefault="00F84103" w:rsidP="00F84103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Bookman Old Style" w:eastAsia="Calibri" w:hAnsi="Bookman Old Style" w:cs="Times New Roman"/>
          <w:b/>
          <w:bCs/>
          <w:color w:val="000000"/>
        </w:rPr>
      </w:pPr>
      <w:r w:rsidRPr="00F84103">
        <w:rPr>
          <w:rFonts w:ascii="Bookman Old Style" w:eastAsia="Calibri" w:hAnsi="Bookman Old Style" w:cs="Times New Roman"/>
          <w:b/>
          <w:bCs/>
          <w:color w:val="000000"/>
        </w:rPr>
        <w:t>Stožer civilne zaštite Općine Tovarnik</w:t>
      </w:r>
    </w:p>
    <w:p w14:paraId="21F4C665" w14:textId="77777777" w:rsidR="00F84103" w:rsidRPr="00F84103" w:rsidRDefault="00F84103" w:rsidP="00F841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man Old Style" w:eastAsia="Calibri" w:hAnsi="Bookman Old Style" w:cs="Times New Roman"/>
          <w:b/>
          <w:bCs/>
          <w:color w:val="000000"/>
        </w:rPr>
      </w:pPr>
    </w:p>
    <w:p w14:paraId="466BDD31" w14:textId="77777777" w:rsidR="00F84103" w:rsidRPr="00F84103" w:rsidRDefault="00F84103" w:rsidP="00F84103">
      <w:pPr>
        <w:suppressAutoHyphens/>
        <w:autoSpaceDN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/>
        </w:rPr>
      </w:pPr>
      <w:r w:rsidRPr="00F84103">
        <w:rPr>
          <w:rFonts w:ascii="Bookman Old Style" w:eastAsia="Calibri" w:hAnsi="Bookman Old Style" w:cs="Times New Roman"/>
          <w:color w:val="000000"/>
        </w:rPr>
        <w:t>Održavati sjednice Stožera civilne zaštite najmanje 2 puta godišnje, a po mogućnosti i potrebi i više, kako bi se pravovremeno izvršile pripreme za moguće ugroze, odnosno izvršile sve Zakonom predviđene zadaće i naputci Državne uprave za zaštitu i spašavanje.</w:t>
      </w:r>
    </w:p>
    <w:p w14:paraId="33118C19" w14:textId="77777777" w:rsidR="00F84103" w:rsidRPr="00F84103" w:rsidRDefault="00F84103" w:rsidP="00F84103">
      <w:pPr>
        <w:suppressAutoHyphens/>
        <w:autoSpaceDN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/>
        </w:rPr>
      </w:pPr>
    </w:p>
    <w:p w14:paraId="4338791E" w14:textId="77777777" w:rsidR="00F84103" w:rsidRPr="00F84103" w:rsidRDefault="00F84103" w:rsidP="00F8410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color w:val="000000"/>
        </w:rPr>
      </w:pPr>
      <w:r w:rsidRPr="00F84103">
        <w:rPr>
          <w:rFonts w:ascii="Bookman Old Style" w:eastAsia="Calibri" w:hAnsi="Bookman Old Style" w:cs="Times New Roman"/>
          <w:color w:val="000000"/>
        </w:rPr>
        <w:t xml:space="preserve">Kontinuirano osposobljavati članove Stožera civilne zaštite Općine u suradnji s Državnom upravom za zaštitu i spašavanje (Područnim uredom zaštite i spašavanje Vukovar), kroz simulacijsko-komunikacijske vježbe i druge oblike osposobljavanja. </w:t>
      </w:r>
    </w:p>
    <w:p w14:paraId="688B4C29" w14:textId="77777777" w:rsidR="00F84103" w:rsidRPr="00F84103" w:rsidRDefault="00F84103" w:rsidP="00F841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color w:val="000000"/>
        </w:rPr>
      </w:pPr>
      <w:r w:rsidRPr="00F84103">
        <w:rPr>
          <w:rFonts w:ascii="Bookman Old Style" w:eastAsia="Calibri" w:hAnsi="Bookman Old Style" w:cs="Times New Roman"/>
          <w:color w:val="000000"/>
        </w:rPr>
        <w:t xml:space="preserve">Nakon lokalnih izbora u 2021. godini na vrijeme izvršiti imenovanja članova Stožera CZ, planirati provođenje osposobljavanje istih u suradnji sa Područnim uredom za </w:t>
      </w:r>
      <w:proofErr w:type="spellStart"/>
      <w:r w:rsidRPr="00F84103">
        <w:rPr>
          <w:rFonts w:ascii="Bookman Old Style" w:eastAsia="Calibri" w:hAnsi="Bookman Old Style" w:cs="Times New Roman"/>
          <w:color w:val="000000"/>
        </w:rPr>
        <w:t>ZiS</w:t>
      </w:r>
      <w:proofErr w:type="spellEnd"/>
      <w:r w:rsidRPr="00F84103">
        <w:rPr>
          <w:rFonts w:ascii="Bookman Old Style" w:eastAsia="Calibri" w:hAnsi="Bookman Old Style" w:cs="Times New Roman"/>
          <w:color w:val="000000"/>
        </w:rPr>
        <w:t xml:space="preserve"> Vukovar.</w:t>
      </w:r>
    </w:p>
    <w:p w14:paraId="42F5C00C" w14:textId="77777777" w:rsidR="00F84103" w:rsidRPr="00F84103" w:rsidRDefault="00F84103" w:rsidP="00F8410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000000"/>
        </w:rPr>
      </w:pPr>
    </w:p>
    <w:p w14:paraId="68D56F90" w14:textId="77777777" w:rsidR="00F84103" w:rsidRPr="00F84103" w:rsidRDefault="00F84103" w:rsidP="00F84103">
      <w:pPr>
        <w:numPr>
          <w:ilvl w:val="1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Bookman Old Style" w:eastAsia="Calibri" w:hAnsi="Bookman Old Style" w:cs="Times New Roman"/>
          <w:b/>
          <w:color w:val="000000"/>
        </w:rPr>
      </w:pPr>
      <w:r w:rsidRPr="00F84103">
        <w:rPr>
          <w:rFonts w:ascii="Bookman Old Style" w:eastAsia="Calibri" w:hAnsi="Bookman Old Style" w:cs="Times New Roman"/>
          <w:b/>
          <w:color w:val="000000"/>
        </w:rPr>
        <w:lastRenderedPageBreak/>
        <w:t>Tim civilne zaštite opće namjene</w:t>
      </w:r>
    </w:p>
    <w:p w14:paraId="5F25D408" w14:textId="77777777" w:rsidR="00F84103" w:rsidRPr="00F84103" w:rsidRDefault="00F84103" w:rsidP="00F84103">
      <w:pPr>
        <w:spacing w:after="0" w:line="240" w:lineRule="auto"/>
        <w:ind w:left="1776"/>
        <w:contextualSpacing/>
        <w:jc w:val="both"/>
        <w:rPr>
          <w:rFonts w:ascii="Bookman Old Style" w:eastAsia="Calibri" w:hAnsi="Bookman Old Style" w:cs="Times New Roman"/>
          <w:bCs/>
          <w:color w:val="000000"/>
        </w:rPr>
      </w:pPr>
    </w:p>
    <w:p w14:paraId="49442640" w14:textId="77777777" w:rsidR="00F84103" w:rsidRPr="00F84103" w:rsidRDefault="00F84103" w:rsidP="00F8410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lang w:eastAsia="hr-HR"/>
        </w:rPr>
      </w:pPr>
      <w:r w:rsidRPr="00F84103">
        <w:rPr>
          <w:rFonts w:ascii="Bookman Old Style" w:eastAsia="Times New Roman" w:hAnsi="Bookman Old Style" w:cs="Times New Roman"/>
          <w:color w:val="000000"/>
          <w:lang w:eastAsia="hr-HR"/>
        </w:rPr>
        <w:t>S ciljem povećanja spremnosti i mogućnosti provođenja akcija civilne zaštite kontinuirano osposobljavati Tim CZ opće namjene:</w:t>
      </w:r>
    </w:p>
    <w:p w14:paraId="567C3BF1" w14:textId="77777777" w:rsidR="00F84103" w:rsidRPr="00F84103" w:rsidRDefault="00F84103" w:rsidP="00F8410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hanging="153"/>
        <w:contextualSpacing/>
        <w:jc w:val="both"/>
        <w:textAlignment w:val="baseline"/>
        <w:rPr>
          <w:rFonts w:ascii="Bookman Old Style" w:eastAsia="Calibri" w:hAnsi="Bookman Old Style" w:cs="Times New Roman"/>
          <w:color w:val="000000"/>
        </w:rPr>
      </w:pPr>
      <w:r w:rsidRPr="00F84103">
        <w:rPr>
          <w:rFonts w:ascii="Bookman Old Style" w:eastAsia="Calibri" w:hAnsi="Bookman Old Style" w:cs="Times New Roman"/>
          <w:b/>
          <w:color w:val="000000"/>
        </w:rPr>
        <w:t>2022.</w:t>
      </w:r>
      <w:r w:rsidRPr="00F84103">
        <w:rPr>
          <w:rFonts w:ascii="Bookman Old Style" w:eastAsia="Calibri" w:hAnsi="Bookman Old Style" w:cs="Times New Roman"/>
          <w:color w:val="000000"/>
        </w:rPr>
        <w:t xml:space="preserve"> godina; </w:t>
      </w:r>
      <w:proofErr w:type="spellStart"/>
      <w:r w:rsidRPr="00F84103">
        <w:rPr>
          <w:rFonts w:ascii="Bookman Old Style" w:eastAsia="Calibri" w:hAnsi="Bookman Old Style" w:cs="Times New Roman"/>
          <w:color w:val="000000"/>
        </w:rPr>
        <w:t>smotriranje</w:t>
      </w:r>
      <w:proofErr w:type="spellEnd"/>
      <w:r w:rsidRPr="00F84103">
        <w:rPr>
          <w:rFonts w:ascii="Bookman Old Style" w:eastAsia="Calibri" w:hAnsi="Bookman Old Style" w:cs="Times New Roman"/>
          <w:color w:val="000000"/>
        </w:rPr>
        <w:t xml:space="preserve"> na način da se članovima Tima dostave Upitnici koje, nakon što popune, moraju </w:t>
      </w:r>
      <w:proofErr w:type="spellStart"/>
      <w:r w:rsidRPr="00F84103">
        <w:rPr>
          <w:rFonts w:ascii="Bookman Old Style" w:eastAsia="Calibri" w:hAnsi="Bookman Old Style" w:cs="Times New Roman"/>
          <w:color w:val="000000"/>
        </w:rPr>
        <w:t>poslati⁄donijeti</w:t>
      </w:r>
      <w:proofErr w:type="spellEnd"/>
      <w:r w:rsidRPr="00F84103">
        <w:rPr>
          <w:rFonts w:ascii="Bookman Old Style" w:eastAsia="Calibri" w:hAnsi="Bookman Old Style" w:cs="Times New Roman"/>
          <w:color w:val="000000"/>
        </w:rPr>
        <w:t xml:space="preserve"> u Općinu,</w:t>
      </w:r>
    </w:p>
    <w:p w14:paraId="77146C75" w14:textId="77777777" w:rsidR="00F84103" w:rsidRPr="00F84103" w:rsidRDefault="00F84103" w:rsidP="00F8410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Bookman Old Style" w:eastAsia="Calibri" w:hAnsi="Bookman Old Style" w:cs="Times New Roman"/>
        </w:rPr>
      </w:pPr>
      <w:r w:rsidRPr="00F84103">
        <w:rPr>
          <w:rFonts w:ascii="Bookman Old Style" w:eastAsia="Calibri" w:hAnsi="Bookman Old Style" w:cs="Times New Roman"/>
          <w:b/>
          <w:color w:val="000000"/>
        </w:rPr>
        <w:t>2023</w:t>
      </w:r>
      <w:r w:rsidRPr="00F84103">
        <w:rPr>
          <w:rFonts w:ascii="Bookman Old Style" w:eastAsia="Calibri" w:hAnsi="Bookman Old Style" w:cs="Times New Roman"/>
          <w:color w:val="000000"/>
        </w:rPr>
        <w:t xml:space="preserve">. godina; </w:t>
      </w:r>
      <w:proofErr w:type="spellStart"/>
      <w:r w:rsidRPr="00F84103">
        <w:rPr>
          <w:rFonts w:ascii="Bookman Old Style" w:eastAsia="Calibri" w:hAnsi="Bookman Old Style" w:cs="Times New Roman"/>
          <w:color w:val="000000"/>
        </w:rPr>
        <w:t>smotriranje</w:t>
      </w:r>
      <w:proofErr w:type="spellEnd"/>
      <w:r w:rsidRPr="00F84103">
        <w:rPr>
          <w:rFonts w:ascii="Bookman Old Style" w:eastAsia="Calibri" w:hAnsi="Bookman Old Style" w:cs="Times New Roman"/>
          <w:color w:val="000000"/>
        </w:rPr>
        <w:t xml:space="preserve"> i osposobljavanje iz područja pružanje prve pomoći, </w:t>
      </w:r>
      <w:r w:rsidRPr="00F84103">
        <w:rPr>
          <w:rFonts w:ascii="Bookman Old Style" w:eastAsia="Calibri" w:hAnsi="Bookman Old Style" w:cs="Times New Roman"/>
        </w:rPr>
        <w:t>zatim izvršiti usklađivanje sastava tima sukladno Uredbi o  sastavu i strukturi postrojbi civilne zaštite, NN 27/17 te po potrebi izvršiti dopunu tima s novim članovima</w:t>
      </w:r>
    </w:p>
    <w:p w14:paraId="6591B186" w14:textId="77777777" w:rsidR="00F84103" w:rsidRPr="00F84103" w:rsidRDefault="00F84103" w:rsidP="00F8410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hanging="153"/>
        <w:contextualSpacing/>
        <w:jc w:val="both"/>
        <w:textAlignment w:val="baseline"/>
        <w:rPr>
          <w:rFonts w:ascii="Bookman Old Style" w:eastAsia="Calibri" w:hAnsi="Bookman Old Style" w:cs="Times New Roman"/>
          <w:color w:val="000000"/>
        </w:rPr>
      </w:pPr>
      <w:r w:rsidRPr="00F84103">
        <w:rPr>
          <w:rFonts w:ascii="Bookman Old Style" w:eastAsia="Calibri" w:hAnsi="Bookman Old Style" w:cs="Times New Roman"/>
          <w:b/>
          <w:color w:val="000000"/>
        </w:rPr>
        <w:t>2024.</w:t>
      </w:r>
      <w:r w:rsidRPr="00F84103">
        <w:rPr>
          <w:rFonts w:ascii="Bookman Old Style" w:eastAsia="Calibri" w:hAnsi="Bookman Old Style" w:cs="Times New Roman"/>
          <w:color w:val="000000"/>
        </w:rPr>
        <w:t xml:space="preserve"> godina</w:t>
      </w:r>
      <w:r w:rsidRPr="00F84103">
        <w:rPr>
          <w:rFonts w:ascii="Bookman Old Style" w:eastAsia="Calibri" w:hAnsi="Bookman Old Style" w:cs="Times New Roman"/>
        </w:rPr>
        <w:t>; po potrebi dopuna tima,</w:t>
      </w:r>
      <w:r w:rsidRPr="00F84103">
        <w:rPr>
          <w:rFonts w:ascii="Bookman Old Style" w:eastAsia="Calibri" w:hAnsi="Bookman Old Style" w:cs="Times New Roman"/>
          <w:color w:val="4F81BD"/>
        </w:rPr>
        <w:t xml:space="preserve"> </w:t>
      </w:r>
      <w:proofErr w:type="spellStart"/>
      <w:r w:rsidRPr="00F84103">
        <w:rPr>
          <w:rFonts w:ascii="Bookman Old Style" w:eastAsia="Calibri" w:hAnsi="Bookman Old Style" w:cs="Times New Roman"/>
          <w:color w:val="000000"/>
        </w:rPr>
        <w:t>smotriranje</w:t>
      </w:r>
      <w:proofErr w:type="spellEnd"/>
      <w:r w:rsidRPr="00F84103">
        <w:rPr>
          <w:rFonts w:ascii="Bookman Old Style" w:eastAsia="Calibri" w:hAnsi="Bookman Old Style" w:cs="Times New Roman"/>
          <w:color w:val="000000"/>
        </w:rPr>
        <w:t xml:space="preserve"> i upoznavanje članova tima sa Zakonom o sustavu civilne zaštite i podzakonskim propisima koji se odnose na njih, Procjenom rizika i Planom djelovanja civilne zaštite te njihovim obvezama koje proizlaze iz navedenih planskih dokumenata,</w:t>
      </w:r>
    </w:p>
    <w:p w14:paraId="2154469C" w14:textId="77777777" w:rsidR="00F84103" w:rsidRPr="00F84103" w:rsidRDefault="00F84103" w:rsidP="00F8410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hanging="153"/>
        <w:contextualSpacing/>
        <w:jc w:val="both"/>
        <w:textAlignment w:val="baseline"/>
        <w:rPr>
          <w:rFonts w:ascii="Bookman Old Style" w:eastAsia="Calibri" w:hAnsi="Bookman Old Style" w:cs="Times New Roman"/>
          <w:color w:val="000000"/>
        </w:rPr>
      </w:pPr>
      <w:r w:rsidRPr="00F84103">
        <w:rPr>
          <w:rFonts w:ascii="Bookman Old Style" w:eastAsia="Calibri" w:hAnsi="Bookman Old Style" w:cs="Times New Roman"/>
          <w:b/>
          <w:color w:val="000000"/>
        </w:rPr>
        <w:t>2025.</w:t>
      </w:r>
      <w:r w:rsidRPr="00F84103">
        <w:rPr>
          <w:rFonts w:ascii="Bookman Old Style" w:eastAsia="Calibri" w:hAnsi="Bookman Old Style" w:cs="Times New Roman"/>
          <w:color w:val="000000"/>
        </w:rPr>
        <w:t xml:space="preserve"> godina; </w:t>
      </w:r>
      <w:r w:rsidRPr="00F84103">
        <w:rPr>
          <w:rFonts w:ascii="Bookman Old Style" w:eastAsia="Calibri" w:hAnsi="Bookman Old Style" w:cs="Times New Roman"/>
        </w:rPr>
        <w:t>po potrebi dopuna tima</w:t>
      </w:r>
      <w:r w:rsidRPr="00F84103">
        <w:rPr>
          <w:rFonts w:ascii="Bookman Old Style" w:eastAsia="Calibri" w:hAnsi="Bookman Old Style" w:cs="Times New Roman"/>
          <w:color w:val="000000"/>
        </w:rPr>
        <w:t xml:space="preserve">, </w:t>
      </w:r>
      <w:proofErr w:type="spellStart"/>
      <w:r w:rsidRPr="00F84103">
        <w:rPr>
          <w:rFonts w:ascii="Bookman Old Style" w:eastAsia="Calibri" w:hAnsi="Bookman Old Style" w:cs="Times New Roman"/>
          <w:color w:val="000000"/>
        </w:rPr>
        <w:t>smotriranje</w:t>
      </w:r>
      <w:proofErr w:type="spellEnd"/>
      <w:r w:rsidRPr="00F84103">
        <w:rPr>
          <w:rFonts w:ascii="Bookman Old Style" w:eastAsia="Calibri" w:hAnsi="Bookman Old Style" w:cs="Times New Roman"/>
          <w:color w:val="000000"/>
        </w:rPr>
        <w:t xml:space="preserve"> i osposobljavanje članova Tima iz područja obrana od poplava. </w:t>
      </w:r>
    </w:p>
    <w:p w14:paraId="39259BD9" w14:textId="77777777" w:rsidR="00F84103" w:rsidRPr="00F84103" w:rsidRDefault="00F84103" w:rsidP="00F84103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lang w:eastAsia="hr-HR"/>
        </w:rPr>
      </w:pPr>
    </w:p>
    <w:p w14:paraId="72D8B11D" w14:textId="77777777" w:rsidR="00F84103" w:rsidRPr="00F84103" w:rsidRDefault="00F84103" w:rsidP="00F8410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lang w:eastAsia="hr-HR"/>
        </w:rPr>
      </w:pPr>
      <w:r w:rsidRPr="00F84103">
        <w:rPr>
          <w:rFonts w:ascii="Bookman Old Style" w:eastAsia="Times New Roman" w:hAnsi="Bookman Old Style" w:cs="Times New Roman"/>
          <w:color w:val="000000"/>
          <w:lang w:eastAsia="hr-HR"/>
        </w:rPr>
        <w:t>Kontinuirano ažurirati izmjene u sastavu Tima CZ opće namjene i nastaviti s opremanjem istog osobnom (</w:t>
      </w:r>
      <w:r w:rsidRPr="00F84103">
        <w:rPr>
          <w:rFonts w:ascii="Bookman Old Style" w:eastAsia="Times New Roman" w:hAnsi="Bookman Old Style" w:cs="Times New Roman"/>
          <w:lang w:eastAsia="hr-HR"/>
        </w:rPr>
        <w:t>radna odora</w:t>
      </w:r>
      <w:r w:rsidRPr="00F84103">
        <w:rPr>
          <w:rFonts w:ascii="Bookman Old Style" w:eastAsia="Times New Roman" w:hAnsi="Bookman Old Style" w:cs="Times New Roman"/>
          <w:color w:val="000000"/>
          <w:lang w:eastAsia="hr-HR"/>
        </w:rPr>
        <w:t>) i po mogućnosti skupnom opremom u skladu sa raspoloživim sredstvima predviđenim Proračunom.</w:t>
      </w:r>
    </w:p>
    <w:p w14:paraId="7E0FAB34" w14:textId="77777777" w:rsidR="00F84103" w:rsidRPr="00F84103" w:rsidRDefault="00F84103" w:rsidP="00F84103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hr-HR"/>
        </w:rPr>
      </w:pPr>
    </w:p>
    <w:p w14:paraId="3A27EBE4" w14:textId="77777777" w:rsidR="00F84103" w:rsidRPr="00F84103" w:rsidRDefault="00F84103" w:rsidP="00F84103">
      <w:pPr>
        <w:numPr>
          <w:ilvl w:val="1"/>
          <w:numId w:val="1"/>
        </w:numPr>
        <w:suppressAutoHyphens/>
        <w:autoSpaceDN w:val="0"/>
        <w:spacing w:after="200" w:line="276" w:lineRule="auto"/>
        <w:ind w:hanging="561"/>
        <w:contextualSpacing/>
        <w:jc w:val="both"/>
        <w:textAlignment w:val="baseline"/>
        <w:rPr>
          <w:rFonts w:ascii="Bookman Old Style" w:eastAsia="Calibri" w:hAnsi="Bookman Old Style" w:cs="Times New Roman"/>
          <w:b/>
          <w:color w:val="000000"/>
        </w:rPr>
      </w:pPr>
      <w:r w:rsidRPr="00F84103">
        <w:rPr>
          <w:rFonts w:ascii="Bookman Old Style" w:eastAsia="Calibri" w:hAnsi="Bookman Old Style" w:cs="Times New Roman"/>
          <w:b/>
          <w:color w:val="000000"/>
        </w:rPr>
        <w:t>Povjerenici civilne zaštite</w:t>
      </w:r>
    </w:p>
    <w:p w14:paraId="2891695D" w14:textId="77777777" w:rsidR="00F84103" w:rsidRPr="00F84103" w:rsidRDefault="00F84103" w:rsidP="00F84103">
      <w:pPr>
        <w:spacing w:after="0" w:line="240" w:lineRule="auto"/>
        <w:ind w:left="1776"/>
        <w:contextualSpacing/>
        <w:jc w:val="both"/>
        <w:rPr>
          <w:rFonts w:ascii="Bookman Old Style" w:eastAsia="Calibri" w:hAnsi="Bookman Old Style" w:cs="Times New Roman"/>
          <w:bCs/>
          <w:color w:val="000000"/>
          <w:u w:val="single"/>
        </w:rPr>
      </w:pPr>
    </w:p>
    <w:p w14:paraId="6D83DEF6" w14:textId="77777777" w:rsidR="00F84103" w:rsidRPr="00F84103" w:rsidRDefault="00F84103" w:rsidP="00F8410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lang w:eastAsia="hr-HR"/>
        </w:rPr>
      </w:pPr>
      <w:r w:rsidRPr="00F84103">
        <w:rPr>
          <w:rFonts w:ascii="Bookman Old Style" w:eastAsia="Times New Roman" w:hAnsi="Bookman Old Style" w:cs="Times New Roman"/>
          <w:color w:val="000000"/>
          <w:lang w:eastAsia="hr-HR"/>
        </w:rPr>
        <w:t xml:space="preserve">U svrhu povećanja spremnosti i mogućnosti u provođenju akcija civilne zaštite: </w:t>
      </w:r>
    </w:p>
    <w:p w14:paraId="770D7CD3" w14:textId="77777777" w:rsidR="00F84103" w:rsidRPr="00F84103" w:rsidRDefault="00F84103" w:rsidP="00F84103">
      <w:pPr>
        <w:numPr>
          <w:ilvl w:val="0"/>
          <w:numId w:val="2"/>
        </w:numPr>
        <w:suppressAutoHyphens/>
        <w:autoSpaceDN w:val="0"/>
        <w:spacing w:after="200" w:line="276" w:lineRule="auto"/>
        <w:ind w:hanging="153"/>
        <w:contextualSpacing/>
        <w:jc w:val="both"/>
        <w:textAlignment w:val="baseline"/>
        <w:rPr>
          <w:rFonts w:ascii="Bookman Old Style" w:eastAsia="Times New Roman" w:hAnsi="Bookman Old Style" w:cs="Times New Roman"/>
          <w:color w:val="000000"/>
          <w:lang w:eastAsia="hr-HR"/>
        </w:rPr>
      </w:pPr>
      <w:r w:rsidRPr="00F84103">
        <w:rPr>
          <w:rFonts w:ascii="Bookman Old Style" w:eastAsia="Times New Roman" w:hAnsi="Bookman Old Style" w:cs="Times New Roman"/>
          <w:b/>
          <w:color w:val="000000"/>
          <w:lang w:eastAsia="hr-HR"/>
        </w:rPr>
        <w:t>2022</w:t>
      </w:r>
      <w:r w:rsidRPr="00F84103">
        <w:rPr>
          <w:rFonts w:ascii="Bookman Old Style" w:eastAsia="Times New Roman" w:hAnsi="Bookman Old Style" w:cs="Times New Roman"/>
          <w:color w:val="000000"/>
          <w:lang w:eastAsia="hr-HR"/>
        </w:rPr>
        <w:t xml:space="preserve">. godine </w:t>
      </w:r>
      <w:r w:rsidRPr="00F84103">
        <w:rPr>
          <w:rFonts w:ascii="Bookman Old Style" w:eastAsia="Calibri" w:hAnsi="Bookman Old Style" w:cs="Times New Roman"/>
          <w:color w:val="000000"/>
        </w:rPr>
        <w:t xml:space="preserve">održati sastanak povjerenika CZ i zamjenika povjerenika CZ i upoznati ih sa </w:t>
      </w:r>
      <w:r w:rsidRPr="00F84103">
        <w:rPr>
          <w:rFonts w:ascii="Bookman Old Style" w:eastAsia="Calibri" w:hAnsi="Bookman Old Style" w:cs="Times New Roman"/>
        </w:rPr>
        <w:t>Zakonom o sustavu civilne zaštite i podzakonskim propisima koji se odnose na njih, zatim</w:t>
      </w:r>
      <w:r w:rsidRPr="00F84103">
        <w:rPr>
          <w:rFonts w:ascii="Bookman Old Style" w:eastAsia="Calibri" w:hAnsi="Bookman Old Style" w:cs="Times New Roman"/>
          <w:color w:val="000000"/>
        </w:rPr>
        <w:t xml:space="preserve"> Planom zaštite i spašavanja i Planom civilne zaštite </w:t>
      </w:r>
      <w:r w:rsidRPr="00F84103">
        <w:rPr>
          <w:rFonts w:ascii="Bookman Old Style" w:eastAsia="Calibri" w:hAnsi="Bookman Old Style" w:cs="Times New Roman"/>
        </w:rPr>
        <w:t xml:space="preserve">za područje </w:t>
      </w:r>
      <w:r w:rsidRPr="00F84103">
        <w:rPr>
          <w:rFonts w:ascii="Bookman Old Style" w:eastAsia="Times New Roman" w:hAnsi="Bookman Old Style" w:cs="Times New Roman"/>
          <w:color w:val="000000"/>
          <w:lang w:eastAsia="hr-HR"/>
        </w:rPr>
        <w:t>Općine Tovarnik.</w:t>
      </w:r>
    </w:p>
    <w:p w14:paraId="5B7A956C" w14:textId="77777777" w:rsidR="00F84103" w:rsidRPr="00F84103" w:rsidRDefault="00F84103" w:rsidP="00F84103">
      <w:pPr>
        <w:numPr>
          <w:ilvl w:val="0"/>
          <w:numId w:val="2"/>
        </w:numPr>
        <w:suppressAutoHyphens/>
        <w:autoSpaceDN w:val="0"/>
        <w:spacing w:after="200" w:line="276" w:lineRule="auto"/>
        <w:ind w:hanging="153"/>
        <w:contextualSpacing/>
        <w:jc w:val="both"/>
        <w:textAlignment w:val="baseline"/>
        <w:rPr>
          <w:rFonts w:ascii="Bookman Old Style" w:eastAsia="Times New Roman" w:hAnsi="Bookman Old Style" w:cs="Times New Roman"/>
          <w:color w:val="000000"/>
          <w:lang w:eastAsia="hr-HR"/>
        </w:rPr>
      </w:pPr>
      <w:r w:rsidRPr="00F84103">
        <w:rPr>
          <w:rFonts w:ascii="Bookman Old Style" w:eastAsia="Times New Roman" w:hAnsi="Bookman Old Style" w:cs="Times New Roman"/>
          <w:b/>
          <w:color w:val="000000"/>
          <w:lang w:eastAsia="hr-HR"/>
        </w:rPr>
        <w:t>2023.</w:t>
      </w:r>
      <w:r w:rsidRPr="00F84103">
        <w:rPr>
          <w:rFonts w:ascii="Bookman Old Style" w:eastAsia="Times New Roman" w:hAnsi="Bookman Old Style" w:cs="Times New Roman"/>
          <w:color w:val="000000"/>
          <w:lang w:eastAsia="hr-HR"/>
        </w:rPr>
        <w:t xml:space="preserve"> godine organizirati i provesti (po mogućnosti) vježbu primjerenu povjerenicima CZ </w:t>
      </w:r>
    </w:p>
    <w:p w14:paraId="08C34A4C" w14:textId="77777777" w:rsidR="00F84103" w:rsidRPr="00F84103" w:rsidRDefault="00F84103" w:rsidP="00F84103">
      <w:pPr>
        <w:numPr>
          <w:ilvl w:val="0"/>
          <w:numId w:val="2"/>
        </w:numPr>
        <w:suppressAutoHyphens/>
        <w:autoSpaceDN w:val="0"/>
        <w:spacing w:after="200" w:line="276" w:lineRule="auto"/>
        <w:ind w:hanging="153"/>
        <w:contextualSpacing/>
        <w:jc w:val="both"/>
        <w:textAlignment w:val="baseline"/>
        <w:rPr>
          <w:rFonts w:ascii="Bookman Old Style" w:eastAsia="Times New Roman" w:hAnsi="Bookman Old Style" w:cs="Times New Roman"/>
          <w:color w:val="000000"/>
          <w:lang w:eastAsia="hr-HR"/>
        </w:rPr>
      </w:pPr>
      <w:r w:rsidRPr="00F84103">
        <w:rPr>
          <w:rFonts w:ascii="Bookman Old Style" w:eastAsia="Calibri" w:hAnsi="Bookman Old Style" w:cs="Times New Roman"/>
          <w:b/>
          <w:color w:val="000000"/>
        </w:rPr>
        <w:t>2024.</w:t>
      </w:r>
      <w:r w:rsidRPr="00F84103">
        <w:rPr>
          <w:rFonts w:ascii="Bookman Old Style" w:eastAsia="Calibri" w:hAnsi="Bookman Old Style" w:cs="Times New Roman"/>
          <w:color w:val="000000"/>
        </w:rPr>
        <w:t xml:space="preserve"> godine izvršit upoznavanje povjerenika CZ i njihovih zamjenika sa Zakonom o sustavu civilne zaštite i podzakonskim propisima koji se odnose na njih, Procjenom rizika i Planom djelovanja civilne zaštite te njihovim obvezama koje proizlaze iz navedenih planskih dokumenata.</w:t>
      </w:r>
    </w:p>
    <w:p w14:paraId="4705F4F7" w14:textId="77777777" w:rsidR="00F84103" w:rsidRPr="00F84103" w:rsidRDefault="00F84103" w:rsidP="00F84103">
      <w:pPr>
        <w:numPr>
          <w:ilvl w:val="0"/>
          <w:numId w:val="2"/>
        </w:numPr>
        <w:suppressAutoHyphens/>
        <w:autoSpaceDN w:val="0"/>
        <w:spacing w:after="200" w:line="276" w:lineRule="auto"/>
        <w:ind w:hanging="153"/>
        <w:contextualSpacing/>
        <w:jc w:val="both"/>
        <w:textAlignment w:val="baseline"/>
        <w:rPr>
          <w:rFonts w:ascii="Bookman Old Style" w:eastAsia="Times New Roman" w:hAnsi="Bookman Old Style" w:cs="Times New Roman"/>
          <w:color w:val="000000"/>
          <w:lang w:eastAsia="hr-HR"/>
        </w:rPr>
      </w:pPr>
      <w:r w:rsidRPr="00F84103">
        <w:rPr>
          <w:rFonts w:ascii="Bookman Old Style" w:eastAsia="Calibri" w:hAnsi="Bookman Old Style" w:cs="Times New Roman"/>
          <w:b/>
          <w:color w:val="000000"/>
        </w:rPr>
        <w:t>2025</w:t>
      </w:r>
      <w:r w:rsidRPr="00F84103">
        <w:rPr>
          <w:rFonts w:ascii="Bookman Old Style" w:eastAsia="Calibri" w:hAnsi="Bookman Old Style" w:cs="Times New Roman"/>
          <w:color w:val="000000"/>
        </w:rPr>
        <w:t xml:space="preserve">. </w:t>
      </w:r>
      <w:r w:rsidRPr="00F84103">
        <w:rPr>
          <w:rFonts w:ascii="Bookman Old Style" w:eastAsia="Times New Roman" w:hAnsi="Bookman Old Style" w:cs="Times New Roman"/>
          <w:color w:val="000000"/>
          <w:lang w:eastAsia="hr-HR"/>
        </w:rPr>
        <w:t>godine organizirati i provesti (po mogućnosti) vježbu primjerenu povjerenicima CZ</w:t>
      </w:r>
    </w:p>
    <w:p w14:paraId="4A9379C7" w14:textId="77777777" w:rsidR="00F84103" w:rsidRPr="00F84103" w:rsidRDefault="00F84103" w:rsidP="00F84103">
      <w:pPr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color w:val="000000"/>
          <w:lang w:eastAsia="hr-HR"/>
        </w:rPr>
      </w:pPr>
      <w:r w:rsidRPr="00F84103">
        <w:rPr>
          <w:rFonts w:ascii="Bookman Old Style" w:eastAsia="Calibri" w:hAnsi="Bookman Old Style" w:cs="Times New Roman"/>
          <w:color w:val="000000"/>
        </w:rPr>
        <w:t xml:space="preserve"> </w:t>
      </w:r>
    </w:p>
    <w:p w14:paraId="16B39D2A" w14:textId="77777777" w:rsidR="00F84103" w:rsidRPr="00F84103" w:rsidRDefault="00F84103" w:rsidP="00F8410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bCs/>
          <w:color w:val="000000"/>
        </w:rPr>
      </w:pPr>
      <w:r w:rsidRPr="00F84103">
        <w:rPr>
          <w:rFonts w:ascii="Bookman Old Style" w:eastAsia="Calibri" w:hAnsi="Bookman Old Style" w:cs="Times New Roman"/>
          <w:bCs/>
          <w:color w:val="000000"/>
        </w:rPr>
        <w:t>Provoditi reviziju povjerenika civilne zaštite i njihovih zamjenika i prema potrebi izvršiti izmjene.</w:t>
      </w:r>
    </w:p>
    <w:p w14:paraId="03A10DE2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Cs/>
        </w:rPr>
      </w:pPr>
      <w:r w:rsidRPr="00F84103">
        <w:rPr>
          <w:rFonts w:ascii="Bookman Old Style" w:eastAsia="Times New Roman" w:hAnsi="Bookman Old Style" w:cs="Times New Roman"/>
          <w:b/>
          <w:bCs/>
          <w:color w:val="000000"/>
        </w:rPr>
        <w:tab/>
      </w:r>
      <w:r w:rsidRPr="00F84103">
        <w:rPr>
          <w:rFonts w:ascii="Bookman Old Style" w:eastAsia="Times New Roman" w:hAnsi="Bookman Old Style" w:cs="Times New Roman"/>
          <w:bCs/>
        </w:rPr>
        <w:t>Osposobljavanje povjerenika provest će se kada Državna uprava za zaštitu i spašavanje izda suglasnost javnim ustanovama ili pravnim osobama da mogu obavljati poslove osposobljavanja istih.</w:t>
      </w:r>
    </w:p>
    <w:p w14:paraId="549E3E5D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000000"/>
        </w:rPr>
      </w:pPr>
    </w:p>
    <w:p w14:paraId="55CB5684" w14:textId="77777777" w:rsidR="00F84103" w:rsidRPr="00F84103" w:rsidRDefault="00F84103" w:rsidP="00F84103">
      <w:pPr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000000"/>
        </w:rPr>
      </w:pPr>
      <w:r w:rsidRPr="00F84103">
        <w:rPr>
          <w:rFonts w:ascii="Bookman Old Style" w:eastAsia="Times New Roman" w:hAnsi="Bookman Old Style" w:cs="Times New Roman"/>
          <w:b/>
          <w:bCs/>
          <w:color w:val="000000"/>
        </w:rPr>
        <w:t>VATROGASTVO: (vatrogasna zapovjedništva i postrojbe)</w:t>
      </w:r>
    </w:p>
    <w:p w14:paraId="74C2F2E5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000000"/>
        </w:rPr>
      </w:pPr>
    </w:p>
    <w:p w14:paraId="75ED3F70" w14:textId="77777777" w:rsidR="00F84103" w:rsidRPr="00F84103" w:rsidRDefault="00F84103" w:rsidP="00F8410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Uvažavajući realno stanje zaštite od požara na području Općine Tovarnik vezano na djelovanje DVD-a Tovarnik, ovim Smjernicama iskazuju se bitne odrednice materijalno-tehničkog razvoja, razvoja kadrovskih kapaciteta, sustava organizacije i djelovanja te pregled financijskih sredstava u Proračunu za te namjene s ciljem jačanja spremnosti za djelovanje u jedinstvenom sustavu civilne zaštite na području Općine Tovarnik u periodu 2022. – 2025.  godine.</w:t>
      </w:r>
    </w:p>
    <w:p w14:paraId="29A79C75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1E29F638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lastRenderedPageBreak/>
        <w:t>Za Vatrogasnu zajednicu Općine Tovarnik sukladno njihovom vlastitom programu, u Proračunu osigurati sredstva za:</w:t>
      </w:r>
    </w:p>
    <w:p w14:paraId="4AD78148" w14:textId="77777777" w:rsidR="00F84103" w:rsidRPr="00F84103" w:rsidRDefault="00F84103" w:rsidP="00F84103">
      <w:pPr>
        <w:suppressAutoHyphens/>
        <w:autoSpaceDN w:val="0"/>
        <w:spacing w:after="0" w:line="240" w:lineRule="auto"/>
        <w:textAlignment w:val="baseline"/>
        <w:rPr>
          <w:rFonts w:ascii="Bookman Old Style" w:eastAsia="Times New Roman" w:hAnsi="Bookman Old Style" w:cs="Times New Roman"/>
        </w:rPr>
      </w:pPr>
    </w:p>
    <w:p w14:paraId="4887972D" w14:textId="77777777" w:rsidR="00F84103" w:rsidRPr="00F84103" w:rsidRDefault="00F84103" w:rsidP="00F8410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hanging="153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Cs/>
        </w:rPr>
        <w:t>nabavku vatrogasne opreme</w:t>
      </w:r>
    </w:p>
    <w:p w14:paraId="14BF6208" w14:textId="77777777" w:rsidR="00F84103" w:rsidRPr="00F84103" w:rsidRDefault="00F84103" w:rsidP="00F8410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hanging="153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Cs/>
        </w:rPr>
        <w:t xml:space="preserve">dovršenje zgrade </w:t>
      </w:r>
      <w:proofErr w:type="spellStart"/>
      <w:r w:rsidRPr="00F84103">
        <w:rPr>
          <w:rFonts w:ascii="Bookman Old Style" w:eastAsia="Times New Roman" w:hAnsi="Bookman Old Style" w:cs="Times New Roman"/>
          <w:bCs/>
        </w:rPr>
        <w:t>dvd-a</w:t>
      </w:r>
      <w:proofErr w:type="spellEnd"/>
      <w:r w:rsidRPr="00F84103">
        <w:rPr>
          <w:rFonts w:ascii="Bookman Old Style" w:eastAsia="Times New Roman" w:hAnsi="Bookman Old Style" w:cs="Times New Roman"/>
          <w:bCs/>
        </w:rPr>
        <w:t xml:space="preserve"> </w:t>
      </w:r>
    </w:p>
    <w:p w14:paraId="0D2087BA" w14:textId="77777777" w:rsidR="00F84103" w:rsidRPr="00F84103" w:rsidRDefault="00F84103" w:rsidP="00F8410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hanging="153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Cs/>
        </w:rPr>
        <w:t>razvoj kadrovskih kapaciteta (polaganje stručnog ispita)</w:t>
      </w:r>
    </w:p>
    <w:p w14:paraId="3403B49A" w14:textId="77777777" w:rsidR="00F84103" w:rsidRPr="00F84103" w:rsidRDefault="00F84103" w:rsidP="00F8410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hanging="153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Cs/>
        </w:rPr>
        <w:t>planirane vježbe</w:t>
      </w:r>
      <w:r w:rsidRPr="00F84103">
        <w:rPr>
          <w:rFonts w:ascii="Bookman Old Style" w:eastAsia="Times New Roman" w:hAnsi="Bookman Old Style" w:cs="Times New Roman"/>
          <w:b/>
        </w:rPr>
        <w:t xml:space="preserve"> </w:t>
      </w:r>
    </w:p>
    <w:p w14:paraId="0D343D1C" w14:textId="77777777" w:rsidR="00F84103" w:rsidRPr="00F84103" w:rsidRDefault="00F84103" w:rsidP="00F8410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hanging="153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Cs/>
        </w:rPr>
        <w:t>sustav organizacije i djelovanja (dežurstva)</w:t>
      </w:r>
    </w:p>
    <w:p w14:paraId="28190163" w14:textId="77777777" w:rsidR="00F84103" w:rsidRPr="00F84103" w:rsidRDefault="00F84103" w:rsidP="00F8410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hanging="153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Cs/>
        </w:rPr>
        <w:t>registracija vozila, održavanje vozila</w:t>
      </w:r>
    </w:p>
    <w:p w14:paraId="6256FEDE" w14:textId="77777777" w:rsidR="00F84103" w:rsidRPr="00F84103" w:rsidRDefault="00F84103" w:rsidP="00F8410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hanging="153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Cs/>
        </w:rPr>
        <w:t>ostale redovne aktivnosti</w:t>
      </w:r>
    </w:p>
    <w:p w14:paraId="3E7C6490" w14:textId="77777777" w:rsidR="00F84103" w:rsidRPr="00F84103" w:rsidRDefault="00F84103" w:rsidP="00F8410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b/>
          <w:bCs/>
        </w:rPr>
      </w:pPr>
    </w:p>
    <w:p w14:paraId="452AC0F4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 xml:space="preserve">U području rada sa članstvom posebnu pažnju potrebno je posvetiti vatrogasnoj mladeži, kao potencijalnim budućim operativnim vatrogascima, ali i zbog indirektnog stjecanja opće kulture i naobrazbe. </w:t>
      </w:r>
    </w:p>
    <w:p w14:paraId="143925E9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Sredstva za financiranje Dobrovoljnog vatrogasnog društva prikazana su u tablici u prilogu.</w:t>
      </w:r>
    </w:p>
    <w:p w14:paraId="6F702A3E" w14:textId="77777777" w:rsidR="00F84103" w:rsidRPr="00F84103" w:rsidRDefault="00F84103" w:rsidP="00F8410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Bookman Old Style" w:eastAsia="Times New Roman" w:hAnsi="Bookman Old Style" w:cs="Times New Roman"/>
          <w:b/>
          <w:bCs/>
        </w:rPr>
      </w:pPr>
    </w:p>
    <w:p w14:paraId="3D117B1E" w14:textId="77777777" w:rsidR="00F84103" w:rsidRPr="00F84103" w:rsidRDefault="00F84103" w:rsidP="00F84103">
      <w:pPr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Bookman Old Style" w:eastAsia="Times New Roman" w:hAnsi="Bookman Old Style" w:cs="Times New Roman"/>
          <w:b/>
          <w:bCs/>
        </w:rPr>
      </w:pPr>
      <w:r w:rsidRPr="00F84103">
        <w:rPr>
          <w:rFonts w:ascii="Bookman Old Style" w:eastAsia="Times New Roman" w:hAnsi="Bookman Old Style" w:cs="Times New Roman"/>
          <w:b/>
          <w:bCs/>
        </w:rPr>
        <w:t>SKLONIŠTA – PROSTORI ZA SKLANJANJE</w:t>
      </w:r>
    </w:p>
    <w:p w14:paraId="62AD0BA2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</w:rPr>
      </w:pPr>
    </w:p>
    <w:p w14:paraId="23A4289C" w14:textId="77777777" w:rsidR="00F84103" w:rsidRPr="00F84103" w:rsidRDefault="00F84103" w:rsidP="00F8410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 xml:space="preserve">Kako na području Općine nema izgrađenih skloništa osnovne, pojačane i dopunske zaštite, potrebno je planirati sredstva u Proračunu za prilagodbu  smještajnih kapaciteta u javnim objektima. Za navedene namjene, u narednom </w:t>
      </w:r>
      <w:r w:rsidRPr="00F84103">
        <w:rPr>
          <w:rFonts w:ascii="Bookman Old Style" w:eastAsia="Times New Roman" w:hAnsi="Bookman Old Style" w:cs="Times New Roman"/>
          <w:color w:val="000000"/>
        </w:rPr>
        <w:t>razdoblju</w:t>
      </w:r>
      <w:r w:rsidRPr="00F84103">
        <w:rPr>
          <w:rFonts w:ascii="Bookman Old Style" w:eastAsia="Times New Roman" w:hAnsi="Bookman Old Style" w:cs="Times New Roman"/>
        </w:rPr>
        <w:t xml:space="preserve"> izdvojiti financijska sredstva kojima bi se, u navedenim prostorima,  klupe za sjedenje, deke i ležaljke (po potrebi i mogućnosti) i dr. s ciljem stvaranja uvjeta za sklanjanje ljudi i materijalnih dobara u slučaju prirodnih i tehničko-tehnoloških katastrofa i velikih nesreća.</w:t>
      </w:r>
    </w:p>
    <w:p w14:paraId="6BB6AB95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59E154D6" w14:textId="77777777" w:rsidR="00F84103" w:rsidRPr="00F84103" w:rsidRDefault="00F84103" w:rsidP="00F8410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/>
        </w:rPr>
        <w:t xml:space="preserve">SLUŽBE I PRAVNE OSOBE KOJE SE </w:t>
      </w:r>
      <w:r w:rsidRPr="00F84103">
        <w:rPr>
          <w:rFonts w:ascii="Bookman Old Style" w:eastAsia="Times New Roman" w:hAnsi="Bookman Old Style" w:cs="Times New Roman"/>
          <w:b/>
          <w:color w:val="000000"/>
        </w:rPr>
        <w:t>CIVILNOM ZAŠTITOM</w:t>
      </w:r>
      <w:r w:rsidRPr="00F84103">
        <w:rPr>
          <w:rFonts w:ascii="Bookman Old Style" w:eastAsia="Times New Roman" w:hAnsi="Bookman Old Style" w:cs="Times New Roman"/>
          <w:b/>
        </w:rPr>
        <w:t xml:space="preserve"> BAVE U OKVIRU REDOVNE DJELATNOSTI </w:t>
      </w:r>
    </w:p>
    <w:p w14:paraId="34806A30" w14:textId="77777777" w:rsidR="00F84103" w:rsidRPr="00F84103" w:rsidRDefault="00F84103" w:rsidP="00F84103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3D76821D" w14:textId="77777777" w:rsidR="00F84103" w:rsidRPr="00F84103" w:rsidRDefault="00F84103" w:rsidP="00F84103">
      <w:pPr>
        <w:suppressAutoHyphens/>
        <w:autoSpaceDN w:val="0"/>
        <w:spacing w:after="0" w:line="240" w:lineRule="auto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/>
          <w:bCs/>
        </w:rPr>
        <w:t xml:space="preserve">Tvrtka   „ EKO-FLOR PLUS D.O.O.“ </w:t>
      </w:r>
      <w:r w:rsidRPr="00F84103">
        <w:rPr>
          <w:rFonts w:ascii="Bookman Old Style" w:eastAsia="Times New Roman" w:hAnsi="Bookman Old Style" w:cs="Times New Roman"/>
        </w:rPr>
        <w:t xml:space="preserve"> ili druga tvrtka, ovisno o rezultatima natječaja za koncesije,  će se u razdoblju od 2022. do 2025. angažirati na odvozu komunalnog i tehnološki neopasnog otpada, temeljem Ugovora o koncesiji. </w:t>
      </w:r>
    </w:p>
    <w:p w14:paraId="066A61BD" w14:textId="77777777" w:rsidR="00F84103" w:rsidRPr="00F84103" w:rsidRDefault="00F84103" w:rsidP="00F84103">
      <w:pPr>
        <w:suppressAutoHyphens/>
        <w:autoSpaceDN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</w:rPr>
      </w:pPr>
    </w:p>
    <w:p w14:paraId="3A3442E9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Uređenje javnih površina i groblja, kao i čišćenje prometnica u zimskom periodu          ( snijeg ) obavljat će djelatnici JUO ( komunalni djelatnici ) kao i radnici koje će angažirati općina.</w:t>
      </w:r>
    </w:p>
    <w:p w14:paraId="01F7C7C7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</w:rPr>
      </w:pPr>
    </w:p>
    <w:p w14:paraId="19B7DCAF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/>
          <w:bCs/>
        </w:rPr>
        <w:t>Služba medicinske pomoći</w:t>
      </w:r>
    </w:p>
    <w:p w14:paraId="3D99F2AE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55FFC42B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 xml:space="preserve">Na području Općine Tovarnik  tijekom godine će djelovati jedna zdravstvena ambulanta na dvije lokacije i to Ordinacija opće medicine u Tovarniku četiri puta tjedno i u </w:t>
      </w:r>
      <w:proofErr w:type="spellStart"/>
      <w:r w:rsidRPr="00F84103">
        <w:rPr>
          <w:rFonts w:ascii="Bookman Old Style" w:eastAsia="Times New Roman" w:hAnsi="Bookman Old Style" w:cs="Times New Roman"/>
        </w:rPr>
        <w:t>Ilači</w:t>
      </w:r>
      <w:proofErr w:type="spellEnd"/>
      <w:r w:rsidRPr="00F84103">
        <w:rPr>
          <w:rFonts w:ascii="Bookman Old Style" w:eastAsia="Times New Roman" w:hAnsi="Bookman Old Style" w:cs="Times New Roman"/>
        </w:rPr>
        <w:t xml:space="preserve"> jednom tjedno, a radi se o ordinaciji dr. Melita Mijić, a po potrebi će se angažirati i dodatno medicinsko osoblje iz Doma zdravlja Vukovar.</w:t>
      </w:r>
    </w:p>
    <w:p w14:paraId="50157FFC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63DBC2A2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00C6A3C3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5F851A53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</w:rPr>
      </w:pPr>
    </w:p>
    <w:p w14:paraId="104FBB9F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</w:rPr>
      </w:pPr>
    </w:p>
    <w:p w14:paraId="5DDD7D0E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</w:rPr>
      </w:pPr>
    </w:p>
    <w:p w14:paraId="15136811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</w:rPr>
      </w:pPr>
    </w:p>
    <w:p w14:paraId="3CF48E77" w14:textId="77777777" w:rsidR="00134B4D" w:rsidRDefault="00134B4D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</w:rPr>
      </w:pPr>
    </w:p>
    <w:p w14:paraId="5C98A5C3" w14:textId="77777777" w:rsidR="00134B4D" w:rsidRDefault="00134B4D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</w:rPr>
      </w:pPr>
    </w:p>
    <w:p w14:paraId="3D048B00" w14:textId="77777777" w:rsidR="00134B4D" w:rsidRDefault="00134B4D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</w:rPr>
      </w:pPr>
    </w:p>
    <w:p w14:paraId="4BB1AAA5" w14:textId="77777777" w:rsidR="00134B4D" w:rsidRDefault="00134B4D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</w:rPr>
      </w:pPr>
    </w:p>
    <w:p w14:paraId="248C0FD2" w14:textId="72554129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/>
          <w:bCs/>
        </w:rPr>
        <w:lastRenderedPageBreak/>
        <w:t>Crveni križ</w:t>
      </w:r>
    </w:p>
    <w:p w14:paraId="2C47B53F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5600F014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Crveni križ na području Općine Tovarnik nema svoju organizaciju, ali ima povjerenika koji po potrebi organizira  akcije davanja krvi, što će činiti i u narednom periodu, kao i sve drugo što je potrebno.</w:t>
      </w:r>
    </w:p>
    <w:p w14:paraId="7D06FFF6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10967243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76AA2B69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</w:rPr>
      </w:pPr>
      <w:r w:rsidRPr="00F84103">
        <w:rPr>
          <w:rFonts w:ascii="Bookman Old Style" w:eastAsia="Times New Roman" w:hAnsi="Bookman Old Style" w:cs="Times New Roman"/>
          <w:b/>
          <w:bCs/>
        </w:rPr>
        <w:t>Veterinarske službe</w:t>
      </w:r>
    </w:p>
    <w:p w14:paraId="79504863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</w:rPr>
      </w:pPr>
    </w:p>
    <w:p w14:paraId="17F5F7E0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Na prostoru Općine Tovarnik obavljanje javnih ovlasti iz područja veterinarstva vršit će Veterinarska stanica Vukovar, ambulanta Tovarnik provodeći zakonom propisane mjere vezne uz zaštitu ljudi, životinja i okoliša.</w:t>
      </w:r>
    </w:p>
    <w:p w14:paraId="5233143B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0C9BFCB2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/>
          <w:bCs/>
        </w:rPr>
        <w:t>Ostale pravne osobe</w:t>
      </w:r>
    </w:p>
    <w:p w14:paraId="5739E34C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62D1C202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Na prostoru Općine Tovarnik registrirane su i djeluju pravne i fizičke osobe koje se bave građevinskom, prijevozničkom, turističkom ili drugom sličnom djelatnošću od interesa za zaštitu i spašavanje te će se isti po potrebi u slučaju izvanrednih situacija, a u suradnji sa drugim nadležnim službama (sa svojim ljudskim i materijalnim kapacitetima), uključiti u pomoć žrtvama katastrofa i velikih nesreća.</w:t>
      </w:r>
    </w:p>
    <w:p w14:paraId="240CBA0B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174A0061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Koordinaciju aktivnosti različitih službi, ustanova i drugih skupina građana u izvanrednim situacijama obavljati će Stožer civilne zaštite.</w:t>
      </w:r>
    </w:p>
    <w:p w14:paraId="0CFD4E8D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6CBB2B5F" w14:textId="77777777" w:rsidR="00F84103" w:rsidRPr="00F84103" w:rsidRDefault="00F84103" w:rsidP="00F8410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/>
        </w:rPr>
        <w:t>UDRUGE GRAĐANA OD ZNAČAJA ZA CIVILNU ZAŠTITU</w:t>
      </w:r>
    </w:p>
    <w:p w14:paraId="637BC589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1E55F383" w14:textId="77777777" w:rsidR="00F84103" w:rsidRPr="00F84103" w:rsidRDefault="00F84103" w:rsidP="00F8410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 xml:space="preserve">Za navedene udruge, poglavito Lovačka udruga „Vepar“ Tovarnik, Lovačka udruga „Zec“ </w:t>
      </w:r>
      <w:proofErr w:type="spellStart"/>
      <w:r w:rsidRPr="00F84103">
        <w:rPr>
          <w:rFonts w:ascii="Bookman Old Style" w:eastAsia="Times New Roman" w:hAnsi="Bookman Old Style" w:cs="Times New Roman"/>
        </w:rPr>
        <w:t>Ilača</w:t>
      </w:r>
      <w:proofErr w:type="spellEnd"/>
      <w:r w:rsidRPr="00F84103">
        <w:rPr>
          <w:rFonts w:ascii="Bookman Old Style" w:eastAsia="Times New Roman" w:hAnsi="Bookman Old Style" w:cs="Times New Roman"/>
        </w:rPr>
        <w:t>, Tovarnik, Udruga žena Tovarnik i humanitarna udruga  sv. Vinka Paulskog,  a sukladno podnesenim i prihvaćenim razvojnim projektima i programima u dijelu od značaja za zaštitu i spašavanje, osigurati financijska sredstva iz Proračuna. Svake godine provoditi će se natječaj za financiranje programa udruga, a sukladno Zakonu o udrugama, tako da se ova sredstva ne mogu planirati unaprijed, nego po rezultatima natječaja.</w:t>
      </w:r>
    </w:p>
    <w:p w14:paraId="626B9ACA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551E2C0C" w14:textId="77777777" w:rsidR="00F84103" w:rsidRPr="00F84103" w:rsidRDefault="00F84103" w:rsidP="00F8410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  <w:b/>
          <w:bCs/>
        </w:rPr>
        <w:t>ZAVRŠNE ODREDBE</w:t>
      </w:r>
    </w:p>
    <w:p w14:paraId="018C9B16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</w:rPr>
      </w:pPr>
    </w:p>
    <w:p w14:paraId="0A263C7D" w14:textId="77777777" w:rsidR="00F84103" w:rsidRPr="00F84103" w:rsidRDefault="00F84103" w:rsidP="00F8410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 xml:space="preserve">Kao osnovni oblik organiziranja stanovništva za osobnu zaštitu te za pružanje pomoći drugima kojima je ta zaštita nužna, potrebno je osposobljavati i educirati stanovništvo za mogućnost pružanja osobne i uzajamne zaštite u slučajevima izvanrednih situacija nastalih uslijed prirodnih i tehničko-tehnoloških katastrofa i velikih nesreća. </w:t>
      </w:r>
    </w:p>
    <w:p w14:paraId="77EB424D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</w:p>
    <w:p w14:paraId="175B86D6" w14:textId="77777777" w:rsidR="00F84103" w:rsidRPr="00F84103" w:rsidRDefault="00F84103" w:rsidP="00F8410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 xml:space="preserve">U </w:t>
      </w:r>
      <w:r w:rsidRPr="00F84103">
        <w:rPr>
          <w:rFonts w:ascii="Bookman Old Style" w:eastAsia="Times New Roman" w:hAnsi="Bookman Old Style" w:cs="Times New Roman"/>
          <w:color w:val="000000"/>
        </w:rPr>
        <w:t>razdoblju</w:t>
      </w:r>
      <w:r w:rsidRPr="00F84103">
        <w:rPr>
          <w:rFonts w:ascii="Bookman Old Style" w:eastAsia="Times New Roman" w:hAnsi="Bookman Old Style" w:cs="Times New Roman"/>
        </w:rPr>
        <w:t xml:space="preserve"> 2022.-2025. potrebno je jačati dijelove sustava civilne zaštite na području Općine osposobljavanjem, uvježbavanjem (provođenjem pokazno-terenskih vježbi) i opremanjem za djelovanje u izvanrednim situacijama.</w:t>
      </w:r>
    </w:p>
    <w:p w14:paraId="2D508F8B" w14:textId="77777777" w:rsidR="00F84103" w:rsidRPr="00F84103" w:rsidRDefault="00F84103" w:rsidP="00F841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</w:rPr>
      </w:pPr>
      <w:r w:rsidRPr="00F84103">
        <w:rPr>
          <w:rFonts w:ascii="Bookman Old Style" w:eastAsia="Times New Roman" w:hAnsi="Bookman Old Style" w:cs="Times New Roman"/>
        </w:rPr>
        <w:t>Nastaviti suradnju sa Područnim uredom za zaštitu i spašavanje Vukovar s ciljem jačanja i usavršavanja operativnih snaga zaštite i spašavanja i pravnih osoba od interesa za sustav civilne zaštite na području Općine Tovarnik.</w:t>
      </w:r>
    </w:p>
    <w:p w14:paraId="44823932" w14:textId="5989FB1D" w:rsidR="00F84103" w:rsidRDefault="00F84103" w:rsidP="00F84103"/>
    <w:p w14:paraId="1D735E61" w14:textId="6DF876B8" w:rsidR="00F84103" w:rsidRDefault="00F84103" w:rsidP="00F84103"/>
    <w:p w14:paraId="6FEF559F" w14:textId="6AA61E16" w:rsidR="00F84103" w:rsidRPr="00F84103" w:rsidRDefault="00F84103" w:rsidP="00F84103">
      <w:pPr>
        <w:jc w:val="right"/>
        <w:rPr>
          <w:rFonts w:ascii="Book Antiqua" w:hAnsi="Book Antiqua"/>
        </w:rPr>
      </w:pPr>
      <w:r w:rsidRPr="00F84103">
        <w:rPr>
          <w:rFonts w:ascii="Book Antiqua" w:hAnsi="Book Antiqua"/>
        </w:rPr>
        <w:t>PREDSJEDNIK OPĆINSKOG VIJEĆA</w:t>
      </w:r>
    </w:p>
    <w:p w14:paraId="01DD1354" w14:textId="69B28392" w:rsidR="00F84103" w:rsidRPr="00F84103" w:rsidRDefault="00F84103" w:rsidP="00F84103">
      <w:pPr>
        <w:jc w:val="right"/>
        <w:rPr>
          <w:rFonts w:ascii="Book Antiqua" w:hAnsi="Book Antiqua"/>
        </w:rPr>
      </w:pPr>
      <w:r w:rsidRPr="00F84103">
        <w:rPr>
          <w:rFonts w:ascii="Book Antiqua" w:hAnsi="Book Antiqua"/>
        </w:rPr>
        <w:t>Dubravko Blašković</w:t>
      </w:r>
    </w:p>
    <w:sectPr w:rsidR="00F84103" w:rsidRPr="00F8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3FD"/>
    <w:multiLevelType w:val="multilevel"/>
    <w:tmpl w:val="F0CE991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09589F"/>
    <w:multiLevelType w:val="hybridMultilevel"/>
    <w:tmpl w:val="4E9AE800"/>
    <w:lvl w:ilvl="0" w:tplc="01C2C40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10199B"/>
    <w:multiLevelType w:val="multilevel"/>
    <w:tmpl w:val="D6926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2CCE08F5"/>
    <w:multiLevelType w:val="hybridMultilevel"/>
    <w:tmpl w:val="65F04698"/>
    <w:lvl w:ilvl="0" w:tplc="E9667E86">
      <w:start w:val="1"/>
      <w:numFmt w:val="bullet"/>
      <w:lvlText w:val="-"/>
      <w:lvlJc w:val="left"/>
      <w:pPr>
        <w:ind w:left="810" w:hanging="360"/>
      </w:pPr>
      <w:rPr>
        <w:rFonts w:ascii="Bookman Old Style" w:eastAsia="Times New Roman" w:hAnsi="Bookman Old Style" w:cs="Times New Roman" w:hint="default"/>
        <w:color w:val="4F81BD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E273F0E"/>
    <w:multiLevelType w:val="hybridMultilevel"/>
    <w:tmpl w:val="4B82435C"/>
    <w:lvl w:ilvl="0" w:tplc="F6A2584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F4C6B0E"/>
    <w:multiLevelType w:val="hybridMultilevel"/>
    <w:tmpl w:val="2E0CC662"/>
    <w:lvl w:ilvl="0" w:tplc="E440043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28D3CFF"/>
    <w:multiLevelType w:val="hybridMultilevel"/>
    <w:tmpl w:val="35E61CAA"/>
    <w:lvl w:ilvl="0" w:tplc="46A0F2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C0308"/>
    <w:multiLevelType w:val="hybridMultilevel"/>
    <w:tmpl w:val="9B3CC548"/>
    <w:lvl w:ilvl="0" w:tplc="FF7CDC5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03"/>
    <w:rsid w:val="000563E8"/>
    <w:rsid w:val="00134B4D"/>
    <w:rsid w:val="00D8657A"/>
    <w:rsid w:val="00F8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91ED"/>
  <w15:chartTrackingRefBased/>
  <w15:docId w15:val="{D696A03B-C00D-42AF-9822-2FC45E7D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2021-12-22T13:58:00Z</dcterms:created>
  <dcterms:modified xsi:type="dcterms:W3CDTF">2021-12-27T13:54:00Z</dcterms:modified>
</cp:coreProperties>
</file>