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391B" w14:textId="77777777" w:rsidR="002762E0" w:rsidRPr="00DF079C" w:rsidRDefault="002762E0" w:rsidP="002762E0">
      <w:pPr>
        <w:spacing w:after="20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i/>
          <w:noProof/>
        </w:rPr>
        <w:t xml:space="preserve">           </w:t>
      </w:r>
      <w:r w:rsidRPr="00DF079C">
        <w:rPr>
          <w:rFonts w:ascii="Book Antiqua" w:hAnsi="Book Antiqua"/>
          <w:i/>
          <w:noProof/>
        </w:rPr>
        <w:drawing>
          <wp:inline distT="0" distB="0" distL="0" distR="0" wp14:anchorId="1CE84811" wp14:editId="16217EBB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9C">
        <w:rPr>
          <w:rFonts w:ascii="Book Antiqua" w:hAnsi="Book Antiqua"/>
          <w:i/>
          <w:noProof/>
        </w:rPr>
        <w:t xml:space="preserve">     </w:t>
      </w:r>
    </w:p>
    <w:p w14:paraId="7041887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REPUBLIKA HRVATSKA</w:t>
      </w:r>
    </w:p>
    <w:p w14:paraId="1D1C2368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VUKOVARSKO-SRIJEMSKA ŽUPANIJA</w:t>
      </w:r>
    </w:p>
    <w:p w14:paraId="5B8703DA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b/>
          <w:bCs/>
        </w:rPr>
        <w:t>OPĆINA TOVARNIK</w:t>
      </w:r>
    </w:p>
    <w:p w14:paraId="65ABAF7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 VIJEĆE</w:t>
      </w:r>
    </w:p>
    <w:p w14:paraId="06765573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</w:p>
    <w:p w14:paraId="04B8D6A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</w:p>
    <w:p w14:paraId="420E744B" w14:textId="4C10C85F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KLASA: 021-05/21-02/0</w:t>
      </w:r>
      <w:r>
        <w:rPr>
          <w:rFonts w:ascii="Book Antiqua" w:hAnsi="Book Antiqua"/>
        </w:rPr>
        <w:t>8</w:t>
      </w:r>
    </w:p>
    <w:p w14:paraId="3F90359E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URBROJ: 2188/12-04/01-21-1</w:t>
      </w:r>
    </w:p>
    <w:p w14:paraId="1A65B61C" w14:textId="3AE3AF3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>1</w:t>
      </w:r>
      <w:r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.12. </w:t>
      </w:r>
      <w:r w:rsidRPr="00DF079C">
        <w:rPr>
          <w:rFonts w:ascii="Book Antiqua" w:hAnsi="Book Antiqua"/>
        </w:rPr>
        <w:t xml:space="preserve">2021. </w:t>
      </w:r>
    </w:p>
    <w:p w14:paraId="4B07FD21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</w:p>
    <w:p w14:paraId="0C86B43B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POZIV</w:t>
      </w:r>
    </w:p>
    <w:p w14:paraId="26BCFBB9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VIJEĆNICIMA OPĆINSKOG  VIJEĆA</w:t>
      </w:r>
    </w:p>
    <w:p w14:paraId="3B11BC34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OPĆINE TOVARNIK</w:t>
      </w:r>
    </w:p>
    <w:p w14:paraId="326DE21F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14:paraId="3C8880D3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- </w:t>
      </w:r>
      <w:r w:rsidRPr="00DF079C">
        <w:rPr>
          <w:rFonts w:ascii="Book Antiqua" w:hAnsi="Book Antiqua"/>
          <w:i/>
        </w:rPr>
        <w:t>svima -</w:t>
      </w:r>
    </w:p>
    <w:p w14:paraId="5BC2F604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</w:p>
    <w:p w14:paraId="6164EFB6" w14:textId="77777777" w:rsidR="002762E0" w:rsidRPr="00DF079C" w:rsidRDefault="002762E0" w:rsidP="002762E0">
      <w:pPr>
        <w:spacing w:after="0" w:line="240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Na temelju članka </w:t>
      </w:r>
      <w:r w:rsidRPr="00DF079C">
        <w:rPr>
          <w:rFonts w:ascii="Book Antiqua" w:hAnsi="Book Antiqua"/>
          <w:iCs/>
        </w:rPr>
        <w:t>33.</w:t>
      </w:r>
      <w:r w:rsidRPr="00DF079C">
        <w:rPr>
          <w:rFonts w:ascii="Book Antiqua" w:hAnsi="Book Antiqua"/>
        </w:rPr>
        <w:t xml:space="preserve"> Statuta Općine Tovarnik („Službeni vjesnik“ Vukovarsko </w:t>
      </w:r>
    </w:p>
    <w:p w14:paraId="784D0769" w14:textId="77777777" w:rsidR="002762E0" w:rsidRPr="00DF079C" w:rsidRDefault="002762E0" w:rsidP="002762E0">
      <w:pPr>
        <w:spacing w:after="0" w:line="240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>srijemske- županije, broj 3/21 ) i članka 60. Poslovnika Općinskog vijeća Općine Tovarnik („Službeni  vjesnik“   Vukovarsko srijemske- županije,  broj 3/21   ),  s a z i v a m</w:t>
      </w:r>
    </w:p>
    <w:p w14:paraId="3E222F5F" w14:textId="77777777" w:rsidR="002762E0" w:rsidRPr="00DF079C" w:rsidRDefault="002762E0" w:rsidP="002762E0">
      <w:pPr>
        <w:spacing w:after="0" w:line="240" w:lineRule="auto"/>
        <w:jc w:val="both"/>
        <w:rPr>
          <w:rFonts w:ascii="Book Antiqua" w:hAnsi="Book Antiqua"/>
        </w:rPr>
      </w:pPr>
    </w:p>
    <w:p w14:paraId="40801C77" w14:textId="77777777" w:rsidR="002762E0" w:rsidRPr="00DF079C" w:rsidRDefault="002762E0" w:rsidP="002762E0">
      <w:pPr>
        <w:spacing w:after="0" w:line="240" w:lineRule="auto"/>
        <w:jc w:val="center"/>
        <w:rPr>
          <w:rFonts w:ascii="Book Antiqua" w:hAnsi="Book Antiqua"/>
        </w:rPr>
      </w:pPr>
    </w:p>
    <w:p w14:paraId="0DD0C99D" w14:textId="79C3E59F" w:rsidR="002762E0" w:rsidRPr="00DF079C" w:rsidRDefault="002762E0" w:rsidP="002762E0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</w:t>
      </w:r>
      <w:r w:rsidRPr="00DF079C">
        <w:rPr>
          <w:rFonts w:ascii="Book Antiqua" w:hAnsi="Book Antiqua"/>
          <w:b/>
          <w:bCs/>
        </w:rPr>
        <w:t>. SJEDNICU</w:t>
      </w:r>
    </w:p>
    <w:p w14:paraId="1DD35159" w14:textId="77777777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OPĆINSKOG VIJEĆA OPĆINE TOVARNIK</w:t>
      </w:r>
    </w:p>
    <w:p w14:paraId="4EE4777B" w14:textId="77777777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color w:val="000000"/>
        </w:rPr>
      </w:pPr>
      <w:r w:rsidRPr="00DF079C">
        <w:rPr>
          <w:rFonts w:ascii="Book Antiqua" w:hAnsi="Book Antiqua"/>
          <w:color w:val="000000"/>
        </w:rPr>
        <w:t>koja će se održati</w:t>
      </w:r>
    </w:p>
    <w:p w14:paraId="2DC893B5" w14:textId="4AE57F0B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u w:val="single"/>
        </w:rPr>
        <w:t>20</w:t>
      </w:r>
      <w:r w:rsidRPr="00DF079C">
        <w:rPr>
          <w:rFonts w:ascii="Book Antiqua" w:hAnsi="Book Antiqua"/>
          <w:u w:val="single"/>
        </w:rPr>
        <w:t xml:space="preserve">.12. (  ponedjeljak   ) u  </w:t>
      </w:r>
      <w:r w:rsidRPr="002762E0">
        <w:rPr>
          <w:rFonts w:ascii="Book Antiqua" w:hAnsi="Book Antiqua"/>
          <w:color w:val="FF0000"/>
          <w:u w:val="single"/>
        </w:rPr>
        <w:t>17</w:t>
      </w:r>
      <w:r w:rsidRPr="002762E0">
        <w:rPr>
          <w:rFonts w:ascii="Book Antiqua" w:hAnsi="Book Antiqua"/>
          <w:color w:val="FF0000"/>
          <w:u w:val="single"/>
        </w:rPr>
        <w:t xml:space="preserve"> h, </w:t>
      </w:r>
      <w:r w:rsidRPr="00DF079C">
        <w:rPr>
          <w:rFonts w:ascii="Book Antiqua" w:hAnsi="Book Antiqua"/>
          <w:u w:val="single"/>
        </w:rPr>
        <w:t>u vijećnici Općine Tovarnik</w:t>
      </w:r>
      <w:r w:rsidRPr="00DF079C">
        <w:rPr>
          <w:rFonts w:ascii="Book Antiqua" w:hAnsi="Book Antiqua"/>
        </w:rPr>
        <w:tab/>
      </w:r>
    </w:p>
    <w:p w14:paraId="02D7616C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</w:rPr>
      </w:pPr>
    </w:p>
    <w:p w14:paraId="1BC11778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DNEVNI RED</w:t>
      </w:r>
    </w:p>
    <w:p w14:paraId="59AE2904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rPr>
          <w:rFonts w:ascii="Book Antiqua" w:hAnsi="Book Antiqua"/>
        </w:rPr>
      </w:pPr>
    </w:p>
    <w:p w14:paraId="096867CE" w14:textId="588F889F" w:rsidR="002762E0" w:rsidRPr="00DF079C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Usvajanje zapisnika sa </w:t>
      </w:r>
      <w:r>
        <w:rPr>
          <w:rFonts w:ascii="Book Antiqua" w:hAnsi="Book Antiqua"/>
        </w:rPr>
        <w:t>4</w:t>
      </w:r>
      <w:r w:rsidRPr="00DF079C">
        <w:rPr>
          <w:rFonts w:ascii="Book Antiqua" w:hAnsi="Book Antiqua"/>
        </w:rPr>
        <w:t xml:space="preserve">. sjednice Općinskog vijeća Općine Tovarnik od </w:t>
      </w:r>
      <w:r>
        <w:rPr>
          <w:rFonts w:ascii="Book Antiqua" w:hAnsi="Book Antiqua"/>
        </w:rPr>
        <w:t>6.12</w:t>
      </w:r>
      <w:r w:rsidRPr="00DF079C">
        <w:rPr>
          <w:rFonts w:ascii="Book Antiqua" w:hAnsi="Book Antiqua"/>
        </w:rPr>
        <w:t>.2021.</w:t>
      </w:r>
    </w:p>
    <w:p w14:paraId="43D5DE21" w14:textId="7AD08F5E" w:rsidR="002762E0" w:rsidRPr="00023759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color w:val="00B050"/>
        </w:rPr>
      </w:pPr>
      <w:r w:rsidRPr="00023759">
        <w:rPr>
          <w:rFonts w:ascii="Book Antiqua" w:hAnsi="Book Antiqua"/>
          <w:color w:val="00B050"/>
        </w:rPr>
        <w:t xml:space="preserve">Odluka o </w:t>
      </w:r>
      <w:r w:rsidRPr="00023759">
        <w:rPr>
          <w:rFonts w:ascii="Book Antiqua" w:hAnsi="Book Antiqua"/>
          <w:color w:val="00B050"/>
        </w:rPr>
        <w:t xml:space="preserve">duljini trajanja koncesije za pružanje usluge sakupljanja komunalnog otpada na području Općine Tovarnik </w:t>
      </w:r>
    </w:p>
    <w:p w14:paraId="2D428C78" w14:textId="1F952712" w:rsidR="00A92B80" w:rsidRPr="00E63E29" w:rsidRDefault="002762E0" w:rsidP="00A92B8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color w:val="00B050"/>
        </w:rPr>
      </w:pPr>
      <w:r w:rsidRPr="00E63E29">
        <w:rPr>
          <w:rFonts w:ascii="Book Antiqua" w:hAnsi="Book Antiqua"/>
          <w:color w:val="00B050"/>
        </w:rPr>
        <w:t xml:space="preserve">Odluka o stipendijama za akademsku godinu 2021/2022. </w:t>
      </w:r>
    </w:p>
    <w:p w14:paraId="38089151" w14:textId="797B3478" w:rsidR="00A92B80" w:rsidRPr="0068533B" w:rsidRDefault="00A92B80" w:rsidP="00A92B8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color w:val="00B050"/>
        </w:rPr>
      </w:pPr>
      <w:r w:rsidRPr="0068533B">
        <w:rPr>
          <w:rFonts w:ascii="Book Antiqua" w:hAnsi="Book Antiqua"/>
          <w:color w:val="00B050"/>
        </w:rPr>
        <w:t xml:space="preserve">Odluka o izmjenama i dopuna </w:t>
      </w:r>
      <w:r w:rsidR="001B7EEC" w:rsidRPr="0068533B">
        <w:rPr>
          <w:rFonts w:ascii="Book Antiqua" w:hAnsi="Book Antiqua"/>
          <w:color w:val="00B050"/>
        </w:rPr>
        <w:t xml:space="preserve">odluke o </w:t>
      </w:r>
      <w:r w:rsidRPr="0068533B">
        <w:rPr>
          <w:rFonts w:ascii="Book Antiqua" w:hAnsi="Book Antiqua"/>
          <w:color w:val="00B050"/>
        </w:rPr>
        <w:t>program</w:t>
      </w:r>
      <w:r w:rsidR="001B7EEC" w:rsidRPr="0068533B">
        <w:rPr>
          <w:rFonts w:ascii="Book Antiqua" w:hAnsi="Book Antiqua"/>
          <w:color w:val="00B050"/>
        </w:rPr>
        <w:t xml:space="preserve">u </w:t>
      </w:r>
      <w:r w:rsidRPr="0068533B">
        <w:rPr>
          <w:rFonts w:ascii="Book Antiqua" w:hAnsi="Book Antiqua"/>
          <w:color w:val="00B050"/>
        </w:rPr>
        <w:t xml:space="preserve">poticanja </w:t>
      </w:r>
      <w:r w:rsidR="001B7EEC" w:rsidRPr="0068533B">
        <w:rPr>
          <w:rFonts w:ascii="Book Antiqua" w:hAnsi="Book Antiqua"/>
          <w:color w:val="00B050"/>
        </w:rPr>
        <w:t xml:space="preserve">razvoja </w:t>
      </w:r>
      <w:r w:rsidRPr="0068533B">
        <w:rPr>
          <w:rFonts w:ascii="Book Antiqua" w:hAnsi="Book Antiqua"/>
          <w:color w:val="00B050"/>
        </w:rPr>
        <w:t xml:space="preserve">poduzetništva na području Općine Tovarnik </w:t>
      </w:r>
      <w:r w:rsidR="001B7EEC" w:rsidRPr="0068533B">
        <w:rPr>
          <w:rFonts w:ascii="Book Antiqua" w:hAnsi="Book Antiqua"/>
          <w:color w:val="00B050"/>
        </w:rPr>
        <w:t xml:space="preserve"> za 2021. god. </w:t>
      </w:r>
    </w:p>
    <w:p w14:paraId="7CF2FE71" w14:textId="00B54880" w:rsidR="002762E0" w:rsidRPr="009114CA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Odluka </w:t>
      </w:r>
      <w:r w:rsidR="001B7EEC">
        <w:rPr>
          <w:rFonts w:ascii="Book Antiqua" w:hAnsi="Book Antiqua"/>
        </w:rPr>
        <w:t xml:space="preserve">o usvajanu </w:t>
      </w:r>
      <w:r w:rsidRPr="00DF079C">
        <w:rPr>
          <w:rFonts w:ascii="Book Antiqua" w:hAnsi="Book Antiqua"/>
        </w:rPr>
        <w:t xml:space="preserve"> proračuna Općine Tovarnik za 202</w:t>
      </w:r>
      <w:r w:rsidR="001B7EEC">
        <w:rPr>
          <w:rFonts w:ascii="Book Antiqua" w:hAnsi="Book Antiqua"/>
        </w:rPr>
        <w:t>2</w:t>
      </w:r>
      <w:r w:rsidRPr="00DF079C">
        <w:rPr>
          <w:rFonts w:ascii="Book Antiqua" w:hAnsi="Book Antiqua"/>
        </w:rPr>
        <w:t>. god.</w:t>
      </w:r>
      <w:r w:rsidR="009114CA">
        <w:rPr>
          <w:rFonts w:ascii="Book Antiqua" w:hAnsi="Book Antiqua"/>
        </w:rPr>
        <w:t xml:space="preserve">, </w:t>
      </w:r>
      <w:r w:rsidR="001B7EEC">
        <w:rPr>
          <w:rFonts w:ascii="Book Antiqua" w:hAnsi="Book Antiqua"/>
        </w:rPr>
        <w:t xml:space="preserve"> projekcija za 2023. i 2024. god. </w:t>
      </w:r>
      <w:r w:rsidR="009114CA" w:rsidRPr="00256E48">
        <w:rPr>
          <w:rFonts w:ascii="Book Antiqua" w:hAnsi="Book Antiqua"/>
          <w:sz w:val="24"/>
          <w:szCs w:val="24"/>
        </w:rPr>
        <w:t xml:space="preserve">te plana razvojnih programa </w:t>
      </w:r>
      <w:r w:rsidR="009114CA">
        <w:rPr>
          <w:rFonts w:ascii="Book Antiqua" w:hAnsi="Book Antiqua"/>
          <w:sz w:val="24"/>
          <w:szCs w:val="24"/>
        </w:rPr>
        <w:t xml:space="preserve">2022-2024 </w:t>
      </w:r>
      <w:r w:rsidR="009114CA" w:rsidRPr="00256E48">
        <w:rPr>
          <w:rFonts w:ascii="Book Antiqua" w:hAnsi="Book Antiqua"/>
          <w:sz w:val="24"/>
          <w:szCs w:val="24"/>
        </w:rPr>
        <w:t xml:space="preserve"> kao sastavnog djela proračuna za 20</w:t>
      </w:r>
      <w:r w:rsidR="009114CA">
        <w:rPr>
          <w:rFonts w:ascii="Book Antiqua" w:hAnsi="Book Antiqua"/>
          <w:sz w:val="24"/>
          <w:szCs w:val="24"/>
        </w:rPr>
        <w:t xml:space="preserve">22. </w:t>
      </w:r>
      <w:r w:rsidR="009114CA" w:rsidRPr="00256E48">
        <w:rPr>
          <w:rFonts w:ascii="Book Antiqua" w:hAnsi="Book Antiqua"/>
          <w:sz w:val="24"/>
          <w:szCs w:val="24"/>
        </w:rPr>
        <w:t>god.</w:t>
      </w:r>
    </w:p>
    <w:p w14:paraId="45AAFCCA" w14:textId="315D7805" w:rsidR="009114CA" w:rsidRDefault="009114CA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usvajanju </w:t>
      </w:r>
      <w:r w:rsidR="00D9189D">
        <w:rPr>
          <w:rFonts w:ascii="Book Antiqua" w:hAnsi="Book Antiqua"/>
        </w:rPr>
        <w:t>Programa građenja komunalne infrastrukture  za 2022. god.</w:t>
      </w:r>
    </w:p>
    <w:p w14:paraId="69D2333A" w14:textId="1C62C53E" w:rsidR="00D9189D" w:rsidRDefault="00D9189D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usvajanju programa održavanja komunalne infrastrukture za 2022. god. </w:t>
      </w:r>
    </w:p>
    <w:p w14:paraId="1435AEEC" w14:textId="36DD4DD3" w:rsidR="00D9189D" w:rsidRDefault="00ED143D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usvajanju programa utroška sredstava od zakupa i koncesije poljoprivrednog zemljišta u vlasništvu RH na području općine Tovarnik za 2022. god. </w:t>
      </w:r>
    </w:p>
    <w:p w14:paraId="660147D3" w14:textId="14DCB285" w:rsidR="00ED143D" w:rsidRDefault="00ED143D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Odluka o usvajanju socijalnog programa za 2022. god. </w:t>
      </w:r>
    </w:p>
    <w:p w14:paraId="4EC2E17C" w14:textId="0E182FC1" w:rsidR="00395DBA" w:rsidRPr="00395DBA" w:rsidRDefault="00395DBA" w:rsidP="00395DB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 w:rsidRPr="00395DBA">
        <w:rPr>
          <w:rFonts w:ascii="Book Antiqua" w:hAnsi="Book Antiqua"/>
          <w:bCs/>
        </w:rPr>
        <w:t>Odluk</w:t>
      </w:r>
      <w:r w:rsidRPr="00395DBA">
        <w:rPr>
          <w:rFonts w:ascii="Book Antiqua" w:hAnsi="Book Antiqua"/>
          <w:bCs/>
        </w:rPr>
        <w:t>a</w:t>
      </w:r>
      <w:r w:rsidRPr="00395DBA">
        <w:rPr>
          <w:rFonts w:ascii="Book Antiqua" w:hAnsi="Book Antiqua"/>
          <w:bCs/>
        </w:rPr>
        <w:t xml:space="preserve"> o usvajanju</w:t>
      </w:r>
      <w:r w:rsidRPr="00395DBA">
        <w:rPr>
          <w:rFonts w:ascii="Book Antiqua" w:hAnsi="Book Antiqua"/>
          <w:bCs/>
        </w:rPr>
        <w:t xml:space="preserve"> </w:t>
      </w:r>
      <w:r w:rsidRPr="00395DBA">
        <w:rPr>
          <w:rFonts w:ascii="Book Antiqua" w:hAnsi="Book Antiqua"/>
          <w:bCs/>
        </w:rPr>
        <w:t>programa  javnih potreba u sportu, kulturi  i ostalih potreba civilnog društva za 202</w:t>
      </w:r>
      <w:r w:rsidRPr="00395DBA">
        <w:rPr>
          <w:rFonts w:ascii="Book Antiqua" w:hAnsi="Book Antiqua"/>
          <w:bCs/>
        </w:rPr>
        <w:t>2</w:t>
      </w:r>
      <w:r w:rsidRPr="00395DBA">
        <w:rPr>
          <w:rFonts w:ascii="Book Antiqua" w:hAnsi="Book Antiqua"/>
          <w:bCs/>
        </w:rPr>
        <w:t>. god.</w:t>
      </w:r>
    </w:p>
    <w:p w14:paraId="78A6EF00" w14:textId="6B222003" w:rsidR="00ED143D" w:rsidRPr="00ED143D" w:rsidRDefault="00ED143D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  <w:color w:val="FF0000"/>
        </w:rPr>
      </w:pPr>
      <w:r w:rsidRPr="00ED143D">
        <w:rPr>
          <w:rFonts w:ascii="Book Antiqua" w:hAnsi="Book Antiqua"/>
          <w:color w:val="FF0000"/>
        </w:rPr>
        <w:t>Šumski</w:t>
      </w:r>
    </w:p>
    <w:p w14:paraId="4B22C435" w14:textId="2BF383AB" w:rsidR="00ED143D" w:rsidRPr="00ED143D" w:rsidRDefault="00ED143D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  <w:color w:val="FF0000"/>
        </w:rPr>
      </w:pPr>
      <w:r w:rsidRPr="00ED143D">
        <w:rPr>
          <w:rFonts w:ascii="Book Antiqua" w:hAnsi="Book Antiqua"/>
          <w:color w:val="FF0000"/>
        </w:rPr>
        <w:t>Legalizacija</w:t>
      </w:r>
    </w:p>
    <w:p w14:paraId="17B58D43" w14:textId="50ECB716" w:rsidR="00ED143D" w:rsidRDefault="00ED143D" w:rsidP="009114CA">
      <w:pPr>
        <w:numPr>
          <w:ilvl w:val="1"/>
          <w:numId w:val="1"/>
        </w:numPr>
        <w:spacing w:after="0" w:line="276" w:lineRule="auto"/>
        <w:jc w:val="both"/>
        <w:rPr>
          <w:rFonts w:ascii="Book Antiqua" w:hAnsi="Book Antiqua"/>
          <w:color w:val="FF0000"/>
        </w:rPr>
      </w:pPr>
      <w:r w:rsidRPr="00ED143D">
        <w:rPr>
          <w:rFonts w:ascii="Book Antiqua" w:hAnsi="Book Antiqua"/>
          <w:color w:val="FF0000"/>
        </w:rPr>
        <w:t xml:space="preserve">Prodaja kuća i stanova u vlasništvu RH </w:t>
      </w:r>
    </w:p>
    <w:p w14:paraId="243894C5" w14:textId="08FAA79B" w:rsidR="00395DBA" w:rsidRPr="00124E04" w:rsidRDefault="00395DBA" w:rsidP="00395DBA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color w:val="00B050"/>
        </w:rPr>
      </w:pPr>
      <w:r w:rsidRPr="00124E04">
        <w:rPr>
          <w:rFonts w:ascii="Book Antiqua" w:hAnsi="Book Antiqua"/>
          <w:color w:val="00B050"/>
        </w:rPr>
        <w:t xml:space="preserve">Odluka o izvršenju proračuna Općine Tovarnik za 2022. god. </w:t>
      </w:r>
    </w:p>
    <w:p w14:paraId="15E43875" w14:textId="7FC28061" w:rsidR="00D70A3E" w:rsidRDefault="00D70A3E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Usvajanje analize stanja sustava civilne zaštite na području Općine Tovarnik u 2021. god. </w:t>
      </w:r>
    </w:p>
    <w:p w14:paraId="3CEDAC0A" w14:textId="7112FE5E" w:rsidR="00FF4E4E" w:rsidRPr="00FF4E4E" w:rsidRDefault="00FF4E4E" w:rsidP="00D70A3E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 w:rsidRPr="00C965A2">
        <w:rPr>
          <w:rFonts w:ascii="Bookman Old Style" w:hAnsi="Bookman Old Style"/>
        </w:rPr>
        <w:t>Usv</w:t>
      </w:r>
      <w:r w:rsidR="004220F6">
        <w:rPr>
          <w:rFonts w:ascii="Bookman Old Style" w:hAnsi="Bookman Old Style"/>
        </w:rPr>
        <w:t xml:space="preserve">ajanje </w:t>
      </w:r>
      <w:r w:rsidRPr="00C965A2">
        <w:rPr>
          <w:rFonts w:ascii="Bookman Old Style" w:hAnsi="Bookman Old Style"/>
        </w:rPr>
        <w:t xml:space="preserve"> smjernic</w:t>
      </w:r>
      <w:r w:rsidR="004220F6">
        <w:rPr>
          <w:rFonts w:ascii="Bookman Old Style" w:hAnsi="Bookman Old Style"/>
        </w:rPr>
        <w:t xml:space="preserve">a </w:t>
      </w:r>
      <w:r w:rsidRPr="00C965A2">
        <w:rPr>
          <w:rFonts w:ascii="Bookman Old Style" w:hAnsi="Bookman Old Style"/>
        </w:rPr>
        <w:t xml:space="preserve"> za organizaciju i razvoj sustava </w:t>
      </w:r>
      <w:r w:rsidR="009114CA">
        <w:rPr>
          <w:rFonts w:ascii="Bookman Old Style" w:hAnsi="Bookman Old Style"/>
        </w:rPr>
        <w:t xml:space="preserve">civilne zaštite na području Općine Tovarnik </w:t>
      </w:r>
      <w:r w:rsidRPr="00C965A2">
        <w:rPr>
          <w:rFonts w:ascii="Bookman Old Style" w:hAnsi="Bookman Old Style"/>
        </w:rPr>
        <w:t>za razdoblj</w:t>
      </w:r>
      <w:r w:rsidR="009114CA">
        <w:rPr>
          <w:rFonts w:ascii="Bookman Old Style" w:hAnsi="Bookman Old Style"/>
        </w:rPr>
        <w:t xml:space="preserve">e </w:t>
      </w:r>
      <w:r w:rsidRPr="00C965A2">
        <w:rPr>
          <w:rFonts w:ascii="Bookman Old Style" w:hAnsi="Bookman Old Style"/>
        </w:rPr>
        <w:t>2022 – 202</w:t>
      </w:r>
      <w:r w:rsidR="009114CA">
        <w:rPr>
          <w:rFonts w:ascii="Bookman Old Style" w:hAnsi="Bookman Old Style"/>
        </w:rPr>
        <w:t xml:space="preserve">5. god. </w:t>
      </w:r>
    </w:p>
    <w:p w14:paraId="4D4417B5" w14:textId="65A66E98" w:rsidR="00D70A3E" w:rsidRPr="00D70A3E" w:rsidRDefault="00D70A3E" w:rsidP="00D70A3E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bCs/>
        </w:rPr>
      </w:pPr>
      <w:r w:rsidRPr="00D70A3E">
        <w:rPr>
          <w:rFonts w:ascii="Book Antiqua" w:hAnsi="Book Antiqua"/>
        </w:rPr>
        <w:t xml:space="preserve">Donošenje </w:t>
      </w:r>
      <w:r w:rsidRPr="00D70A3E">
        <w:rPr>
          <w:rFonts w:ascii="Book Antiqua" w:hAnsi="Book Antiqua"/>
          <w:bCs/>
        </w:rPr>
        <w:t xml:space="preserve">plana   razvoja sustava civilne  zaštite  na području </w:t>
      </w:r>
      <w:r>
        <w:rPr>
          <w:rFonts w:ascii="Book Antiqua" w:hAnsi="Book Antiqua"/>
          <w:bCs/>
        </w:rPr>
        <w:t>O</w:t>
      </w:r>
      <w:r w:rsidRPr="00D70A3E">
        <w:rPr>
          <w:rFonts w:ascii="Book Antiqua" w:hAnsi="Book Antiqua"/>
          <w:bCs/>
        </w:rPr>
        <w:t xml:space="preserve">pćine </w:t>
      </w:r>
      <w:r>
        <w:rPr>
          <w:rFonts w:ascii="Book Antiqua" w:hAnsi="Book Antiqua"/>
          <w:bCs/>
        </w:rPr>
        <w:t>T</w:t>
      </w:r>
      <w:r w:rsidRPr="00D70A3E">
        <w:rPr>
          <w:rFonts w:ascii="Book Antiqua" w:hAnsi="Book Antiqua"/>
          <w:bCs/>
        </w:rPr>
        <w:t>ovarnik za 2022. godinu</w:t>
      </w:r>
    </w:p>
    <w:p w14:paraId="58B90048" w14:textId="2BDA4B48" w:rsidR="00D70A3E" w:rsidRDefault="004220F6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Odluka o određivanju pravnih osoba od interesa za sustav civilne zaštite</w:t>
      </w:r>
    </w:p>
    <w:p w14:paraId="7086E53E" w14:textId="00EE942E" w:rsidR="004220F6" w:rsidRPr="00DF079C" w:rsidRDefault="004220F6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osnivanju postrojba civilne zaštite </w:t>
      </w:r>
    </w:p>
    <w:p w14:paraId="3614C7FC" w14:textId="77777777" w:rsidR="002762E0" w:rsidRPr="00DF079C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Razno </w:t>
      </w:r>
    </w:p>
    <w:p w14:paraId="5648E6E3" w14:textId="77777777" w:rsidR="002762E0" w:rsidRPr="00DF079C" w:rsidRDefault="002762E0" w:rsidP="002762E0">
      <w:pPr>
        <w:rPr>
          <w:rFonts w:ascii="Book Antiqua" w:hAnsi="Book Antiqua"/>
        </w:rPr>
      </w:pPr>
    </w:p>
    <w:p w14:paraId="45CE7239" w14:textId="77777777" w:rsidR="002762E0" w:rsidRPr="00DF079C" w:rsidRDefault="002762E0" w:rsidP="002762E0">
      <w:pPr>
        <w:rPr>
          <w:rFonts w:ascii="Book Antiqua" w:hAnsi="Book Antiqua"/>
        </w:rPr>
      </w:pPr>
    </w:p>
    <w:p w14:paraId="1C00D3CB" w14:textId="77777777" w:rsidR="002762E0" w:rsidRPr="00DF079C" w:rsidRDefault="002762E0" w:rsidP="002762E0">
      <w:pPr>
        <w:tabs>
          <w:tab w:val="left" w:pos="1080"/>
        </w:tabs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ab/>
        <w:t>PREDSJEDNIK OPĆINSKOG VIJEĆA</w:t>
      </w:r>
    </w:p>
    <w:p w14:paraId="66C9D97A" w14:textId="77777777" w:rsidR="002762E0" w:rsidRDefault="002762E0" w:rsidP="002762E0">
      <w:pPr>
        <w:tabs>
          <w:tab w:val="left" w:pos="1080"/>
        </w:tabs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Dubravko Blašković</w:t>
      </w:r>
    </w:p>
    <w:p w14:paraId="68A90924" w14:textId="77777777" w:rsidR="002762E0" w:rsidRPr="00DF079C" w:rsidRDefault="002762E0" w:rsidP="002762E0">
      <w:pPr>
        <w:rPr>
          <w:rFonts w:ascii="Book Antiqua" w:hAnsi="Book Antiqua"/>
        </w:rPr>
      </w:pPr>
    </w:p>
    <w:p w14:paraId="37D09287" w14:textId="77777777" w:rsidR="002762E0" w:rsidRPr="00DF079C" w:rsidRDefault="002762E0" w:rsidP="002762E0">
      <w:pPr>
        <w:rPr>
          <w:rFonts w:ascii="Book Antiqua" w:hAnsi="Book Antiqua"/>
        </w:rPr>
      </w:pPr>
    </w:p>
    <w:p w14:paraId="579226D3" w14:textId="77777777" w:rsidR="002762E0" w:rsidRPr="00EA454E" w:rsidRDefault="002762E0" w:rsidP="002762E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A454E">
        <w:rPr>
          <w:rFonts w:ascii="Book Antiqua" w:hAnsi="Book Antiqua"/>
          <w:sz w:val="24"/>
          <w:szCs w:val="24"/>
          <w:u w:val="single"/>
        </w:rPr>
        <w:t>Za vrijeme trajanja proglašene epidemije COVID-19, svi nazočni na sjednici Općinskog vijeća obvezni su pridržavati se posebnih preporuka i uputa Hrvatskog zavoda za javno zdravstvo (obvezna dezinfekcija ruku na ulazu u Vijećnicu</w:t>
      </w:r>
      <w:r>
        <w:rPr>
          <w:rFonts w:ascii="Book Antiqua" w:hAnsi="Book Antiqua"/>
          <w:sz w:val="24"/>
          <w:szCs w:val="24"/>
          <w:u w:val="single"/>
        </w:rPr>
        <w:t xml:space="preserve">, </w:t>
      </w:r>
      <w:r w:rsidRPr="00EA454E">
        <w:rPr>
          <w:rFonts w:ascii="Book Antiqua" w:hAnsi="Book Antiqua"/>
          <w:sz w:val="24"/>
          <w:szCs w:val="24"/>
          <w:u w:val="single"/>
        </w:rPr>
        <w:t xml:space="preserve"> obavezno nošenje zaštitnih maski za lice</w:t>
      </w:r>
      <w:r>
        <w:rPr>
          <w:rFonts w:ascii="Book Antiqua" w:hAnsi="Book Antiqua"/>
          <w:sz w:val="24"/>
          <w:szCs w:val="24"/>
          <w:u w:val="single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u w:val="single"/>
        </w:rPr>
        <w:t>covid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potvrda kojom se dokazuje da je osoba preboljela, cijepljena ili testirana</w:t>
      </w:r>
      <w:r w:rsidRPr="00EA454E">
        <w:rPr>
          <w:rFonts w:ascii="Book Antiqua" w:hAnsi="Book Antiqua"/>
          <w:sz w:val="24"/>
          <w:szCs w:val="24"/>
          <w:u w:val="single"/>
        </w:rPr>
        <w:t xml:space="preserve"> ) </w:t>
      </w:r>
    </w:p>
    <w:p w14:paraId="2F8D14E5" w14:textId="77777777" w:rsidR="002736F2" w:rsidRDefault="002736F2"/>
    <w:sectPr w:rsidR="002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5E"/>
    <w:multiLevelType w:val="multilevel"/>
    <w:tmpl w:val="14B487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E0"/>
    <w:rsid w:val="00023759"/>
    <w:rsid w:val="00124E04"/>
    <w:rsid w:val="001B7EEC"/>
    <w:rsid w:val="002736F2"/>
    <w:rsid w:val="002762E0"/>
    <w:rsid w:val="00395DBA"/>
    <w:rsid w:val="004220F6"/>
    <w:rsid w:val="00547ED9"/>
    <w:rsid w:val="006773BB"/>
    <w:rsid w:val="0068533B"/>
    <w:rsid w:val="007D50F6"/>
    <w:rsid w:val="009114CA"/>
    <w:rsid w:val="00A92B80"/>
    <w:rsid w:val="00BD0A72"/>
    <w:rsid w:val="00D70A3E"/>
    <w:rsid w:val="00D9189D"/>
    <w:rsid w:val="00E63E29"/>
    <w:rsid w:val="00ED143D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82B"/>
  <w15:chartTrackingRefBased/>
  <w15:docId w15:val="{0C50700E-AED9-476D-A3EA-FB7A016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E0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2021-12-14T07:03:00Z</dcterms:created>
  <dcterms:modified xsi:type="dcterms:W3CDTF">2021-12-14T15:58:00Z</dcterms:modified>
</cp:coreProperties>
</file>