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1F" w:rsidRDefault="002A08B1" w:rsidP="0049421F">
      <w:pPr>
        <w:spacing w:after="0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1576070</wp:posOffset>
            </wp:positionH>
            <wp:positionV relativeFrom="page">
              <wp:posOffset>642620</wp:posOffset>
            </wp:positionV>
            <wp:extent cx="416560" cy="551815"/>
            <wp:effectExtent l="1905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21F">
        <w:t xml:space="preserve">                </w:t>
      </w:r>
    </w:p>
    <w:p w:rsidR="0049421F" w:rsidRDefault="0049421F" w:rsidP="0049421F">
      <w:pPr>
        <w:spacing w:after="0"/>
      </w:pPr>
    </w:p>
    <w:p w:rsidR="0049421F" w:rsidRPr="00050528" w:rsidRDefault="0049421F" w:rsidP="0049421F">
      <w:pPr>
        <w:spacing w:after="0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REPUBLIKA HRVATSKA</w:t>
      </w:r>
    </w:p>
    <w:p w:rsidR="0049421F" w:rsidRPr="00050528" w:rsidRDefault="0049421F" w:rsidP="0049421F">
      <w:pPr>
        <w:spacing w:after="0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VUKOVARSKO-SRIJEMSKA ŽUPANIJA</w:t>
      </w:r>
    </w:p>
    <w:p w:rsidR="0049421F" w:rsidRPr="00050528" w:rsidRDefault="002A08B1" w:rsidP="004942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40005</wp:posOffset>
            </wp:positionV>
            <wp:extent cx="334645" cy="416560"/>
            <wp:effectExtent l="19050" t="0" r="8255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21F" w:rsidRPr="00050528">
        <w:rPr>
          <w:rFonts w:ascii="Times New Roman" w:hAnsi="Times New Roman"/>
          <w:b/>
          <w:sz w:val="24"/>
          <w:szCs w:val="24"/>
        </w:rPr>
        <w:t xml:space="preserve"> OPĆINA TOVARNIK</w:t>
      </w:r>
    </w:p>
    <w:p w:rsidR="0049421F" w:rsidRPr="00050528" w:rsidRDefault="00C57518" w:rsidP="004942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9421F" w:rsidRPr="00050528">
        <w:rPr>
          <w:rFonts w:ascii="Times New Roman" w:hAnsi="Times New Roman"/>
          <w:b/>
          <w:sz w:val="24"/>
          <w:szCs w:val="24"/>
        </w:rPr>
        <w:t>NAČELNICA</w:t>
      </w:r>
      <w:r>
        <w:rPr>
          <w:rFonts w:ascii="Times New Roman" w:hAnsi="Times New Roman"/>
          <w:b/>
          <w:sz w:val="24"/>
          <w:szCs w:val="24"/>
        </w:rPr>
        <w:t xml:space="preserve"> OPĆINE</w:t>
      </w:r>
      <w:r w:rsidR="0049421F" w:rsidRPr="00050528">
        <w:rPr>
          <w:rFonts w:ascii="Times New Roman" w:hAnsi="Times New Roman"/>
          <w:b/>
          <w:sz w:val="24"/>
          <w:szCs w:val="24"/>
        </w:rPr>
        <w:br/>
      </w:r>
    </w:p>
    <w:p w:rsidR="0049421F" w:rsidRPr="00050528" w:rsidRDefault="006D29A8" w:rsidP="004942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022-05/21</w:t>
      </w:r>
      <w:r w:rsidR="00E85610">
        <w:rPr>
          <w:rFonts w:ascii="Times New Roman" w:hAnsi="Times New Roman"/>
          <w:sz w:val="24"/>
          <w:szCs w:val="24"/>
        </w:rPr>
        <w:t>-05/0</w:t>
      </w:r>
      <w:r>
        <w:rPr>
          <w:rFonts w:ascii="Times New Roman" w:hAnsi="Times New Roman"/>
          <w:sz w:val="24"/>
          <w:szCs w:val="24"/>
        </w:rPr>
        <w:t>2</w:t>
      </w:r>
    </w:p>
    <w:p w:rsidR="0049421F" w:rsidRPr="00050528" w:rsidRDefault="0049421F" w:rsidP="0049421F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0528">
        <w:rPr>
          <w:rFonts w:ascii="Times New Roman" w:hAnsi="Times New Roman"/>
          <w:sz w:val="24"/>
          <w:szCs w:val="24"/>
        </w:rPr>
        <w:t>UR</w:t>
      </w:r>
      <w:r w:rsidR="00A32CB0" w:rsidRPr="00050528">
        <w:rPr>
          <w:rFonts w:ascii="Times New Roman" w:hAnsi="Times New Roman"/>
          <w:sz w:val="24"/>
          <w:szCs w:val="24"/>
        </w:rPr>
        <w:t>.</w:t>
      </w:r>
      <w:r w:rsidRPr="00050528">
        <w:rPr>
          <w:rFonts w:ascii="Times New Roman" w:hAnsi="Times New Roman"/>
          <w:sz w:val="24"/>
          <w:szCs w:val="24"/>
        </w:rPr>
        <w:t>BR:</w:t>
      </w:r>
      <w:r w:rsidR="006D29A8">
        <w:rPr>
          <w:rFonts w:ascii="Times New Roman" w:eastAsia="Times New Roman" w:hAnsi="Times New Roman"/>
          <w:sz w:val="24"/>
          <w:szCs w:val="24"/>
          <w:lang w:eastAsia="hr-HR"/>
        </w:rPr>
        <w:t xml:space="preserve"> 2188/12-03/01-21</w:t>
      </w:r>
      <w:r w:rsidR="001959C7" w:rsidRPr="00050528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49421F" w:rsidRPr="00050528" w:rsidRDefault="001959C7" w:rsidP="0049421F">
      <w:pPr>
        <w:spacing w:after="0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Tovarnik</w:t>
      </w:r>
      <w:r w:rsidR="00CB51F0">
        <w:rPr>
          <w:rFonts w:ascii="Times New Roman" w:hAnsi="Times New Roman"/>
          <w:sz w:val="24"/>
          <w:szCs w:val="24"/>
        </w:rPr>
        <w:t xml:space="preserve">, </w:t>
      </w:r>
      <w:r w:rsidR="006D29A8">
        <w:rPr>
          <w:rFonts w:ascii="Times New Roman" w:hAnsi="Times New Roman"/>
          <w:sz w:val="24"/>
          <w:szCs w:val="24"/>
        </w:rPr>
        <w:t>22</w:t>
      </w:r>
      <w:r w:rsidR="00050528">
        <w:rPr>
          <w:rFonts w:ascii="Times New Roman" w:hAnsi="Times New Roman"/>
          <w:sz w:val="24"/>
          <w:szCs w:val="24"/>
        </w:rPr>
        <w:t xml:space="preserve">. siječnja </w:t>
      </w:r>
      <w:r w:rsidR="00CB51F0">
        <w:rPr>
          <w:rFonts w:ascii="Times New Roman" w:hAnsi="Times New Roman"/>
          <w:sz w:val="24"/>
          <w:szCs w:val="24"/>
        </w:rPr>
        <w:t>2021</w:t>
      </w:r>
      <w:r w:rsidRPr="00050528">
        <w:rPr>
          <w:rFonts w:ascii="Times New Roman" w:hAnsi="Times New Roman"/>
          <w:sz w:val="24"/>
          <w:szCs w:val="24"/>
        </w:rPr>
        <w:t>.</w:t>
      </w:r>
    </w:p>
    <w:p w:rsidR="001959C7" w:rsidRPr="00050528" w:rsidRDefault="001959C7" w:rsidP="005D7C85">
      <w:pPr>
        <w:spacing w:after="0"/>
        <w:rPr>
          <w:rFonts w:ascii="Times New Roman" w:hAnsi="Times New Roman"/>
          <w:sz w:val="24"/>
          <w:szCs w:val="24"/>
        </w:rPr>
      </w:pPr>
    </w:p>
    <w:p w:rsidR="001959C7" w:rsidRPr="00050528" w:rsidRDefault="001959C7" w:rsidP="00CB51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Na temelju članka 5. st. 2. Zakona o zaštiti pučanstva od zaraznih bolesti (</w:t>
      </w:r>
      <w:r w:rsidR="006153EC">
        <w:rPr>
          <w:rFonts w:ascii="Times New Roman" w:hAnsi="Times New Roman"/>
          <w:sz w:val="24"/>
          <w:szCs w:val="24"/>
        </w:rPr>
        <w:t xml:space="preserve"> </w:t>
      </w:r>
      <w:r w:rsidRPr="00050528">
        <w:rPr>
          <w:rFonts w:ascii="Times New Roman" w:hAnsi="Times New Roman"/>
          <w:sz w:val="24"/>
          <w:szCs w:val="24"/>
        </w:rPr>
        <w:t>„Narodne novine“ broj 7</w:t>
      </w:r>
      <w:r w:rsidR="00050528">
        <w:rPr>
          <w:rFonts w:ascii="Times New Roman" w:hAnsi="Times New Roman"/>
          <w:sz w:val="24"/>
          <w:szCs w:val="24"/>
        </w:rPr>
        <w:t>9/07, 113/08, 43/09</w:t>
      </w:r>
      <w:r w:rsidR="00E85610">
        <w:rPr>
          <w:rFonts w:ascii="Times New Roman" w:hAnsi="Times New Roman"/>
          <w:sz w:val="24"/>
          <w:szCs w:val="24"/>
        </w:rPr>
        <w:t>,130/17</w:t>
      </w:r>
      <w:r w:rsidR="006153EC">
        <w:rPr>
          <w:rFonts w:ascii="Times New Roman" w:hAnsi="Times New Roman"/>
          <w:sz w:val="24"/>
          <w:szCs w:val="24"/>
        </w:rPr>
        <w:t xml:space="preserve"> </w:t>
      </w:r>
      <w:r w:rsidR="00050528">
        <w:rPr>
          <w:rFonts w:ascii="Times New Roman" w:hAnsi="Times New Roman"/>
          <w:sz w:val="24"/>
          <w:szCs w:val="24"/>
        </w:rPr>
        <w:t>) i članka 48</w:t>
      </w:r>
      <w:r w:rsidRPr="00050528">
        <w:rPr>
          <w:rFonts w:ascii="Times New Roman" w:hAnsi="Times New Roman"/>
          <w:sz w:val="24"/>
          <w:szCs w:val="24"/>
        </w:rPr>
        <w:t>. Statuta Općine Tovarnik („Službeni Vjesnik Vukovarsko-srijemsk</w:t>
      </w:r>
      <w:r w:rsidR="00050528">
        <w:rPr>
          <w:rFonts w:ascii="Times New Roman" w:hAnsi="Times New Roman"/>
          <w:sz w:val="24"/>
          <w:szCs w:val="24"/>
        </w:rPr>
        <w:t>e županije broj 04/13, 14/13</w:t>
      </w:r>
      <w:r w:rsidR="00CB51F0">
        <w:rPr>
          <w:rFonts w:ascii="Times New Roman" w:hAnsi="Times New Roman"/>
          <w:sz w:val="24"/>
          <w:szCs w:val="24"/>
        </w:rPr>
        <w:t>,</w:t>
      </w:r>
      <w:r w:rsidR="00D572BC">
        <w:rPr>
          <w:rFonts w:ascii="Times New Roman" w:hAnsi="Times New Roman"/>
          <w:sz w:val="24"/>
          <w:szCs w:val="24"/>
        </w:rPr>
        <w:t>1/18</w:t>
      </w:r>
      <w:r w:rsidR="00CB51F0">
        <w:rPr>
          <w:rFonts w:ascii="Times New Roman" w:hAnsi="Times New Roman"/>
          <w:sz w:val="24"/>
          <w:szCs w:val="24"/>
        </w:rPr>
        <w:t>,</w:t>
      </w:r>
      <w:r w:rsidR="00D572BC">
        <w:rPr>
          <w:rFonts w:ascii="Times New Roman" w:hAnsi="Times New Roman"/>
          <w:sz w:val="24"/>
          <w:szCs w:val="24"/>
        </w:rPr>
        <w:t xml:space="preserve"> </w:t>
      </w:r>
      <w:r w:rsidR="00CB51F0">
        <w:rPr>
          <w:rFonts w:ascii="Times New Roman" w:hAnsi="Times New Roman"/>
          <w:sz w:val="24"/>
          <w:szCs w:val="24"/>
        </w:rPr>
        <w:t>6/18,3/20,pročišćeni tekst 9/20</w:t>
      </w:r>
      <w:r w:rsidR="00D572BC">
        <w:rPr>
          <w:rFonts w:ascii="Times New Roman" w:hAnsi="Times New Roman"/>
          <w:sz w:val="24"/>
          <w:szCs w:val="24"/>
        </w:rPr>
        <w:t>) N</w:t>
      </w:r>
      <w:r w:rsidRPr="00050528">
        <w:rPr>
          <w:rFonts w:ascii="Times New Roman" w:hAnsi="Times New Roman"/>
          <w:sz w:val="24"/>
          <w:szCs w:val="24"/>
        </w:rPr>
        <w:t>ačelnica Općine</w:t>
      </w:r>
      <w:r w:rsidR="005C1EDE">
        <w:rPr>
          <w:rFonts w:ascii="Times New Roman" w:hAnsi="Times New Roman"/>
          <w:sz w:val="24"/>
          <w:szCs w:val="24"/>
        </w:rPr>
        <w:t xml:space="preserve"> </w:t>
      </w:r>
      <w:r w:rsidR="00CB51F0">
        <w:rPr>
          <w:rFonts w:ascii="Times New Roman" w:hAnsi="Times New Roman"/>
          <w:sz w:val="24"/>
          <w:szCs w:val="24"/>
        </w:rPr>
        <w:t xml:space="preserve">Tovarnik dana </w:t>
      </w:r>
      <w:r w:rsidR="006D29A8">
        <w:rPr>
          <w:rFonts w:ascii="Times New Roman" w:hAnsi="Times New Roman"/>
          <w:sz w:val="24"/>
          <w:szCs w:val="24"/>
        </w:rPr>
        <w:t>22</w:t>
      </w:r>
      <w:r w:rsidR="00CB51F0">
        <w:rPr>
          <w:rFonts w:ascii="Times New Roman" w:hAnsi="Times New Roman"/>
          <w:sz w:val="24"/>
          <w:szCs w:val="24"/>
        </w:rPr>
        <w:t>. siječnja 2021</w:t>
      </w:r>
      <w:r w:rsidRPr="00050528">
        <w:rPr>
          <w:rFonts w:ascii="Times New Roman" w:hAnsi="Times New Roman"/>
          <w:sz w:val="24"/>
          <w:szCs w:val="24"/>
        </w:rPr>
        <w:t>.</w:t>
      </w:r>
      <w:r w:rsidR="00050528">
        <w:rPr>
          <w:rFonts w:ascii="Times New Roman" w:hAnsi="Times New Roman"/>
          <w:sz w:val="24"/>
          <w:szCs w:val="24"/>
        </w:rPr>
        <w:t xml:space="preserve"> godine </w:t>
      </w:r>
      <w:r w:rsidR="006153EC">
        <w:rPr>
          <w:rFonts w:ascii="Times New Roman" w:hAnsi="Times New Roman"/>
          <w:sz w:val="24"/>
          <w:szCs w:val="24"/>
        </w:rPr>
        <w:t xml:space="preserve"> d o n o s i</w:t>
      </w:r>
      <w:r w:rsidRPr="00050528">
        <w:rPr>
          <w:rFonts w:ascii="Times New Roman" w:hAnsi="Times New Roman"/>
          <w:sz w:val="24"/>
          <w:szCs w:val="24"/>
        </w:rPr>
        <w:t>:</w:t>
      </w:r>
    </w:p>
    <w:p w:rsidR="001959C7" w:rsidRDefault="001959C7" w:rsidP="00CB51F0">
      <w:pPr>
        <w:spacing w:after="0"/>
        <w:jc w:val="both"/>
      </w:pPr>
    </w:p>
    <w:p w:rsidR="001959C7" w:rsidRDefault="001959C7" w:rsidP="0049421F">
      <w:pPr>
        <w:spacing w:after="0"/>
      </w:pPr>
    </w:p>
    <w:p w:rsidR="001959C7" w:rsidRPr="00050528" w:rsidRDefault="00D644E3" w:rsidP="00C07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</w:t>
      </w:r>
      <w:r w:rsidR="00C07A13" w:rsidRPr="00050528">
        <w:rPr>
          <w:rFonts w:ascii="Times New Roman" w:hAnsi="Times New Roman"/>
          <w:b/>
          <w:sz w:val="28"/>
          <w:szCs w:val="28"/>
        </w:rPr>
        <w:t xml:space="preserve">M </w:t>
      </w:r>
    </w:p>
    <w:p w:rsidR="00C07A13" w:rsidRPr="00050528" w:rsidRDefault="00C07A13" w:rsidP="00C07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59C7" w:rsidRPr="00D644E3" w:rsidRDefault="001959C7" w:rsidP="00C07A13">
      <w:pPr>
        <w:jc w:val="center"/>
        <w:rPr>
          <w:rFonts w:ascii="Times New Roman" w:hAnsi="Times New Roman"/>
          <w:b/>
          <w:sz w:val="24"/>
          <w:szCs w:val="24"/>
        </w:rPr>
      </w:pPr>
      <w:r w:rsidRPr="00D644E3">
        <w:rPr>
          <w:rFonts w:ascii="Times New Roman" w:hAnsi="Times New Roman"/>
          <w:b/>
          <w:sz w:val="24"/>
          <w:szCs w:val="24"/>
        </w:rPr>
        <w:t>Mjera zaštite pučan</w:t>
      </w:r>
      <w:r w:rsidR="00C07A13" w:rsidRPr="00D644E3">
        <w:rPr>
          <w:rFonts w:ascii="Times New Roman" w:hAnsi="Times New Roman"/>
          <w:b/>
          <w:sz w:val="24"/>
          <w:szCs w:val="24"/>
        </w:rPr>
        <w:t xml:space="preserve">stva  od zaraznih bolesti – dezinfekcije, dezinsekcije i deratizacije na </w:t>
      </w:r>
      <w:r w:rsidR="00CB51F0">
        <w:rPr>
          <w:rFonts w:ascii="Times New Roman" w:hAnsi="Times New Roman"/>
          <w:b/>
          <w:sz w:val="24"/>
          <w:szCs w:val="24"/>
        </w:rPr>
        <w:t>području Općine Tovarnik za 2021</w:t>
      </w:r>
      <w:r w:rsidR="00C07A13" w:rsidRPr="00D644E3">
        <w:rPr>
          <w:rFonts w:ascii="Times New Roman" w:hAnsi="Times New Roman"/>
          <w:b/>
          <w:sz w:val="24"/>
          <w:szCs w:val="24"/>
        </w:rPr>
        <w:t xml:space="preserve"> godinu</w:t>
      </w:r>
    </w:p>
    <w:p w:rsidR="00C07A13" w:rsidRPr="00204433" w:rsidRDefault="00C07A13" w:rsidP="00C07A13">
      <w:pPr>
        <w:jc w:val="center"/>
        <w:rPr>
          <w:b/>
          <w:sz w:val="28"/>
          <w:szCs w:val="28"/>
        </w:rPr>
      </w:pPr>
    </w:p>
    <w:p w:rsidR="00C07A13" w:rsidRPr="00C701CE" w:rsidRDefault="00C701CE" w:rsidP="00C70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I.</w:t>
      </w:r>
      <w:r w:rsidR="00C07A13" w:rsidRPr="00C701CE">
        <w:rPr>
          <w:rFonts w:ascii="Times New Roman" w:hAnsi="Times New Roman"/>
          <w:sz w:val="24"/>
          <w:szCs w:val="24"/>
        </w:rPr>
        <w:t>OSNOVNE</w:t>
      </w:r>
      <w:r w:rsidR="00E85610" w:rsidRPr="00C701CE">
        <w:rPr>
          <w:rFonts w:ascii="Times New Roman" w:hAnsi="Times New Roman"/>
          <w:sz w:val="24"/>
          <w:szCs w:val="24"/>
        </w:rPr>
        <w:t xml:space="preserve"> </w:t>
      </w:r>
      <w:r w:rsidR="00C07A13" w:rsidRPr="00C701CE">
        <w:rPr>
          <w:rFonts w:ascii="Times New Roman" w:hAnsi="Times New Roman"/>
          <w:sz w:val="24"/>
          <w:szCs w:val="24"/>
        </w:rPr>
        <w:t xml:space="preserve"> ODREDBE</w:t>
      </w:r>
    </w:p>
    <w:p w:rsidR="00C07A13" w:rsidRDefault="00204433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Program predstavlja minimum potrebnih mjera obvezatne pr</w:t>
      </w:r>
      <w:r w:rsidR="005D7C85" w:rsidRPr="00050528">
        <w:rPr>
          <w:rFonts w:ascii="Times New Roman" w:hAnsi="Times New Roman"/>
          <w:sz w:val="24"/>
          <w:szCs w:val="24"/>
        </w:rPr>
        <w:t>eventivne</w:t>
      </w:r>
      <w:r w:rsidR="00D841A2" w:rsidRPr="00050528">
        <w:rPr>
          <w:rFonts w:ascii="Times New Roman" w:hAnsi="Times New Roman"/>
          <w:sz w:val="24"/>
          <w:szCs w:val="24"/>
        </w:rPr>
        <w:t xml:space="preserve"> dezinfekcije, dezinsekcije i</w:t>
      </w:r>
      <w:r w:rsidRPr="00050528">
        <w:rPr>
          <w:rFonts w:ascii="Times New Roman" w:hAnsi="Times New Roman"/>
          <w:sz w:val="24"/>
          <w:szCs w:val="24"/>
        </w:rPr>
        <w:t xml:space="preserve"> deratizacije na podr</w:t>
      </w:r>
      <w:r w:rsidR="005D7C85" w:rsidRPr="00050528">
        <w:rPr>
          <w:rFonts w:ascii="Times New Roman" w:hAnsi="Times New Roman"/>
          <w:sz w:val="24"/>
          <w:szCs w:val="24"/>
        </w:rPr>
        <w:t>učju Općine Tovarnik. Obvezatna preventivna dezinfekcija, dezinsekcija i deratizacija provodi se kao opća zaštita mjera protiv zaraznih bolesti prema Zakonu o zaštiti pučanstva od za</w:t>
      </w:r>
      <w:r w:rsidR="002355B6">
        <w:rPr>
          <w:rFonts w:ascii="Times New Roman" w:hAnsi="Times New Roman"/>
          <w:sz w:val="24"/>
          <w:szCs w:val="24"/>
        </w:rPr>
        <w:t xml:space="preserve">raznih bolesti (NN </w:t>
      </w:r>
      <w:r w:rsidR="00E85610">
        <w:rPr>
          <w:rFonts w:ascii="Times New Roman" w:hAnsi="Times New Roman"/>
          <w:sz w:val="24"/>
          <w:szCs w:val="24"/>
        </w:rPr>
        <w:t>broj: 79/07, 113/08 ,</w:t>
      </w:r>
      <w:r w:rsidR="005D7C85" w:rsidRPr="00050528">
        <w:rPr>
          <w:rFonts w:ascii="Times New Roman" w:hAnsi="Times New Roman"/>
          <w:sz w:val="24"/>
          <w:szCs w:val="24"/>
        </w:rPr>
        <w:t xml:space="preserve"> 43/09</w:t>
      </w:r>
      <w:r w:rsidR="00E85610">
        <w:rPr>
          <w:rFonts w:ascii="Times New Roman" w:hAnsi="Times New Roman"/>
          <w:sz w:val="24"/>
          <w:szCs w:val="24"/>
        </w:rPr>
        <w:t>,85/10,5/14,130/17</w:t>
      </w:r>
      <w:r w:rsidR="005D7C85" w:rsidRPr="00050528">
        <w:rPr>
          <w:rFonts w:ascii="Times New Roman" w:hAnsi="Times New Roman"/>
          <w:sz w:val="24"/>
          <w:szCs w:val="24"/>
        </w:rPr>
        <w:t>).</w:t>
      </w:r>
    </w:p>
    <w:p w:rsidR="002355B6" w:rsidRPr="00050528" w:rsidRDefault="002355B6" w:rsidP="002355B6">
      <w:pPr>
        <w:ind w:firstLine="708"/>
        <w:rPr>
          <w:rFonts w:ascii="Times New Roman" w:hAnsi="Times New Roman"/>
          <w:sz w:val="24"/>
          <w:szCs w:val="24"/>
        </w:rPr>
      </w:pPr>
    </w:p>
    <w:p w:rsidR="005D7C85" w:rsidRPr="00050528" w:rsidRDefault="005D7C85" w:rsidP="005D7C85">
      <w:pPr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II. IZVRŠITELJI PROGRAMA</w:t>
      </w:r>
    </w:p>
    <w:p w:rsidR="005D7C85" w:rsidRPr="00050528" w:rsidRDefault="005D7C85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Izvršitelji u provedbi ovog Programa mogu biti zdravstvene ustanove i druge pravne osobe, te osobe koje samostalno osobnim radom obavljaju djelatnost i ispunjavaju uvjete pro</w:t>
      </w:r>
      <w:r w:rsidR="00DE18B6" w:rsidRPr="00050528">
        <w:rPr>
          <w:rFonts w:ascii="Times New Roman" w:hAnsi="Times New Roman"/>
          <w:sz w:val="24"/>
          <w:szCs w:val="24"/>
        </w:rPr>
        <w:t>pisane člankom 24. Zakona o zaš</w:t>
      </w:r>
      <w:r w:rsidRPr="00050528">
        <w:rPr>
          <w:rFonts w:ascii="Times New Roman" w:hAnsi="Times New Roman"/>
          <w:sz w:val="24"/>
          <w:szCs w:val="24"/>
        </w:rPr>
        <w:t>titi pučanstva od zaraznih bolesti (</w:t>
      </w:r>
      <w:r w:rsidR="002355B6">
        <w:rPr>
          <w:rFonts w:ascii="Times New Roman" w:hAnsi="Times New Roman"/>
          <w:sz w:val="24"/>
          <w:szCs w:val="24"/>
        </w:rPr>
        <w:t xml:space="preserve">NN </w:t>
      </w:r>
      <w:r w:rsidR="00D841A2" w:rsidRPr="00050528">
        <w:rPr>
          <w:rFonts w:ascii="Times New Roman" w:hAnsi="Times New Roman"/>
          <w:sz w:val="24"/>
          <w:szCs w:val="24"/>
        </w:rPr>
        <w:t>broj: 79/07,113/08,43/09</w:t>
      </w:r>
      <w:r w:rsidR="00E85610">
        <w:rPr>
          <w:rFonts w:ascii="Times New Roman" w:hAnsi="Times New Roman"/>
          <w:sz w:val="24"/>
          <w:szCs w:val="24"/>
        </w:rPr>
        <w:t>,85/10,5/14 i 130/17</w:t>
      </w:r>
      <w:r w:rsidR="00D841A2" w:rsidRPr="00050528">
        <w:rPr>
          <w:rFonts w:ascii="Times New Roman" w:hAnsi="Times New Roman"/>
          <w:sz w:val="24"/>
          <w:szCs w:val="24"/>
        </w:rPr>
        <w:t>), Pravilnikom o načinu prove</w:t>
      </w:r>
      <w:r w:rsidR="008F71A7" w:rsidRPr="00050528">
        <w:rPr>
          <w:rFonts w:ascii="Times New Roman" w:hAnsi="Times New Roman"/>
          <w:sz w:val="24"/>
          <w:szCs w:val="24"/>
        </w:rPr>
        <w:t>dbe obvezatne preventive dezinfe</w:t>
      </w:r>
      <w:r w:rsidR="00D841A2" w:rsidRPr="00050528">
        <w:rPr>
          <w:rFonts w:ascii="Times New Roman" w:hAnsi="Times New Roman"/>
          <w:sz w:val="24"/>
          <w:szCs w:val="24"/>
        </w:rPr>
        <w:t>kcije,</w:t>
      </w:r>
      <w:r w:rsidR="008F71A7" w:rsidRPr="00050528">
        <w:rPr>
          <w:rFonts w:ascii="Times New Roman" w:hAnsi="Times New Roman"/>
          <w:sz w:val="24"/>
          <w:szCs w:val="24"/>
        </w:rPr>
        <w:t xml:space="preserve"> dezinsekcije i</w:t>
      </w:r>
      <w:r w:rsidR="002355B6">
        <w:rPr>
          <w:rFonts w:ascii="Times New Roman" w:hAnsi="Times New Roman"/>
          <w:sz w:val="24"/>
          <w:szCs w:val="24"/>
        </w:rPr>
        <w:t xml:space="preserve"> deratizacije ( NN </w:t>
      </w:r>
      <w:r w:rsidR="008F71A7" w:rsidRPr="00050528">
        <w:rPr>
          <w:rFonts w:ascii="Times New Roman" w:hAnsi="Times New Roman"/>
          <w:sz w:val="24"/>
          <w:szCs w:val="24"/>
        </w:rPr>
        <w:t>broj: 35/07), Pravilnika o uvjetima kojima moraju udovoljavati pravne i fizičke osobe koje obavljaju djelatnost obvezatne dezinfekcije, dezinsekcije i deratizacije kao mjere za sprečavanje i suzbijanja zaraznih bol</w:t>
      </w:r>
      <w:r w:rsidR="002355B6">
        <w:rPr>
          <w:rFonts w:ascii="Times New Roman" w:hAnsi="Times New Roman"/>
          <w:sz w:val="24"/>
          <w:szCs w:val="24"/>
        </w:rPr>
        <w:t xml:space="preserve">esti pučanstva (NN </w:t>
      </w:r>
      <w:r w:rsidR="008F71A7" w:rsidRPr="00050528">
        <w:rPr>
          <w:rFonts w:ascii="Times New Roman" w:hAnsi="Times New Roman"/>
          <w:sz w:val="24"/>
          <w:szCs w:val="24"/>
        </w:rPr>
        <w:t>broj: 35/07) i imaju odobrenje ministra zdravstva za vršenje ove djelatnosti.</w:t>
      </w:r>
    </w:p>
    <w:p w:rsidR="00E13F66" w:rsidRPr="00050528" w:rsidRDefault="008F71A7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Pravna i fizička osoba koja obavlja DDD odgovorna je za provedbu mjera kojima se štiti zdravlje ljudi i domaćih životinja, kao i drugih životin</w:t>
      </w:r>
      <w:r w:rsidR="00DE18B6" w:rsidRPr="00050528">
        <w:rPr>
          <w:rFonts w:ascii="Times New Roman" w:hAnsi="Times New Roman"/>
          <w:sz w:val="24"/>
          <w:szCs w:val="24"/>
        </w:rPr>
        <w:t>j</w:t>
      </w:r>
      <w:r w:rsidRPr="00050528">
        <w:rPr>
          <w:rFonts w:ascii="Times New Roman" w:hAnsi="Times New Roman"/>
          <w:sz w:val="24"/>
          <w:szCs w:val="24"/>
        </w:rPr>
        <w:t>skih vrsta koje nisu cilj suzbijanja, kao i zaštitu okoliša</w:t>
      </w:r>
      <w:r w:rsidR="00E13F66" w:rsidRPr="00050528">
        <w:rPr>
          <w:rFonts w:ascii="Times New Roman" w:hAnsi="Times New Roman"/>
          <w:sz w:val="24"/>
          <w:szCs w:val="24"/>
        </w:rPr>
        <w:t xml:space="preserve"> od onečišćenja trovanja i nanošenje šteta.</w:t>
      </w:r>
    </w:p>
    <w:p w:rsidR="00E13F66" w:rsidRPr="00050528" w:rsidRDefault="00E13F66" w:rsidP="005D7C85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Izvoditelj je dužan prije početka obavijestiti pučanstvo o provođenju tretmana i to na način:</w:t>
      </w:r>
    </w:p>
    <w:p w:rsidR="00E13F66" w:rsidRPr="00050528" w:rsidRDefault="00E13F66" w:rsidP="00E13F66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 na dobro vidljivim i frekventnim mjestima u naseljima potrebno je izvjesiti obavijest                                                 kojom se stanovništvo obavještava o akciji.</w:t>
      </w:r>
    </w:p>
    <w:p w:rsidR="00E13F66" w:rsidRPr="00050528" w:rsidRDefault="00E13F66" w:rsidP="00E13F66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 ako je tehnički moguće, potrebno je o akciji obavijestiti putem lokalne radio postaje uz pojašnjenje lokalnom stanovništvu o kojoj se akciji radi, koje su glavne odrednice, smisao akcije i način kako mogu sami pridon</w:t>
      </w:r>
      <w:r w:rsidR="00776A94" w:rsidRPr="00050528">
        <w:rPr>
          <w:rFonts w:ascii="Times New Roman" w:hAnsi="Times New Roman"/>
          <w:sz w:val="24"/>
          <w:szCs w:val="24"/>
        </w:rPr>
        <w:t>i</w:t>
      </w:r>
      <w:r w:rsidRPr="00050528">
        <w:rPr>
          <w:rFonts w:ascii="Times New Roman" w:hAnsi="Times New Roman"/>
          <w:sz w:val="24"/>
          <w:szCs w:val="24"/>
        </w:rPr>
        <w:t>jeti uspješnosti.</w:t>
      </w:r>
    </w:p>
    <w:p w:rsidR="00E13F66" w:rsidRDefault="00E13F66" w:rsidP="00E13F66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Izvršitelji obavljaju ove mjere prema utvrđenom Programu mjera.</w:t>
      </w:r>
    </w:p>
    <w:p w:rsidR="002355B6" w:rsidRPr="00050528" w:rsidRDefault="002355B6" w:rsidP="00E13F66">
      <w:pPr>
        <w:rPr>
          <w:rFonts w:ascii="Times New Roman" w:hAnsi="Times New Roman"/>
          <w:sz w:val="24"/>
          <w:szCs w:val="24"/>
        </w:rPr>
      </w:pPr>
    </w:p>
    <w:p w:rsidR="00E13F66" w:rsidRPr="00050528" w:rsidRDefault="00E13F66" w:rsidP="00E13F66">
      <w:pPr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III. NADZOR IZVRŠITELJA U </w:t>
      </w:r>
      <w:r w:rsidR="00776A94" w:rsidRPr="00050528">
        <w:rPr>
          <w:rFonts w:ascii="Times New Roman" w:hAnsi="Times New Roman"/>
          <w:sz w:val="24"/>
          <w:szCs w:val="24"/>
        </w:rPr>
        <w:t xml:space="preserve">PROVEDBI PROGRAMA </w:t>
      </w:r>
    </w:p>
    <w:p w:rsidR="00776A94" w:rsidRDefault="00776A94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Upravni nadzor provodi nadležna Sanitarna inspekcija. Stručni nadzor nad provođenjem mjera preventivne dezinfekcije, dezinsekcije i deratizacije provodi Zavod za javno zdravstvo Vukovarsko-srijemske županije, ako je izvršitelj mjera pravna ili fizička osoba izvan organizacije zdravstva, na temelju sklopljenog ugovora s naručiteljem.</w:t>
      </w:r>
    </w:p>
    <w:p w:rsidR="002355B6" w:rsidRPr="00050528" w:rsidRDefault="002355B6" w:rsidP="002355B6">
      <w:pPr>
        <w:ind w:firstLine="708"/>
        <w:rPr>
          <w:rFonts w:ascii="Times New Roman" w:hAnsi="Times New Roman"/>
          <w:sz w:val="24"/>
          <w:szCs w:val="24"/>
        </w:rPr>
      </w:pPr>
    </w:p>
    <w:p w:rsidR="000540C2" w:rsidRPr="00050528" w:rsidRDefault="00776A94" w:rsidP="000540C2">
      <w:pPr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IV. OBVEZNICI PROVOĐENJA OBVEZATNE PREVENTIVNE DEZINSEKCIJE I DERATIZACIJE</w:t>
      </w:r>
    </w:p>
    <w:p w:rsidR="006A108D" w:rsidRPr="00050528" w:rsidRDefault="00776A94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Obvezatna pr</w:t>
      </w:r>
      <w:r w:rsidR="00DE18B6" w:rsidRPr="00050528">
        <w:rPr>
          <w:rFonts w:ascii="Times New Roman" w:hAnsi="Times New Roman"/>
          <w:sz w:val="24"/>
          <w:szCs w:val="24"/>
        </w:rPr>
        <w:t>e</w:t>
      </w:r>
      <w:r w:rsidRPr="00050528">
        <w:rPr>
          <w:rFonts w:ascii="Times New Roman" w:hAnsi="Times New Roman"/>
          <w:sz w:val="24"/>
          <w:szCs w:val="24"/>
        </w:rPr>
        <w:t>ventivna dezinfekcija, dezinsekcija i deratizacija prov</w:t>
      </w:r>
      <w:r w:rsidR="00CB51F0">
        <w:rPr>
          <w:rFonts w:ascii="Times New Roman" w:hAnsi="Times New Roman"/>
          <w:sz w:val="24"/>
          <w:szCs w:val="24"/>
        </w:rPr>
        <w:t>odit će se dva puta tijekom 2021</w:t>
      </w:r>
      <w:r w:rsidRPr="00050528">
        <w:rPr>
          <w:rFonts w:ascii="Times New Roman" w:hAnsi="Times New Roman"/>
          <w:sz w:val="24"/>
          <w:szCs w:val="24"/>
        </w:rPr>
        <w:t>. godine na području Općine Tovarnik u skladu s epid</w:t>
      </w:r>
      <w:r w:rsidR="006A108D" w:rsidRPr="00050528">
        <w:rPr>
          <w:rFonts w:ascii="Times New Roman" w:hAnsi="Times New Roman"/>
          <w:sz w:val="24"/>
          <w:szCs w:val="24"/>
        </w:rPr>
        <w:t xml:space="preserve">emiološkim i higijensko </w:t>
      </w:r>
      <w:r w:rsidR="00DE18B6" w:rsidRPr="00050528">
        <w:rPr>
          <w:rFonts w:ascii="Times New Roman" w:hAnsi="Times New Roman"/>
          <w:sz w:val="24"/>
          <w:szCs w:val="24"/>
        </w:rPr>
        <w:t>s</w:t>
      </w:r>
      <w:r w:rsidR="006A108D" w:rsidRPr="00050528">
        <w:rPr>
          <w:rFonts w:ascii="Times New Roman" w:hAnsi="Times New Roman"/>
          <w:sz w:val="24"/>
          <w:szCs w:val="24"/>
        </w:rPr>
        <w:t>anitarnim indikacijama i to:</w:t>
      </w:r>
    </w:p>
    <w:p w:rsidR="006A108D" w:rsidRPr="00050528" w:rsidRDefault="006A108D" w:rsidP="006A108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1.objektima za javnu vodoopskrbu pitkom vodom,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2.objektima za proizvodnju i promet namirnica i predmeta opće upotrebe te sirovina za njihovu proizvodnju,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3.objektima odnosno prostorima za </w:t>
      </w:r>
      <w:r w:rsidR="001A60BE">
        <w:rPr>
          <w:rFonts w:ascii="Times New Roman" w:hAnsi="Times New Roman"/>
          <w:sz w:val="24"/>
          <w:szCs w:val="24"/>
        </w:rPr>
        <w:t>uklanjanje otpadnih voda i drugi</w:t>
      </w:r>
      <w:r w:rsidRPr="00050528">
        <w:rPr>
          <w:rFonts w:ascii="Times New Roman" w:hAnsi="Times New Roman"/>
          <w:sz w:val="24"/>
          <w:szCs w:val="24"/>
        </w:rPr>
        <w:t>h otpadnih tvari,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4.objektima organizacija zdravstva,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5.odgojno obrazovnim objektima,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6.u objektima javnog prometa,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7.stambenim objektima i dvorištima</w:t>
      </w:r>
    </w:p>
    <w:p w:rsidR="006A108D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8.ostalim objektima, površinama, trgovima i parkovima</w:t>
      </w:r>
      <w:r w:rsidR="0078291B" w:rsidRPr="00050528">
        <w:rPr>
          <w:rFonts w:ascii="Times New Roman" w:hAnsi="Times New Roman"/>
          <w:sz w:val="24"/>
          <w:szCs w:val="24"/>
        </w:rPr>
        <w:t>.</w:t>
      </w:r>
    </w:p>
    <w:p w:rsidR="002355B6" w:rsidRPr="00050528" w:rsidRDefault="002355B6" w:rsidP="006A108D">
      <w:pPr>
        <w:pStyle w:val="Odlomakpopisa"/>
        <w:rPr>
          <w:rFonts w:ascii="Times New Roman" w:hAnsi="Times New Roman"/>
          <w:sz w:val="24"/>
          <w:szCs w:val="24"/>
        </w:rPr>
      </w:pPr>
    </w:p>
    <w:p w:rsidR="0078291B" w:rsidRPr="00050528" w:rsidRDefault="0078291B" w:rsidP="006A108D">
      <w:pPr>
        <w:pStyle w:val="Odlomakpopisa"/>
        <w:rPr>
          <w:rFonts w:ascii="Times New Roman" w:hAnsi="Times New Roman"/>
          <w:sz w:val="24"/>
          <w:szCs w:val="24"/>
        </w:rPr>
      </w:pPr>
    </w:p>
    <w:p w:rsidR="0078291B" w:rsidRPr="00050528" w:rsidRDefault="0078291B" w:rsidP="0078291B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V. DEZINFEKCIJA</w:t>
      </w:r>
    </w:p>
    <w:p w:rsidR="002355B6" w:rsidRPr="002355B6" w:rsidRDefault="0078291B" w:rsidP="002355B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Obvezatnom preventivnom dezinfekcijom podrazumijevaju se sustavne i kontinuirane primjene mehaničkih, fizikalnih metoda i sredstava, samostalno i kombinirano, radi uništavanja mikroorganizama uzročnika zaraznih bolesti, kao i smanjivanja ukupnog broja svih ostalih mikroorganizama na propisani dozvoljeni minimum.</w:t>
      </w:r>
      <w:r w:rsidR="002355B6" w:rsidRPr="002355B6">
        <w:rPr>
          <w:rFonts w:ascii="Times New Roman" w:hAnsi="Times New Roman"/>
          <w:sz w:val="24"/>
          <w:szCs w:val="24"/>
        </w:rPr>
        <w:t xml:space="preserve"> </w:t>
      </w:r>
    </w:p>
    <w:p w:rsidR="002355B6" w:rsidRPr="002355B6" w:rsidRDefault="0078291B" w:rsidP="002355B6">
      <w:pPr>
        <w:pStyle w:val="Bezproreda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Dezinfekcija se provodi u prostorijama, na uređajima, vozilima, opremi, priboru, radim i drugim površinama, te predmetima u objektima koji podliježu sanitarnom nadzoru ( čl.10</w:t>
      </w:r>
      <w:r w:rsidR="002355B6">
        <w:rPr>
          <w:rFonts w:ascii="Times New Roman" w:hAnsi="Times New Roman"/>
          <w:sz w:val="24"/>
          <w:szCs w:val="24"/>
        </w:rPr>
        <w:t>. st. 1.</w:t>
      </w:r>
      <w:r w:rsidRPr="002355B6">
        <w:rPr>
          <w:rFonts w:ascii="Times New Roman" w:hAnsi="Times New Roman"/>
          <w:sz w:val="24"/>
          <w:szCs w:val="24"/>
        </w:rPr>
        <w:t xml:space="preserve"> Zakona ).</w:t>
      </w:r>
      <w:r w:rsidR="002355B6" w:rsidRPr="002355B6">
        <w:rPr>
          <w:rFonts w:ascii="Times New Roman" w:hAnsi="Times New Roman"/>
          <w:sz w:val="24"/>
          <w:szCs w:val="24"/>
        </w:rPr>
        <w:t xml:space="preserve"> </w:t>
      </w:r>
    </w:p>
    <w:p w:rsidR="006D7298" w:rsidRPr="002355B6" w:rsidRDefault="006D7298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Dezinfekciju provode sami djelatnici ili za to posebno osposobljeno osoblje u tijeku radnog procesa, odnosno uporabe objekta, te nakon dužeg nekorištenja ( sezonski rad i sl.). Iz tog razloga u Programu je predviđeno provođenje izvanrednih mjera dezinfekcije koje bi izvršitelji proveli u posebnim prilikama ili po pozivu korisnika, a to su: </w:t>
      </w:r>
    </w:p>
    <w:p w:rsidR="006D7298" w:rsidRPr="00050528" w:rsidRDefault="006D7298" w:rsidP="006D72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-epidemiološke indikacije,</w:t>
      </w:r>
    </w:p>
    <w:p w:rsidR="006D7298" w:rsidRPr="00050528" w:rsidRDefault="006D7298" w:rsidP="006D72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-po nalogu sanitarne inspekcije,</w:t>
      </w:r>
    </w:p>
    <w:p w:rsidR="006D7298" w:rsidRPr="00050528" w:rsidRDefault="006D7298" w:rsidP="006D72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-izlijevanje kanalizacije zbog kvara ili vremenskih nepogoda</w:t>
      </w:r>
    </w:p>
    <w:p w:rsidR="006D7298" w:rsidRPr="002355B6" w:rsidRDefault="006D7298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U slučaju akcidentnih </w:t>
      </w:r>
      <w:r w:rsidR="00900E82" w:rsidRPr="002355B6">
        <w:rPr>
          <w:rFonts w:ascii="Times New Roman" w:hAnsi="Times New Roman"/>
          <w:sz w:val="24"/>
          <w:szCs w:val="24"/>
        </w:rPr>
        <w:t>situacija temeljem poziva korisnika dezinfekcija će se provesti preko izvršitelja koji ispunjava uvjete iz Pravilnika i ima odobrenje za rad. Kako je takva akcidentna stanja nemoguće predvidjeti troškove kod eventualnih nestanaka istih snosit će vlasnici.</w:t>
      </w:r>
    </w:p>
    <w:p w:rsidR="00900E82" w:rsidRPr="00050528" w:rsidRDefault="00900E82" w:rsidP="006D7298">
      <w:pPr>
        <w:pStyle w:val="Odlomakpopisa"/>
        <w:rPr>
          <w:rFonts w:ascii="Times New Roman" w:hAnsi="Times New Roman"/>
          <w:sz w:val="24"/>
          <w:szCs w:val="24"/>
        </w:rPr>
      </w:pPr>
    </w:p>
    <w:p w:rsidR="00900E82" w:rsidRPr="00050528" w:rsidRDefault="00900E82" w:rsidP="00900E82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VI. DEZINSEKCIJA</w:t>
      </w:r>
    </w:p>
    <w:p w:rsidR="00900E82" w:rsidRPr="00050528" w:rsidRDefault="00900E82" w:rsidP="00900E82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900E82" w:rsidRPr="002355B6" w:rsidRDefault="00900E82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Obvezatnom pr</w:t>
      </w:r>
      <w:r w:rsidR="00510E85" w:rsidRPr="002355B6">
        <w:rPr>
          <w:rFonts w:ascii="Times New Roman" w:hAnsi="Times New Roman"/>
          <w:sz w:val="24"/>
          <w:szCs w:val="24"/>
        </w:rPr>
        <w:t>e</w:t>
      </w:r>
      <w:r w:rsidRPr="002355B6">
        <w:rPr>
          <w:rFonts w:ascii="Times New Roman" w:hAnsi="Times New Roman"/>
          <w:sz w:val="24"/>
          <w:szCs w:val="24"/>
        </w:rPr>
        <w:t>ventivnom dezinsekcijom podrazum</w:t>
      </w:r>
      <w:r w:rsidR="00510E85" w:rsidRPr="002355B6">
        <w:rPr>
          <w:rFonts w:ascii="Times New Roman" w:hAnsi="Times New Roman"/>
          <w:sz w:val="24"/>
          <w:szCs w:val="24"/>
        </w:rPr>
        <w:t>i</w:t>
      </w:r>
      <w:r w:rsidRPr="002355B6">
        <w:rPr>
          <w:rFonts w:ascii="Times New Roman" w:hAnsi="Times New Roman"/>
          <w:sz w:val="24"/>
          <w:szCs w:val="24"/>
        </w:rPr>
        <w:t xml:space="preserve">jeva se sustavno </w:t>
      </w:r>
      <w:r w:rsidR="00510E85" w:rsidRPr="002355B6">
        <w:rPr>
          <w:rFonts w:ascii="Times New Roman" w:hAnsi="Times New Roman"/>
          <w:sz w:val="24"/>
          <w:szCs w:val="24"/>
        </w:rPr>
        <w:t xml:space="preserve">i planirano suzbijanje insekata, člankonožaca ili njihovih razvojnih oblika koji mogu prenositi uzročnike zaraznih bolesti, izazvati alergijske reakcije, imati toksično djelovanje ili su nametnici odnosno </w:t>
      </w:r>
      <w:proofErr w:type="spellStart"/>
      <w:r w:rsidR="00510E85" w:rsidRPr="002355B6">
        <w:rPr>
          <w:rFonts w:ascii="Times New Roman" w:hAnsi="Times New Roman"/>
          <w:sz w:val="24"/>
          <w:szCs w:val="24"/>
        </w:rPr>
        <w:t>uznemirivači</w:t>
      </w:r>
      <w:proofErr w:type="spellEnd"/>
      <w:r w:rsidR="00510E85" w:rsidRPr="002355B6">
        <w:rPr>
          <w:rFonts w:ascii="Times New Roman" w:hAnsi="Times New Roman"/>
          <w:sz w:val="24"/>
          <w:szCs w:val="24"/>
        </w:rPr>
        <w:t>. Ista se provodi primjenom fizikalnih, kemijskih ili bioloških metoda i sredstava koja su ekološki najprihvatljivija, te na način da se ne dovodi u pitanje zdravlje ljudi, životinja i korisnih insekata.</w:t>
      </w:r>
    </w:p>
    <w:p w:rsidR="00510E85" w:rsidRPr="002355B6" w:rsidRDefault="00510E85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Najčešći štetni insekti na podr</w:t>
      </w:r>
      <w:r w:rsidR="009F4B46" w:rsidRPr="002355B6">
        <w:rPr>
          <w:rFonts w:ascii="Times New Roman" w:hAnsi="Times New Roman"/>
          <w:sz w:val="24"/>
          <w:szCs w:val="24"/>
        </w:rPr>
        <w:t xml:space="preserve">učju Općine </w:t>
      </w:r>
      <w:r w:rsidRPr="002355B6">
        <w:rPr>
          <w:rFonts w:ascii="Times New Roman" w:hAnsi="Times New Roman"/>
          <w:sz w:val="24"/>
          <w:szCs w:val="24"/>
        </w:rPr>
        <w:t xml:space="preserve">Tovarnik koje treba suzbijati radi zaštite zdravlja su: </w:t>
      </w:r>
    </w:p>
    <w:p w:rsidR="00510E85" w:rsidRPr="00050528" w:rsidRDefault="00510E85" w:rsidP="00900E82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-komarci</w:t>
      </w:r>
    </w:p>
    <w:p w:rsidR="00510E85" w:rsidRPr="00050528" w:rsidRDefault="00510E85" w:rsidP="00900E82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-razne vrste muha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-smeđi i crni žohar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-mravi- faraonski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-krpelji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-drugi insekti koji se </w:t>
      </w:r>
      <w:r w:rsidR="000540C2" w:rsidRPr="00050528">
        <w:rPr>
          <w:rFonts w:ascii="Times New Roman" w:hAnsi="Times New Roman"/>
          <w:sz w:val="24"/>
          <w:szCs w:val="24"/>
        </w:rPr>
        <w:t>povrem</w:t>
      </w:r>
      <w:r w:rsidR="009F4B46" w:rsidRPr="00050528">
        <w:rPr>
          <w:rFonts w:ascii="Times New Roman" w:hAnsi="Times New Roman"/>
          <w:sz w:val="24"/>
          <w:szCs w:val="24"/>
        </w:rPr>
        <w:t>eno javljaju i izazivaju štetu(</w:t>
      </w:r>
      <w:r w:rsidR="000540C2" w:rsidRPr="00050528">
        <w:rPr>
          <w:rFonts w:ascii="Times New Roman" w:hAnsi="Times New Roman"/>
          <w:sz w:val="24"/>
          <w:szCs w:val="24"/>
        </w:rPr>
        <w:t>pauci,ose,stršljeni,obadi…)</w:t>
      </w:r>
    </w:p>
    <w:p w:rsidR="000540C2" w:rsidRPr="00050528" w:rsidRDefault="000540C2" w:rsidP="00510E85">
      <w:pPr>
        <w:pStyle w:val="Odlomakpopisa"/>
        <w:rPr>
          <w:rFonts w:ascii="Times New Roman" w:hAnsi="Times New Roman"/>
          <w:sz w:val="24"/>
          <w:szCs w:val="24"/>
        </w:rPr>
      </w:pPr>
    </w:p>
    <w:p w:rsidR="000540C2" w:rsidRPr="00050528" w:rsidRDefault="000540C2" w:rsidP="00510E85">
      <w:pPr>
        <w:pStyle w:val="Odlomakpopisa"/>
        <w:rPr>
          <w:rFonts w:ascii="Times New Roman" w:hAnsi="Times New Roman"/>
          <w:sz w:val="24"/>
          <w:szCs w:val="24"/>
        </w:rPr>
      </w:pPr>
    </w:p>
    <w:p w:rsidR="000540C2" w:rsidRPr="00050528" w:rsidRDefault="000540C2" w:rsidP="000540C2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VII. DERATIZACIJA</w:t>
      </w:r>
    </w:p>
    <w:p w:rsidR="002355B6" w:rsidRDefault="000540C2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Obvezatnom preventivnom deratizacijom podrazumijeva se sustavno i </w:t>
      </w:r>
      <w:r w:rsidR="009F7D9A" w:rsidRPr="002355B6">
        <w:rPr>
          <w:rFonts w:ascii="Times New Roman" w:hAnsi="Times New Roman"/>
          <w:sz w:val="24"/>
          <w:szCs w:val="24"/>
        </w:rPr>
        <w:t xml:space="preserve">planirano suzbijanje štakora i miševa koji prenosi uzročnike zaraznih bolesti. Provođenjem ove mjere sprečava se pojava i širenje zaraznih bolesti. Mjere deratizacije uključuju praćenje uvjeta za razvitak glodavaca, bilježenje pojave štakora, izlaganje </w:t>
      </w:r>
      <w:r w:rsidR="00471AF9" w:rsidRPr="002355B6">
        <w:rPr>
          <w:rFonts w:ascii="Times New Roman" w:hAnsi="Times New Roman"/>
          <w:sz w:val="24"/>
          <w:szCs w:val="24"/>
        </w:rPr>
        <w:t>zatrovanih meka, trajno poduzimanje svih ostalih mjera koje dovode do smanjenja broja glodavaca. Deratizacija se provodi sustavno na cijelom području Općine Tovarnik dva puta godišnje: u proljeće (od</w:t>
      </w:r>
      <w:r w:rsidR="002355B6">
        <w:rPr>
          <w:rFonts w:ascii="Times New Roman" w:hAnsi="Times New Roman"/>
          <w:sz w:val="24"/>
          <w:szCs w:val="24"/>
        </w:rPr>
        <w:t xml:space="preserve"> ožujka do svibnja)  i </w:t>
      </w:r>
      <w:r w:rsidR="00471AF9" w:rsidRPr="002355B6">
        <w:rPr>
          <w:rFonts w:ascii="Times New Roman" w:hAnsi="Times New Roman"/>
          <w:sz w:val="24"/>
          <w:szCs w:val="24"/>
        </w:rPr>
        <w:t xml:space="preserve"> jesen (od rujna do studeni). Standardi za izlaganje zatrovanih meka: Zatrovani mamci moraju se izlagati po pravilima struke na siguran način na skrovita i zaštićena mjesta na način da su dostupni štakorima, a zaštićeni od ne ciljanih vrsta.</w:t>
      </w:r>
      <w:r w:rsidR="002355B6">
        <w:rPr>
          <w:rFonts w:ascii="Times New Roman" w:hAnsi="Times New Roman"/>
          <w:sz w:val="24"/>
          <w:szCs w:val="24"/>
        </w:rPr>
        <w:t xml:space="preserve"> </w:t>
      </w:r>
      <w:r w:rsidR="00471AF9" w:rsidRPr="002355B6">
        <w:rPr>
          <w:rFonts w:ascii="Times New Roman" w:hAnsi="Times New Roman"/>
          <w:sz w:val="24"/>
          <w:szCs w:val="24"/>
        </w:rPr>
        <w:t>Meke se moraju izlagati što bliže ili u aktivne rupe štakora, uz putove kretanja ili uz mjesta njihova zadržavanja.</w:t>
      </w:r>
    </w:p>
    <w:p w:rsidR="00471AF9" w:rsidRPr="002355B6" w:rsidRDefault="00471AF9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U slučajevima visokog stupnja </w:t>
      </w:r>
      <w:proofErr w:type="spellStart"/>
      <w:r w:rsidRPr="002355B6">
        <w:rPr>
          <w:rFonts w:ascii="Times New Roman" w:hAnsi="Times New Roman"/>
          <w:sz w:val="24"/>
          <w:szCs w:val="24"/>
        </w:rPr>
        <w:t>infestacije</w:t>
      </w:r>
      <w:proofErr w:type="spellEnd"/>
      <w:r w:rsidRPr="002355B6">
        <w:rPr>
          <w:rFonts w:ascii="Times New Roman" w:hAnsi="Times New Roman"/>
          <w:sz w:val="24"/>
          <w:szCs w:val="24"/>
        </w:rPr>
        <w:t>, neovisno o tipu objekta, treba udvostručiti predviđenu količinu zatrovanih mamaca. Iz tog razloga u predviđanju ukupnih količina zatrovanih mamaca treba u proračunu predvidjeti 30</w:t>
      </w:r>
      <w:r w:rsidR="00402391" w:rsidRPr="002355B6">
        <w:rPr>
          <w:rFonts w:ascii="Times New Roman" w:hAnsi="Times New Roman"/>
          <w:sz w:val="24"/>
          <w:szCs w:val="24"/>
        </w:rPr>
        <w:t>% za izvanredne situacije.</w:t>
      </w:r>
    </w:p>
    <w:p w:rsidR="00402391" w:rsidRPr="002355B6" w:rsidRDefault="00402391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Standardni (normativi) za izlaganje zatrovanih meka za: </w:t>
      </w:r>
    </w:p>
    <w:p w:rsidR="00402391" w:rsidRPr="00050528" w:rsidRDefault="00402391" w:rsidP="00471AF9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-stambeni objekti i okućnice: meke s </w:t>
      </w:r>
      <w:proofErr w:type="spellStart"/>
      <w:r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II. </w:t>
      </w:r>
      <w:r w:rsidR="003146DE" w:rsidRPr="00050528">
        <w:rPr>
          <w:rFonts w:ascii="Times New Roman" w:hAnsi="Times New Roman"/>
          <w:sz w:val="24"/>
          <w:szCs w:val="24"/>
        </w:rPr>
        <w:t>g</w:t>
      </w:r>
      <w:r w:rsidRPr="00050528">
        <w:rPr>
          <w:rFonts w:ascii="Times New Roman" w:hAnsi="Times New Roman"/>
          <w:sz w:val="24"/>
          <w:szCs w:val="24"/>
        </w:rPr>
        <w:t xml:space="preserve">eneracije 1 meka (20-50g) na 20m2 tlocrtne površine(cca500g po objektu na 10 mjesta), </w:t>
      </w:r>
    </w:p>
    <w:p w:rsidR="00402391" w:rsidRPr="00050528" w:rsidRDefault="00402391" w:rsidP="00471AF9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-objekti za proizvodnju ili prodaju namirnica. U navedenim objektima zatrovane meke moraju se u zatvorenom prostoru izlagati u označenim kutijama, u skladu s preporukama proizvođača. </w:t>
      </w:r>
      <w:r w:rsidR="003146DE" w:rsidRPr="00050528">
        <w:rPr>
          <w:rFonts w:ascii="Times New Roman" w:hAnsi="Times New Roman"/>
          <w:sz w:val="24"/>
          <w:szCs w:val="24"/>
        </w:rPr>
        <w:t>Pripadajući okoliš objekta obrađuje se na isti način kao okućnice i gospodarski objekti, izlaganjem meka na skrovita mjesta pristupačna štakorima, što bliže njihovim rupama ili putovima kretanja.</w:t>
      </w:r>
    </w:p>
    <w:p w:rsidR="003146DE" w:rsidRPr="00050528" w:rsidRDefault="003146DE" w:rsidP="00471AF9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Meke s </w:t>
      </w:r>
      <w:proofErr w:type="spellStart"/>
      <w:r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II. generacije u objektu: 1 meka (20-50g) na 20m2 tlocrtne površine ( cca 500g po objektu na 10 mjesta), oko objekta: 1 meka (20-50g) na</w:t>
      </w:r>
      <w:r w:rsidR="00CF05B6" w:rsidRPr="00050528">
        <w:rPr>
          <w:rFonts w:ascii="Times New Roman" w:hAnsi="Times New Roman"/>
          <w:sz w:val="24"/>
          <w:szCs w:val="24"/>
        </w:rPr>
        <w:t xml:space="preserve"> 10m2 tlocrtne površine (cca 1000</w:t>
      </w:r>
      <w:r w:rsidRPr="00050528">
        <w:rPr>
          <w:rFonts w:ascii="Times New Roman" w:hAnsi="Times New Roman"/>
          <w:sz w:val="24"/>
          <w:szCs w:val="24"/>
        </w:rPr>
        <w:t>g po objektu</w:t>
      </w:r>
      <w:r w:rsidR="00CF05B6" w:rsidRPr="00050528">
        <w:rPr>
          <w:rFonts w:ascii="Times New Roman" w:hAnsi="Times New Roman"/>
          <w:sz w:val="24"/>
          <w:szCs w:val="24"/>
        </w:rPr>
        <w:t xml:space="preserve"> na 20 mjesta)</w:t>
      </w:r>
    </w:p>
    <w:p w:rsidR="00301337" w:rsidRPr="00050528" w:rsidRDefault="00CF05B6" w:rsidP="00301337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-objekti javne namjene (</w:t>
      </w:r>
      <w:r w:rsidR="00301337" w:rsidRPr="00050528">
        <w:rPr>
          <w:rFonts w:ascii="Times New Roman" w:hAnsi="Times New Roman"/>
          <w:sz w:val="24"/>
          <w:szCs w:val="24"/>
        </w:rPr>
        <w:t>vrtić, škola, ambulanta, ostalo).</w:t>
      </w:r>
    </w:p>
    <w:p w:rsidR="00205654" w:rsidRPr="00050528" w:rsidRDefault="00301337" w:rsidP="00205654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U navedenim objektima zatrovane meke moraju se u zatvorenom prostoru izlagati u označenim kutijama </w:t>
      </w:r>
      <w:r w:rsidR="00205654" w:rsidRPr="00050528">
        <w:rPr>
          <w:rFonts w:ascii="Times New Roman" w:hAnsi="Times New Roman"/>
          <w:sz w:val="24"/>
          <w:szCs w:val="24"/>
        </w:rPr>
        <w:t>, u skladu s preporukama proizvođača. Pripadajući okoliš objekta obrađuje se na isti način kao i okućnice i gospodarski objekti</w:t>
      </w:r>
      <w:r w:rsidR="00147C3A" w:rsidRPr="00050528">
        <w:rPr>
          <w:rFonts w:ascii="Times New Roman" w:hAnsi="Times New Roman"/>
          <w:sz w:val="24"/>
          <w:szCs w:val="24"/>
        </w:rPr>
        <w:t>, izlaganjem meka na skrovita mjesta pristupačna štakorima, što bliže njihovim rupama ili putovima kretanja, a zaštićeni od ne ciljanih vrsta.</w:t>
      </w:r>
    </w:p>
    <w:p w:rsidR="001C4D98" w:rsidRPr="00050528" w:rsidRDefault="00147C3A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Meke </w:t>
      </w:r>
      <w:r w:rsidR="00AD59FA" w:rsidRPr="00050528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AD59FA"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="00AD59FA" w:rsidRPr="00050528">
        <w:rPr>
          <w:rFonts w:ascii="Times New Roman" w:hAnsi="Times New Roman"/>
          <w:sz w:val="24"/>
          <w:szCs w:val="24"/>
        </w:rPr>
        <w:t xml:space="preserve"> II. generacije u objektu: 1 meke (20-50g)na 20m2 tlocrtne površine (</w:t>
      </w:r>
      <w:r w:rsidR="001C4D98" w:rsidRPr="00050528">
        <w:rPr>
          <w:rFonts w:ascii="Times New Roman" w:hAnsi="Times New Roman"/>
          <w:sz w:val="24"/>
          <w:szCs w:val="24"/>
        </w:rPr>
        <w:t>cca 500g po objektu na 10 mjesta) , oko objekta: 1 meka (20-50g) na 10m2 tlocrtne površine (cca 1000g po objektu na 20 mjesta)</w:t>
      </w:r>
    </w:p>
    <w:p w:rsidR="001C4D98" w:rsidRPr="00050528" w:rsidRDefault="001C4D98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-otvorene javne površine</w:t>
      </w:r>
    </w:p>
    <w:p w:rsidR="001C4D98" w:rsidRPr="00050528" w:rsidRDefault="001C4D98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Deratizacija otvorenih javnih površina provodi se izlaganjem meka nedostupne neovlaštenim osobama , djeci i ne ciljanoj vrsti.</w:t>
      </w:r>
    </w:p>
    <w:p w:rsidR="001C4D98" w:rsidRPr="00050528" w:rsidRDefault="001C4D98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-deponije krutog i organskog otpada (organizirane i</w:t>
      </w:r>
      <w:r w:rsidR="00822DE7" w:rsidRPr="00050528">
        <w:rPr>
          <w:rFonts w:ascii="Times New Roman" w:hAnsi="Times New Roman"/>
          <w:sz w:val="24"/>
          <w:szCs w:val="24"/>
        </w:rPr>
        <w:t xml:space="preserve"> divlje),</w:t>
      </w:r>
    </w:p>
    <w:p w:rsidR="00822DE7" w:rsidRPr="00050528" w:rsidRDefault="00822DE7" w:rsidP="00822DE7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U provođenju deratizacije deponije posebno divljih, mora biti nazočan sanitarni inspektor ili komunalni redar. </w:t>
      </w:r>
    </w:p>
    <w:p w:rsidR="00822DE7" w:rsidRDefault="00822DE7" w:rsidP="00822DE7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Meke s </w:t>
      </w:r>
      <w:proofErr w:type="spellStart"/>
      <w:r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 II. generacije 1 meke (20-50g) na 10 m2 tlocrtne površine (cca 500g na 100 m2 na 10 mjesta).</w:t>
      </w:r>
    </w:p>
    <w:p w:rsidR="002355B6" w:rsidRPr="00050528" w:rsidRDefault="002355B6" w:rsidP="00822DE7">
      <w:pPr>
        <w:pStyle w:val="Odlomakpopisa"/>
        <w:rPr>
          <w:rFonts w:ascii="Times New Roman" w:hAnsi="Times New Roman"/>
          <w:sz w:val="24"/>
          <w:szCs w:val="24"/>
        </w:rPr>
      </w:pPr>
    </w:p>
    <w:p w:rsidR="00822DE7" w:rsidRPr="00050528" w:rsidRDefault="00822DE7" w:rsidP="00822DE7">
      <w:pPr>
        <w:pStyle w:val="Odlomakpopisa"/>
        <w:rPr>
          <w:rFonts w:ascii="Times New Roman" w:hAnsi="Times New Roman"/>
          <w:sz w:val="24"/>
          <w:szCs w:val="24"/>
        </w:rPr>
      </w:pPr>
    </w:p>
    <w:p w:rsidR="00822DE7" w:rsidRPr="00050528" w:rsidRDefault="00822DE7" w:rsidP="00822DE7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VIII. OBAVIJEŠTAVANJE I SURADNJA S GRAĐANIMA</w:t>
      </w:r>
    </w:p>
    <w:p w:rsidR="003476ED" w:rsidRPr="00050528" w:rsidRDefault="003476ED" w:rsidP="00822DE7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2355B6" w:rsidRPr="002355B6" w:rsidRDefault="003476ED" w:rsidP="002355B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Izvršitelji obvezatne preventive deratizacije i dezinsek</w:t>
      </w:r>
      <w:r w:rsidR="00CB51F0">
        <w:rPr>
          <w:rFonts w:ascii="Times New Roman" w:hAnsi="Times New Roman"/>
          <w:sz w:val="24"/>
          <w:szCs w:val="24"/>
        </w:rPr>
        <w:t xml:space="preserve">cije dužni su pismeno </w:t>
      </w:r>
      <w:r w:rsidRPr="002355B6">
        <w:rPr>
          <w:rFonts w:ascii="Times New Roman" w:hAnsi="Times New Roman"/>
          <w:sz w:val="24"/>
          <w:szCs w:val="24"/>
        </w:rPr>
        <w:t xml:space="preserve"> obavještavati nadzor i sanitarnu inspekciju o planu rada za svaki tjedan provedbe deratizacije, a izvršitelji su dužni dostaviti tri dana unaprijed.</w:t>
      </w:r>
      <w:r w:rsidR="002355B6" w:rsidRPr="002355B6">
        <w:rPr>
          <w:rFonts w:ascii="Times New Roman" w:hAnsi="Times New Roman"/>
          <w:sz w:val="24"/>
          <w:szCs w:val="24"/>
        </w:rPr>
        <w:t xml:space="preserve"> </w:t>
      </w:r>
    </w:p>
    <w:p w:rsidR="003476ED" w:rsidRPr="002355B6" w:rsidRDefault="003476ED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Također su dužni izraditi Operativni plan rada prije početka provedbe mjera i dostaviti ga nadzoru i sanitarnoj inspekciji pet dana prije početka akcija.</w:t>
      </w:r>
    </w:p>
    <w:p w:rsidR="00BE381B" w:rsidRPr="002355B6" w:rsidRDefault="00957CF3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 akcijama suzbijanja komaraca građani će biti obaviješteni o području i vremenu provođenja akcije, putem dnevnog tiska, radijskih postaja plakata i to najmanje jedan dan unaprijed.</w:t>
      </w:r>
      <w:r w:rsidR="002355B6">
        <w:rPr>
          <w:rFonts w:ascii="Times New Roman" w:hAnsi="Times New Roman"/>
          <w:sz w:val="24"/>
          <w:szCs w:val="24"/>
        </w:rPr>
        <w:t xml:space="preserve"> </w:t>
      </w:r>
      <w:r w:rsidRPr="002355B6">
        <w:rPr>
          <w:rFonts w:ascii="Times New Roman" w:hAnsi="Times New Roman"/>
          <w:sz w:val="24"/>
          <w:szCs w:val="24"/>
        </w:rPr>
        <w:t xml:space="preserve">Istim načinom će se </w:t>
      </w:r>
      <w:r w:rsidR="00BE381B" w:rsidRPr="002355B6">
        <w:rPr>
          <w:rFonts w:ascii="Times New Roman" w:hAnsi="Times New Roman"/>
          <w:sz w:val="24"/>
          <w:szCs w:val="24"/>
        </w:rPr>
        <w:t>upozoravati pčelari da na vrijeme uklone pčele sa terena koje će se tretirat</w:t>
      </w:r>
      <w:r w:rsidR="00CB51F0">
        <w:rPr>
          <w:rFonts w:ascii="Times New Roman" w:hAnsi="Times New Roman"/>
          <w:sz w:val="24"/>
          <w:szCs w:val="24"/>
        </w:rPr>
        <w:t xml:space="preserve">i. Istovremeno će se </w:t>
      </w:r>
      <w:r w:rsidR="00BE381B" w:rsidRPr="002355B6">
        <w:rPr>
          <w:rFonts w:ascii="Times New Roman" w:hAnsi="Times New Roman"/>
          <w:sz w:val="24"/>
          <w:szCs w:val="24"/>
        </w:rPr>
        <w:t xml:space="preserve"> obavijestiti</w:t>
      </w:r>
      <w:r w:rsidR="00CB51F0">
        <w:rPr>
          <w:rFonts w:ascii="Times New Roman" w:hAnsi="Times New Roman"/>
          <w:sz w:val="24"/>
          <w:szCs w:val="24"/>
        </w:rPr>
        <w:t xml:space="preserve"> i </w:t>
      </w:r>
      <w:r w:rsidR="00BE381B" w:rsidRPr="002355B6">
        <w:rPr>
          <w:rFonts w:ascii="Times New Roman" w:hAnsi="Times New Roman"/>
          <w:sz w:val="24"/>
          <w:szCs w:val="24"/>
        </w:rPr>
        <w:t xml:space="preserve"> Centar za obavješćivanje.</w:t>
      </w:r>
      <w:r w:rsidR="002355B6">
        <w:rPr>
          <w:rFonts w:ascii="Times New Roman" w:hAnsi="Times New Roman"/>
          <w:sz w:val="24"/>
          <w:szCs w:val="24"/>
        </w:rPr>
        <w:t xml:space="preserve"> </w:t>
      </w:r>
      <w:r w:rsidR="00BE381B" w:rsidRPr="002355B6">
        <w:rPr>
          <w:rFonts w:ascii="Times New Roman" w:hAnsi="Times New Roman"/>
          <w:sz w:val="24"/>
          <w:szCs w:val="24"/>
        </w:rPr>
        <w:t>O akcijama preventivne deratizacije građani će biti obaviješteni lijepljenjem tiskanih obavijesti na  vidljivim mjestima dva dana prije provedbe.</w:t>
      </w:r>
    </w:p>
    <w:p w:rsidR="00BE381B" w:rsidRPr="00050528" w:rsidRDefault="00BE381B" w:rsidP="003476ED">
      <w:pPr>
        <w:pStyle w:val="Odlomakpopisa"/>
        <w:rPr>
          <w:rFonts w:ascii="Times New Roman" w:hAnsi="Times New Roman"/>
          <w:sz w:val="24"/>
          <w:szCs w:val="24"/>
        </w:rPr>
      </w:pPr>
    </w:p>
    <w:p w:rsidR="00BE381B" w:rsidRPr="00050528" w:rsidRDefault="00C701CE" w:rsidP="00BE381B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TROŠKOVI I NAČ</w:t>
      </w:r>
      <w:r w:rsidR="00BE381B" w:rsidRPr="00050528">
        <w:rPr>
          <w:rFonts w:ascii="Times New Roman" w:hAnsi="Times New Roman"/>
          <w:sz w:val="24"/>
          <w:szCs w:val="24"/>
        </w:rPr>
        <w:t>IN PLAĆANJA</w:t>
      </w:r>
    </w:p>
    <w:p w:rsidR="00BE381B" w:rsidRPr="002355B6" w:rsidRDefault="00BE381B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Troškove iz ovog Programa snosi: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-na privatnim posjedima i objektima</w:t>
      </w:r>
      <w:r w:rsidR="00C701CE">
        <w:rPr>
          <w:rFonts w:ascii="Times New Roman" w:hAnsi="Times New Roman"/>
          <w:sz w:val="24"/>
          <w:szCs w:val="24"/>
        </w:rPr>
        <w:t xml:space="preserve"> u privatnom vlasništvu- općina</w:t>
      </w:r>
      <w:r w:rsidRPr="00050528">
        <w:rPr>
          <w:rFonts w:ascii="Times New Roman" w:hAnsi="Times New Roman"/>
          <w:sz w:val="24"/>
          <w:szCs w:val="24"/>
        </w:rPr>
        <w:t>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-u poslovnim objektima pra</w:t>
      </w:r>
      <w:r w:rsidR="00C701CE">
        <w:rPr>
          <w:rFonts w:ascii="Times New Roman" w:hAnsi="Times New Roman"/>
          <w:sz w:val="24"/>
          <w:szCs w:val="24"/>
        </w:rPr>
        <w:t>vnih i fizičkih osoba – općina</w:t>
      </w:r>
      <w:r w:rsidRPr="00050528">
        <w:rPr>
          <w:rFonts w:ascii="Times New Roman" w:hAnsi="Times New Roman"/>
          <w:sz w:val="24"/>
          <w:szCs w:val="24"/>
        </w:rPr>
        <w:t>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-u stam</w:t>
      </w:r>
      <w:r w:rsidR="00C701CE">
        <w:rPr>
          <w:rFonts w:ascii="Times New Roman" w:hAnsi="Times New Roman"/>
          <w:sz w:val="24"/>
          <w:szCs w:val="24"/>
        </w:rPr>
        <w:t>benim zgradama- općina</w:t>
      </w:r>
      <w:r w:rsidRPr="00050528">
        <w:rPr>
          <w:rFonts w:ascii="Times New Roman" w:hAnsi="Times New Roman"/>
          <w:sz w:val="24"/>
          <w:szCs w:val="24"/>
        </w:rPr>
        <w:t>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-napuštene stambene objekte- općina,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</w:t>
      </w:r>
      <w:r w:rsidR="0072597D" w:rsidRPr="00050528">
        <w:rPr>
          <w:rFonts w:ascii="Times New Roman" w:hAnsi="Times New Roman"/>
          <w:sz w:val="24"/>
          <w:szCs w:val="24"/>
        </w:rPr>
        <w:t>stambene objekte građana pod socijalnom zaštitom – općina,</w:t>
      </w:r>
    </w:p>
    <w:p w:rsidR="0072597D" w:rsidRPr="00050528" w:rsidRDefault="0072597D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-javne površine- općina,</w:t>
      </w:r>
    </w:p>
    <w:p w:rsidR="003476ED" w:rsidRPr="002355B6" w:rsidRDefault="0072597D" w:rsidP="002355B6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-deponije- općina.</w:t>
      </w:r>
    </w:p>
    <w:p w:rsidR="0072597D" w:rsidRPr="002355B6" w:rsidRDefault="0072597D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Financijske obveze koje proizlaze iz ovog Programa  uključujući i stručni nadzor za Općinu Tovarnik osiguravaju se u Općinskom proračunu.</w:t>
      </w:r>
    </w:p>
    <w:p w:rsidR="0072597D" w:rsidRPr="00050528" w:rsidRDefault="0072597D" w:rsidP="003476ED">
      <w:pPr>
        <w:pStyle w:val="Odlomakpopisa"/>
        <w:rPr>
          <w:rFonts w:ascii="Times New Roman" w:hAnsi="Times New Roman"/>
          <w:sz w:val="24"/>
          <w:szCs w:val="24"/>
        </w:rPr>
      </w:pPr>
    </w:p>
    <w:p w:rsidR="0072597D" w:rsidRPr="00050528" w:rsidRDefault="0072597D" w:rsidP="0072597D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X. ZAVRŠNE ODREDBE</w:t>
      </w:r>
    </w:p>
    <w:p w:rsidR="0072597D" w:rsidRPr="00050528" w:rsidRDefault="0072597D" w:rsidP="0072597D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72597D" w:rsidRPr="002355B6" w:rsidRDefault="0072597D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Ovaj Program stupa na snag</w:t>
      </w:r>
      <w:r w:rsidR="002355B6">
        <w:rPr>
          <w:rFonts w:ascii="Times New Roman" w:hAnsi="Times New Roman"/>
          <w:sz w:val="24"/>
          <w:szCs w:val="24"/>
        </w:rPr>
        <w:t>u danom donošenja, a objavit</w:t>
      </w:r>
      <w:r w:rsidRPr="002355B6">
        <w:rPr>
          <w:rFonts w:ascii="Times New Roman" w:hAnsi="Times New Roman"/>
          <w:sz w:val="24"/>
          <w:szCs w:val="24"/>
        </w:rPr>
        <w:t xml:space="preserve"> će se u </w:t>
      </w:r>
      <w:r w:rsidR="002355B6">
        <w:rPr>
          <w:rFonts w:ascii="Times New Roman" w:hAnsi="Times New Roman"/>
          <w:sz w:val="24"/>
          <w:szCs w:val="24"/>
        </w:rPr>
        <w:t>„</w:t>
      </w:r>
      <w:r w:rsidRPr="002355B6">
        <w:rPr>
          <w:rFonts w:ascii="Times New Roman" w:hAnsi="Times New Roman"/>
          <w:sz w:val="24"/>
          <w:szCs w:val="24"/>
        </w:rPr>
        <w:t>Službenom Vjesniku Vukovarsko-srijemske županije</w:t>
      </w:r>
      <w:r w:rsidR="002355B6">
        <w:rPr>
          <w:rFonts w:ascii="Times New Roman" w:hAnsi="Times New Roman"/>
          <w:sz w:val="24"/>
          <w:szCs w:val="24"/>
        </w:rPr>
        <w:t>“</w:t>
      </w:r>
      <w:r w:rsidRPr="002355B6">
        <w:rPr>
          <w:rFonts w:ascii="Times New Roman" w:hAnsi="Times New Roman"/>
          <w:sz w:val="24"/>
          <w:szCs w:val="24"/>
        </w:rPr>
        <w:t>.</w:t>
      </w:r>
    </w:p>
    <w:p w:rsidR="0072597D" w:rsidRPr="00050528" w:rsidRDefault="0072597D" w:rsidP="0072597D">
      <w:pPr>
        <w:pStyle w:val="Odlomakpopisa"/>
        <w:rPr>
          <w:rFonts w:ascii="Times New Roman" w:hAnsi="Times New Roman"/>
          <w:sz w:val="24"/>
          <w:szCs w:val="24"/>
        </w:rPr>
      </w:pPr>
    </w:p>
    <w:p w:rsidR="0072597D" w:rsidRPr="00050528" w:rsidRDefault="0072597D" w:rsidP="0072597D">
      <w:pPr>
        <w:pStyle w:val="Odlomakpopisa"/>
        <w:jc w:val="right"/>
        <w:rPr>
          <w:rFonts w:ascii="Times New Roman" w:hAnsi="Times New Roman"/>
          <w:sz w:val="24"/>
          <w:szCs w:val="24"/>
        </w:rPr>
      </w:pPr>
    </w:p>
    <w:p w:rsidR="0072597D" w:rsidRPr="00050528" w:rsidRDefault="0072597D" w:rsidP="0072597D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NAČELNICA OPĆINE TOVARNIK</w:t>
      </w:r>
    </w:p>
    <w:p w:rsidR="0072597D" w:rsidRDefault="002355B6" w:rsidP="002355B6">
      <w:pPr>
        <w:pStyle w:val="Odlomakpopisa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2597D" w:rsidRPr="00050528">
        <w:rPr>
          <w:rFonts w:ascii="Times New Roman" w:hAnsi="Times New Roman"/>
          <w:sz w:val="24"/>
          <w:szCs w:val="24"/>
        </w:rPr>
        <w:t xml:space="preserve">Ruža </w:t>
      </w:r>
      <w:proofErr w:type="spellStart"/>
      <w:r w:rsidR="0072597D" w:rsidRPr="00050528">
        <w:rPr>
          <w:rFonts w:ascii="Times New Roman" w:hAnsi="Times New Roman"/>
          <w:sz w:val="24"/>
          <w:szCs w:val="24"/>
        </w:rPr>
        <w:t>Veselčić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 w:rsidR="0072597D" w:rsidRPr="00050528">
        <w:rPr>
          <w:rFonts w:ascii="Times New Roman" w:hAnsi="Times New Roman"/>
          <w:sz w:val="24"/>
          <w:szCs w:val="24"/>
        </w:rPr>
        <w:t>Šijaković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2DE7" w:rsidRDefault="00822DE7" w:rsidP="00822DE7">
      <w:pPr>
        <w:pStyle w:val="Odlomakpopisa"/>
        <w:jc w:val="center"/>
        <w:rPr>
          <w:sz w:val="24"/>
          <w:szCs w:val="24"/>
        </w:rPr>
      </w:pPr>
    </w:p>
    <w:p w:rsidR="00822DE7" w:rsidRPr="00822DE7" w:rsidRDefault="00822DE7" w:rsidP="00822DE7">
      <w:pPr>
        <w:pStyle w:val="Odlomakpopisa"/>
        <w:rPr>
          <w:sz w:val="24"/>
          <w:szCs w:val="24"/>
        </w:rPr>
      </w:pPr>
    </w:p>
    <w:p w:rsidR="00402391" w:rsidRDefault="00402391" w:rsidP="00471AF9">
      <w:pPr>
        <w:pStyle w:val="Odlomakpopisa"/>
        <w:rPr>
          <w:sz w:val="24"/>
          <w:szCs w:val="24"/>
        </w:rPr>
      </w:pPr>
    </w:p>
    <w:p w:rsidR="00402391" w:rsidRPr="00471AF9" w:rsidRDefault="00402391" w:rsidP="00471AF9">
      <w:pPr>
        <w:pStyle w:val="Odlomakpopisa"/>
        <w:rPr>
          <w:sz w:val="24"/>
          <w:szCs w:val="24"/>
        </w:rPr>
      </w:pPr>
    </w:p>
    <w:sectPr w:rsidR="00402391" w:rsidRPr="00471AF9" w:rsidSect="00D91F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F6" w:rsidRDefault="001371F6" w:rsidP="002355B6">
      <w:pPr>
        <w:spacing w:after="0"/>
      </w:pPr>
      <w:r>
        <w:separator/>
      </w:r>
    </w:p>
  </w:endnote>
  <w:endnote w:type="continuationSeparator" w:id="0">
    <w:p w:rsidR="001371F6" w:rsidRDefault="001371F6" w:rsidP="002355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B6" w:rsidRDefault="007346DA">
    <w:pPr>
      <w:pStyle w:val="Podnoje"/>
      <w:jc w:val="right"/>
    </w:pPr>
    <w:r>
      <w:fldChar w:fldCharType="begin"/>
    </w:r>
    <w:r w:rsidR="00197111">
      <w:instrText xml:space="preserve"> PAGE   \* MERGEFORMAT </w:instrText>
    </w:r>
    <w:r>
      <w:fldChar w:fldCharType="separate"/>
    </w:r>
    <w:r w:rsidR="006D29A8">
      <w:rPr>
        <w:noProof/>
      </w:rPr>
      <w:t>1</w:t>
    </w:r>
    <w:r>
      <w:rPr>
        <w:noProof/>
      </w:rPr>
      <w:fldChar w:fldCharType="end"/>
    </w:r>
  </w:p>
  <w:p w:rsidR="002355B6" w:rsidRDefault="002355B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F6" w:rsidRDefault="001371F6" w:rsidP="002355B6">
      <w:pPr>
        <w:spacing w:after="0"/>
      </w:pPr>
      <w:r>
        <w:separator/>
      </w:r>
    </w:p>
  </w:footnote>
  <w:footnote w:type="continuationSeparator" w:id="0">
    <w:p w:rsidR="001371F6" w:rsidRDefault="001371F6" w:rsidP="002355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1AD"/>
    <w:multiLevelType w:val="hybridMultilevel"/>
    <w:tmpl w:val="F37C5EB6"/>
    <w:lvl w:ilvl="0" w:tplc="83BADB2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AD843D8"/>
    <w:multiLevelType w:val="hybridMultilevel"/>
    <w:tmpl w:val="3432D40A"/>
    <w:lvl w:ilvl="0" w:tplc="7572228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943518"/>
    <w:multiLevelType w:val="hybridMultilevel"/>
    <w:tmpl w:val="26C0F0F8"/>
    <w:lvl w:ilvl="0" w:tplc="687843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001AC"/>
    <w:multiLevelType w:val="hybridMultilevel"/>
    <w:tmpl w:val="55CAA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125B"/>
    <w:multiLevelType w:val="hybridMultilevel"/>
    <w:tmpl w:val="D5B2CA26"/>
    <w:lvl w:ilvl="0" w:tplc="7680B142">
      <w:start w:val="1"/>
      <w:numFmt w:val="upperRoman"/>
      <w:lvlText w:val="%1."/>
      <w:lvlJc w:val="left"/>
      <w:pPr>
        <w:ind w:left="35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45156ED6"/>
    <w:multiLevelType w:val="hybridMultilevel"/>
    <w:tmpl w:val="296C8F2A"/>
    <w:lvl w:ilvl="0" w:tplc="124ADED4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5" w:hanging="360"/>
      </w:pPr>
    </w:lvl>
    <w:lvl w:ilvl="2" w:tplc="041A001B" w:tentative="1">
      <w:start w:val="1"/>
      <w:numFmt w:val="lowerRoman"/>
      <w:lvlText w:val="%3."/>
      <w:lvlJc w:val="right"/>
      <w:pPr>
        <w:ind w:left="4665" w:hanging="180"/>
      </w:pPr>
    </w:lvl>
    <w:lvl w:ilvl="3" w:tplc="041A000F" w:tentative="1">
      <w:start w:val="1"/>
      <w:numFmt w:val="decimal"/>
      <w:lvlText w:val="%4."/>
      <w:lvlJc w:val="left"/>
      <w:pPr>
        <w:ind w:left="5385" w:hanging="360"/>
      </w:pPr>
    </w:lvl>
    <w:lvl w:ilvl="4" w:tplc="041A0019" w:tentative="1">
      <w:start w:val="1"/>
      <w:numFmt w:val="lowerLetter"/>
      <w:lvlText w:val="%5."/>
      <w:lvlJc w:val="left"/>
      <w:pPr>
        <w:ind w:left="6105" w:hanging="360"/>
      </w:pPr>
    </w:lvl>
    <w:lvl w:ilvl="5" w:tplc="041A001B" w:tentative="1">
      <w:start w:val="1"/>
      <w:numFmt w:val="lowerRoman"/>
      <w:lvlText w:val="%6."/>
      <w:lvlJc w:val="right"/>
      <w:pPr>
        <w:ind w:left="6825" w:hanging="180"/>
      </w:pPr>
    </w:lvl>
    <w:lvl w:ilvl="6" w:tplc="041A000F" w:tentative="1">
      <w:start w:val="1"/>
      <w:numFmt w:val="decimal"/>
      <w:lvlText w:val="%7."/>
      <w:lvlJc w:val="left"/>
      <w:pPr>
        <w:ind w:left="7545" w:hanging="360"/>
      </w:pPr>
    </w:lvl>
    <w:lvl w:ilvl="7" w:tplc="041A0019" w:tentative="1">
      <w:start w:val="1"/>
      <w:numFmt w:val="lowerLetter"/>
      <w:lvlText w:val="%8."/>
      <w:lvlJc w:val="left"/>
      <w:pPr>
        <w:ind w:left="8265" w:hanging="360"/>
      </w:pPr>
    </w:lvl>
    <w:lvl w:ilvl="8" w:tplc="041A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4C0B03FA"/>
    <w:multiLevelType w:val="hybridMultilevel"/>
    <w:tmpl w:val="F47267F0"/>
    <w:lvl w:ilvl="0" w:tplc="E010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5514"/>
    <w:multiLevelType w:val="hybridMultilevel"/>
    <w:tmpl w:val="083E9C06"/>
    <w:lvl w:ilvl="0" w:tplc="6EE4C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7515"/>
    <w:multiLevelType w:val="hybridMultilevel"/>
    <w:tmpl w:val="7C5E9F20"/>
    <w:lvl w:ilvl="0" w:tplc="5AD2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5F2A51"/>
    <w:multiLevelType w:val="hybridMultilevel"/>
    <w:tmpl w:val="FFA8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07AC6"/>
    <w:multiLevelType w:val="hybridMultilevel"/>
    <w:tmpl w:val="DB1A0394"/>
    <w:lvl w:ilvl="0" w:tplc="8ECA6248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65" w:hanging="360"/>
      </w:pPr>
    </w:lvl>
    <w:lvl w:ilvl="2" w:tplc="041A001B" w:tentative="1">
      <w:start w:val="1"/>
      <w:numFmt w:val="lowerRoman"/>
      <w:lvlText w:val="%3."/>
      <w:lvlJc w:val="right"/>
      <w:pPr>
        <w:ind w:left="5385" w:hanging="180"/>
      </w:pPr>
    </w:lvl>
    <w:lvl w:ilvl="3" w:tplc="041A000F" w:tentative="1">
      <w:start w:val="1"/>
      <w:numFmt w:val="decimal"/>
      <w:lvlText w:val="%4."/>
      <w:lvlJc w:val="left"/>
      <w:pPr>
        <w:ind w:left="6105" w:hanging="360"/>
      </w:pPr>
    </w:lvl>
    <w:lvl w:ilvl="4" w:tplc="041A0019" w:tentative="1">
      <w:start w:val="1"/>
      <w:numFmt w:val="lowerLetter"/>
      <w:lvlText w:val="%5."/>
      <w:lvlJc w:val="left"/>
      <w:pPr>
        <w:ind w:left="6825" w:hanging="360"/>
      </w:pPr>
    </w:lvl>
    <w:lvl w:ilvl="5" w:tplc="041A001B" w:tentative="1">
      <w:start w:val="1"/>
      <w:numFmt w:val="lowerRoman"/>
      <w:lvlText w:val="%6."/>
      <w:lvlJc w:val="right"/>
      <w:pPr>
        <w:ind w:left="7545" w:hanging="180"/>
      </w:pPr>
    </w:lvl>
    <w:lvl w:ilvl="6" w:tplc="041A000F" w:tentative="1">
      <w:start w:val="1"/>
      <w:numFmt w:val="decimal"/>
      <w:lvlText w:val="%7."/>
      <w:lvlJc w:val="left"/>
      <w:pPr>
        <w:ind w:left="8265" w:hanging="360"/>
      </w:pPr>
    </w:lvl>
    <w:lvl w:ilvl="7" w:tplc="041A0019" w:tentative="1">
      <w:start w:val="1"/>
      <w:numFmt w:val="lowerLetter"/>
      <w:lvlText w:val="%8."/>
      <w:lvlJc w:val="left"/>
      <w:pPr>
        <w:ind w:left="8985" w:hanging="360"/>
      </w:pPr>
    </w:lvl>
    <w:lvl w:ilvl="8" w:tplc="041A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1F"/>
    <w:rsid w:val="00050528"/>
    <w:rsid w:val="00050D4F"/>
    <w:rsid w:val="000540C2"/>
    <w:rsid w:val="00136C00"/>
    <w:rsid w:val="001371F6"/>
    <w:rsid w:val="00147C3A"/>
    <w:rsid w:val="00191504"/>
    <w:rsid w:val="001959C7"/>
    <w:rsid w:val="00197111"/>
    <w:rsid w:val="0019789B"/>
    <w:rsid w:val="001A60BE"/>
    <w:rsid w:val="001B7A2D"/>
    <w:rsid w:val="001C4D98"/>
    <w:rsid w:val="00204433"/>
    <w:rsid w:val="00205654"/>
    <w:rsid w:val="00217FD8"/>
    <w:rsid w:val="00221BDE"/>
    <w:rsid w:val="002355B6"/>
    <w:rsid w:val="0026556D"/>
    <w:rsid w:val="002A08B1"/>
    <w:rsid w:val="00301337"/>
    <w:rsid w:val="003038DF"/>
    <w:rsid w:val="003146DE"/>
    <w:rsid w:val="003476ED"/>
    <w:rsid w:val="00350BAC"/>
    <w:rsid w:val="003E6D8B"/>
    <w:rsid w:val="00402391"/>
    <w:rsid w:val="0040292F"/>
    <w:rsid w:val="004075A4"/>
    <w:rsid w:val="00412451"/>
    <w:rsid w:val="004124EE"/>
    <w:rsid w:val="0041700D"/>
    <w:rsid w:val="00471AF9"/>
    <w:rsid w:val="0049421F"/>
    <w:rsid w:val="004B30C6"/>
    <w:rsid w:val="00510E85"/>
    <w:rsid w:val="00597785"/>
    <w:rsid w:val="005C1EDE"/>
    <w:rsid w:val="005D7C85"/>
    <w:rsid w:val="006153EC"/>
    <w:rsid w:val="006221E8"/>
    <w:rsid w:val="006505CF"/>
    <w:rsid w:val="00670FA6"/>
    <w:rsid w:val="006A108D"/>
    <w:rsid w:val="006D29A8"/>
    <w:rsid w:val="006D4389"/>
    <w:rsid w:val="006D7298"/>
    <w:rsid w:val="0072597D"/>
    <w:rsid w:val="007313EC"/>
    <w:rsid w:val="007346DA"/>
    <w:rsid w:val="00764168"/>
    <w:rsid w:val="00776A94"/>
    <w:rsid w:val="0078291B"/>
    <w:rsid w:val="00794E27"/>
    <w:rsid w:val="007B56C2"/>
    <w:rsid w:val="00822DE7"/>
    <w:rsid w:val="0085296F"/>
    <w:rsid w:val="008F137C"/>
    <w:rsid w:val="008F71A7"/>
    <w:rsid w:val="00900E82"/>
    <w:rsid w:val="009404A9"/>
    <w:rsid w:val="00957CF3"/>
    <w:rsid w:val="009700EC"/>
    <w:rsid w:val="009F4B46"/>
    <w:rsid w:val="009F7D9A"/>
    <w:rsid w:val="00A32CB0"/>
    <w:rsid w:val="00A802B6"/>
    <w:rsid w:val="00A90610"/>
    <w:rsid w:val="00AD59FA"/>
    <w:rsid w:val="00AE1A58"/>
    <w:rsid w:val="00B50BA2"/>
    <w:rsid w:val="00B97CE1"/>
    <w:rsid w:val="00BC0762"/>
    <w:rsid w:val="00BE381B"/>
    <w:rsid w:val="00C07A13"/>
    <w:rsid w:val="00C24F26"/>
    <w:rsid w:val="00C57518"/>
    <w:rsid w:val="00C60A3A"/>
    <w:rsid w:val="00C701CE"/>
    <w:rsid w:val="00C8562B"/>
    <w:rsid w:val="00CB51F0"/>
    <w:rsid w:val="00CF05B6"/>
    <w:rsid w:val="00D572BC"/>
    <w:rsid w:val="00D644E3"/>
    <w:rsid w:val="00D841A2"/>
    <w:rsid w:val="00D91FE4"/>
    <w:rsid w:val="00DE18B6"/>
    <w:rsid w:val="00E13F66"/>
    <w:rsid w:val="00E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1F"/>
    <w:pPr>
      <w:spacing w:after="200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3E6D8B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E6D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A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2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2355B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55B6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355B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355B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960E-3F80-406B-A541-D32BC7F6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</cp:lastModifiedBy>
  <cp:revision>2</cp:revision>
  <cp:lastPrinted>2021-01-18T12:24:00Z</cp:lastPrinted>
  <dcterms:created xsi:type="dcterms:W3CDTF">2020-01-30T17:33:00Z</dcterms:created>
  <dcterms:modified xsi:type="dcterms:W3CDTF">2020-01-30T17:33:00Z</dcterms:modified>
</cp:coreProperties>
</file>