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85" w:rsidRDefault="00807D85">
      <w:pPr>
        <w:spacing w:before="3" w:after="1"/>
        <w:rPr>
          <w:sz w:val="25"/>
        </w:rPr>
      </w:pPr>
      <w:bookmarkStart w:id="0" w:name="_GoBack"/>
      <w:bookmarkEnd w:id="0"/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639"/>
        <w:gridCol w:w="2422"/>
        <w:gridCol w:w="2529"/>
        <w:gridCol w:w="1952"/>
        <w:gridCol w:w="1980"/>
        <w:gridCol w:w="1270"/>
        <w:gridCol w:w="1107"/>
      </w:tblGrid>
      <w:tr w:rsidR="00807D85">
        <w:trPr>
          <w:trHeight w:val="345"/>
        </w:trPr>
        <w:tc>
          <w:tcPr>
            <w:tcW w:w="13899" w:type="dxa"/>
            <w:gridSpan w:val="7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87" w:lineRule="exact"/>
              <w:ind w:left="3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PRIHODI I RASHODI PREMA IZVORIMA FINANCIRANJA</w:t>
            </w:r>
          </w:p>
        </w:tc>
      </w:tr>
      <w:tr w:rsidR="00807D85">
        <w:trPr>
          <w:trHeight w:val="645"/>
        </w:trPr>
        <w:tc>
          <w:tcPr>
            <w:tcW w:w="2639" w:type="dxa"/>
            <w:tcBorders>
              <w:top w:val="single" w:sz="4" w:space="0" w:color="000000"/>
              <w:bottom w:val="single" w:sz="4" w:space="0" w:color="000000"/>
            </w:tcBorders>
          </w:tcPr>
          <w:p w:rsidR="00807D85" w:rsidRDefault="008A43D9">
            <w:pPr>
              <w:pStyle w:val="TableParagraph"/>
              <w:ind w:left="478" w:firstLine="539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BROJČANA </w:t>
            </w:r>
            <w:r>
              <w:rPr>
                <w:rFonts w:ascii="Arial" w:hAnsi="Arial"/>
                <w:sz w:val="20"/>
              </w:rPr>
              <w:t>OZNAKA I NAZIV</w:t>
            </w:r>
          </w:p>
        </w:tc>
        <w:tc>
          <w:tcPr>
            <w:tcW w:w="2422" w:type="dxa"/>
            <w:tcBorders>
              <w:top w:val="single" w:sz="4" w:space="0" w:color="000000"/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9" w:lineRule="exact"/>
              <w:ind w:left="213" w:right="59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IZVRŠENJE I-XII.</w:t>
            </w:r>
          </w:p>
          <w:p w:rsidR="00807D85" w:rsidRDefault="008A43D9">
            <w:pPr>
              <w:pStyle w:val="TableParagraph"/>
              <w:ind w:left="213" w:right="59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2018</w:t>
            </w:r>
          </w:p>
        </w:tc>
        <w:tc>
          <w:tcPr>
            <w:tcW w:w="2529" w:type="dxa"/>
            <w:tcBorders>
              <w:top w:val="single" w:sz="4" w:space="0" w:color="000000"/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9" w:lineRule="exact"/>
              <w:ind w:left="36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IZVORNI PLAN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9" w:lineRule="exact"/>
              <w:ind w:left="245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TEKUĆI PLAN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9" w:lineRule="exact"/>
              <w:ind w:left="96" w:right="26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IZVRŠENJE I-XII.</w:t>
            </w:r>
          </w:p>
          <w:p w:rsidR="00807D85" w:rsidRDefault="008A43D9">
            <w:pPr>
              <w:pStyle w:val="TableParagraph"/>
              <w:ind w:left="91" w:right="26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2019.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9" w:lineRule="exact"/>
              <w:ind w:left="259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INDEKS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9" w:lineRule="exact"/>
              <w:ind w:left="153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INDEKS</w:t>
            </w:r>
          </w:p>
        </w:tc>
      </w:tr>
      <w:tr w:rsidR="00807D85">
        <w:trPr>
          <w:trHeight w:val="419"/>
        </w:trPr>
        <w:tc>
          <w:tcPr>
            <w:tcW w:w="2639" w:type="dxa"/>
            <w:tcBorders>
              <w:top w:val="single" w:sz="4" w:space="0" w:color="000000"/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9" w:lineRule="exact"/>
              <w:ind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9" w:lineRule="exact"/>
              <w:ind w:right="37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9" w:lineRule="exact"/>
              <w:ind w:right="4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9" w:lineRule="exact"/>
              <w:ind w:right="15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9" w:lineRule="exact"/>
              <w:ind w:left="31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9" w:lineRule="exact"/>
              <w:ind w:right="20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9" w:lineRule="exact"/>
              <w:ind w:right="5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</w:tr>
      <w:tr w:rsidR="00807D85">
        <w:trPr>
          <w:trHeight w:val="285"/>
        </w:trPr>
        <w:tc>
          <w:tcPr>
            <w:tcW w:w="2639" w:type="dxa"/>
            <w:tcBorders>
              <w:top w:val="single" w:sz="4" w:space="0" w:color="000000"/>
            </w:tcBorders>
          </w:tcPr>
          <w:p w:rsidR="00807D85" w:rsidRDefault="008A43D9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</w:p>
        </w:tc>
        <w:tc>
          <w:tcPr>
            <w:tcW w:w="2422" w:type="dxa"/>
            <w:tcBorders>
              <w:top w:val="single" w:sz="4" w:space="0" w:color="000000"/>
            </w:tcBorders>
          </w:tcPr>
          <w:p w:rsidR="00807D85" w:rsidRDefault="00807D8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29" w:type="dxa"/>
            <w:tcBorders>
              <w:top w:val="single" w:sz="4" w:space="0" w:color="000000"/>
            </w:tcBorders>
          </w:tcPr>
          <w:p w:rsidR="00807D85" w:rsidRDefault="00807D8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</w:tcBorders>
          </w:tcPr>
          <w:p w:rsidR="00807D85" w:rsidRDefault="00807D8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:rsidR="00807D85" w:rsidRDefault="00807D8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807D85" w:rsidRDefault="00807D8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</w:tcBorders>
          </w:tcPr>
          <w:p w:rsidR="00807D85" w:rsidRDefault="00807D85">
            <w:pPr>
              <w:pStyle w:val="TableParagraph"/>
              <w:jc w:val="left"/>
              <w:rPr>
                <w:sz w:val="20"/>
              </w:rPr>
            </w:pPr>
          </w:p>
        </w:tc>
      </w:tr>
      <w:tr w:rsidR="00807D85">
        <w:trPr>
          <w:trHeight w:val="391"/>
        </w:trPr>
        <w:tc>
          <w:tcPr>
            <w:tcW w:w="2639" w:type="dxa"/>
            <w:shd w:val="clear" w:color="auto" w:fill="C0C0C0"/>
          </w:tcPr>
          <w:p w:rsidR="00807D85" w:rsidRDefault="008A43D9">
            <w:pPr>
              <w:pStyle w:val="TableParagraph"/>
              <w:spacing w:before="1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 Opći prihodi i primici</w:t>
            </w:r>
          </w:p>
        </w:tc>
        <w:tc>
          <w:tcPr>
            <w:tcW w:w="2422" w:type="dxa"/>
            <w:shd w:val="clear" w:color="auto" w:fill="C0C0C0"/>
          </w:tcPr>
          <w:p w:rsidR="00807D85" w:rsidRDefault="008A43D9">
            <w:pPr>
              <w:pStyle w:val="TableParagraph"/>
              <w:spacing w:before="1"/>
              <w:ind w:right="3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8.035.354,25</w:t>
            </w:r>
          </w:p>
        </w:tc>
        <w:tc>
          <w:tcPr>
            <w:tcW w:w="2529" w:type="dxa"/>
            <w:shd w:val="clear" w:color="auto" w:fill="C0C0C0"/>
          </w:tcPr>
          <w:p w:rsidR="00807D85" w:rsidRDefault="008A43D9">
            <w:pPr>
              <w:pStyle w:val="TableParagraph"/>
              <w:spacing w:before="1"/>
              <w:ind w:right="2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8.249.460,54</w:t>
            </w:r>
          </w:p>
        </w:tc>
        <w:tc>
          <w:tcPr>
            <w:tcW w:w="1952" w:type="dxa"/>
            <w:shd w:val="clear" w:color="auto" w:fill="C0C0C0"/>
          </w:tcPr>
          <w:p w:rsidR="00807D85" w:rsidRDefault="008A43D9">
            <w:pPr>
              <w:pStyle w:val="TableParagraph"/>
              <w:spacing w:before="1"/>
              <w:ind w:right="1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8.249.460,54</w:t>
            </w:r>
          </w:p>
        </w:tc>
        <w:tc>
          <w:tcPr>
            <w:tcW w:w="1980" w:type="dxa"/>
            <w:shd w:val="clear" w:color="auto" w:fill="C0C0C0"/>
          </w:tcPr>
          <w:p w:rsidR="00807D85" w:rsidRDefault="008A43D9">
            <w:pPr>
              <w:pStyle w:val="TableParagraph"/>
              <w:spacing w:before="1"/>
              <w:ind w:right="2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8.363.289,27</w:t>
            </w:r>
          </w:p>
        </w:tc>
        <w:tc>
          <w:tcPr>
            <w:tcW w:w="1270" w:type="dxa"/>
            <w:shd w:val="clear" w:color="auto" w:fill="C0C0C0"/>
          </w:tcPr>
          <w:p w:rsidR="00807D85" w:rsidRDefault="008A43D9">
            <w:pPr>
              <w:pStyle w:val="TableParagraph"/>
              <w:spacing w:before="1"/>
              <w:ind w:right="1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104,59</w:t>
            </w:r>
          </w:p>
        </w:tc>
        <w:tc>
          <w:tcPr>
            <w:tcW w:w="1107" w:type="dxa"/>
            <w:shd w:val="clear" w:color="auto" w:fill="C0C0C0"/>
          </w:tcPr>
          <w:p w:rsidR="00807D85" w:rsidRDefault="008A43D9">
            <w:pPr>
              <w:pStyle w:val="TableParagraph"/>
              <w:spacing w:before="1"/>
              <w:ind w:right="1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101,38</w:t>
            </w:r>
          </w:p>
        </w:tc>
      </w:tr>
      <w:tr w:rsidR="00807D85">
        <w:trPr>
          <w:trHeight w:val="460"/>
        </w:trPr>
        <w:tc>
          <w:tcPr>
            <w:tcW w:w="2639" w:type="dxa"/>
          </w:tcPr>
          <w:p w:rsidR="00807D85" w:rsidRDefault="008A43D9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11 Opći prihodi i primici</w:t>
            </w:r>
          </w:p>
        </w:tc>
        <w:tc>
          <w:tcPr>
            <w:tcW w:w="2422" w:type="dxa"/>
          </w:tcPr>
          <w:p w:rsidR="00807D85" w:rsidRDefault="008A43D9">
            <w:pPr>
              <w:pStyle w:val="TableParagraph"/>
              <w:spacing w:line="230" w:lineRule="exact"/>
              <w:ind w:right="37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8.035.354,25</w:t>
            </w:r>
          </w:p>
        </w:tc>
        <w:tc>
          <w:tcPr>
            <w:tcW w:w="2529" w:type="dxa"/>
          </w:tcPr>
          <w:p w:rsidR="00807D85" w:rsidRDefault="008A43D9">
            <w:pPr>
              <w:pStyle w:val="TableParagraph"/>
              <w:spacing w:line="230" w:lineRule="exact"/>
              <w:ind w:right="24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8.249.460,54</w:t>
            </w:r>
          </w:p>
        </w:tc>
        <w:tc>
          <w:tcPr>
            <w:tcW w:w="1952" w:type="dxa"/>
          </w:tcPr>
          <w:p w:rsidR="00807D85" w:rsidRDefault="008A43D9">
            <w:pPr>
              <w:pStyle w:val="TableParagraph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8.249.460,54</w:t>
            </w:r>
          </w:p>
        </w:tc>
        <w:tc>
          <w:tcPr>
            <w:tcW w:w="1980" w:type="dxa"/>
          </w:tcPr>
          <w:p w:rsidR="00807D85" w:rsidRDefault="008A43D9">
            <w:pPr>
              <w:pStyle w:val="TableParagraph"/>
              <w:spacing w:line="230" w:lineRule="exact"/>
              <w:ind w:right="265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8.363.289,27</w:t>
            </w:r>
          </w:p>
        </w:tc>
        <w:tc>
          <w:tcPr>
            <w:tcW w:w="1270" w:type="dxa"/>
          </w:tcPr>
          <w:p w:rsidR="00807D85" w:rsidRDefault="008A43D9">
            <w:pPr>
              <w:pStyle w:val="TableParagraph"/>
              <w:spacing w:line="230" w:lineRule="exact"/>
              <w:ind w:right="158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104,59</w:t>
            </w:r>
          </w:p>
        </w:tc>
        <w:tc>
          <w:tcPr>
            <w:tcW w:w="1107" w:type="dxa"/>
          </w:tcPr>
          <w:p w:rsidR="00807D85" w:rsidRDefault="008A43D9">
            <w:pPr>
              <w:pStyle w:val="TableParagraph"/>
              <w:spacing w:line="230" w:lineRule="exact"/>
              <w:ind w:right="113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101,38</w:t>
            </w:r>
          </w:p>
        </w:tc>
      </w:tr>
      <w:tr w:rsidR="00807D85">
        <w:trPr>
          <w:trHeight w:val="391"/>
        </w:trPr>
        <w:tc>
          <w:tcPr>
            <w:tcW w:w="2639" w:type="dxa"/>
            <w:shd w:val="clear" w:color="auto" w:fill="C0C0C0"/>
          </w:tcPr>
          <w:p w:rsidR="00807D85" w:rsidRDefault="008A43D9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Vlastiti prihodi</w:t>
            </w:r>
          </w:p>
        </w:tc>
        <w:tc>
          <w:tcPr>
            <w:tcW w:w="2422" w:type="dxa"/>
            <w:shd w:val="clear" w:color="auto" w:fill="C0C0C0"/>
          </w:tcPr>
          <w:p w:rsidR="00807D85" w:rsidRDefault="008A43D9">
            <w:pPr>
              <w:pStyle w:val="TableParagraph"/>
              <w:ind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529" w:type="dxa"/>
            <w:shd w:val="clear" w:color="auto" w:fill="C0C0C0"/>
          </w:tcPr>
          <w:p w:rsidR="00807D85" w:rsidRDefault="008A43D9">
            <w:pPr>
              <w:pStyle w:val="TableParagraph"/>
              <w:ind w:right="2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260.000,00</w:t>
            </w:r>
          </w:p>
        </w:tc>
        <w:tc>
          <w:tcPr>
            <w:tcW w:w="1952" w:type="dxa"/>
            <w:shd w:val="clear" w:color="auto" w:fill="C0C0C0"/>
          </w:tcPr>
          <w:p w:rsidR="00807D85" w:rsidRDefault="008A43D9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260.000,00</w:t>
            </w:r>
          </w:p>
        </w:tc>
        <w:tc>
          <w:tcPr>
            <w:tcW w:w="1980" w:type="dxa"/>
            <w:shd w:val="clear" w:color="auto" w:fill="C0C0C0"/>
          </w:tcPr>
          <w:p w:rsidR="00807D85" w:rsidRDefault="008A43D9">
            <w:pPr>
              <w:pStyle w:val="TableParagraph"/>
              <w:ind w:right="2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250.178,45</w:t>
            </w:r>
          </w:p>
        </w:tc>
        <w:tc>
          <w:tcPr>
            <w:tcW w:w="1270" w:type="dxa"/>
            <w:shd w:val="clear" w:color="auto" w:fill="C0C0C0"/>
          </w:tcPr>
          <w:p w:rsidR="00807D85" w:rsidRDefault="008A43D9">
            <w:pPr>
              <w:pStyle w:val="TableParagraph"/>
              <w:ind w:right="1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105,51</w:t>
            </w:r>
          </w:p>
        </w:tc>
        <w:tc>
          <w:tcPr>
            <w:tcW w:w="1107" w:type="dxa"/>
            <w:shd w:val="clear" w:color="auto" w:fill="C0C0C0"/>
          </w:tcPr>
          <w:p w:rsidR="00807D85" w:rsidRDefault="008A43D9">
            <w:pPr>
              <w:pStyle w:val="TableParagraph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96,22</w:t>
            </w:r>
          </w:p>
        </w:tc>
      </w:tr>
      <w:tr w:rsidR="00807D85">
        <w:trPr>
          <w:trHeight w:val="460"/>
        </w:trPr>
        <w:tc>
          <w:tcPr>
            <w:tcW w:w="2639" w:type="dxa"/>
          </w:tcPr>
          <w:p w:rsidR="00807D85" w:rsidRDefault="008A43D9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31 Vlastiti prihodi</w:t>
            </w:r>
          </w:p>
        </w:tc>
        <w:tc>
          <w:tcPr>
            <w:tcW w:w="2422" w:type="dxa"/>
          </w:tcPr>
          <w:p w:rsidR="00807D85" w:rsidRDefault="008A43D9">
            <w:pPr>
              <w:pStyle w:val="TableParagraph"/>
              <w:spacing w:line="230" w:lineRule="exact"/>
              <w:ind w:right="370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0,00</w:t>
            </w:r>
          </w:p>
        </w:tc>
        <w:tc>
          <w:tcPr>
            <w:tcW w:w="2529" w:type="dxa"/>
          </w:tcPr>
          <w:p w:rsidR="00807D85" w:rsidRDefault="008A43D9">
            <w:pPr>
              <w:pStyle w:val="TableParagraph"/>
              <w:spacing w:line="230" w:lineRule="exact"/>
              <w:ind w:right="24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260.000,00</w:t>
            </w:r>
          </w:p>
        </w:tc>
        <w:tc>
          <w:tcPr>
            <w:tcW w:w="1952" w:type="dxa"/>
          </w:tcPr>
          <w:p w:rsidR="00807D85" w:rsidRDefault="008A43D9">
            <w:pPr>
              <w:pStyle w:val="TableParagraph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260.000,00</w:t>
            </w:r>
          </w:p>
        </w:tc>
        <w:tc>
          <w:tcPr>
            <w:tcW w:w="1980" w:type="dxa"/>
          </w:tcPr>
          <w:p w:rsidR="00807D85" w:rsidRDefault="008A43D9">
            <w:pPr>
              <w:pStyle w:val="TableParagraph"/>
              <w:spacing w:line="230" w:lineRule="exact"/>
              <w:ind w:right="26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250.178,45</w:t>
            </w:r>
          </w:p>
        </w:tc>
        <w:tc>
          <w:tcPr>
            <w:tcW w:w="1270" w:type="dxa"/>
          </w:tcPr>
          <w:p w:rsidR="00807D85" w:rsidRDefault="008A43D9">
            <w:pPr>
              <w:pStyle w:val="TableParagraph"/>
              <w:spacing w:line="230" w:lineRule="exact"/>
              <w:ind w:right="158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105,51</w:t>
            </w:r>
          </w:p>
        </w:tc>
        <w:tc>
          <w:tcPr>
            <w:tcW w:w="1107" w:type="dxa"/>
          </w:tcPr>
          <w:p w:rsidR="00807D85" w:rsidRDefault="008A43D9">
            <w:pPr>
              <w:pStyle w:val="TableParagraph"/>
              <w:spacing w:line="230" w:lineRule="exact"/>
              <w:ind w:right="114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96,22</w:t>
            </w:r>
          </w:p>
        </w:tc>
      </w:tr>
      <w:tr w:rsidR="00807D85">
        <w:trPr>
          <w:trHeight w:val="460"/>
        </w:trPr>
        <w:tc>
          <w:tcPr>
            <w:tcW w:w="2639" w:type="dxa"/>
            <w:shd w:val="clear" w:color="auto" w:fill="C0C0C0"/>
          </w:tcPr>
          <w:p w:rsidR="00807D85" w:rsidRDefault="008A43D9">
            <w:pPr>
              <w:pStyle w:val="TableParagraph"/>
              <w:spacing w:line="230" w:lineRule="atLeast"/>
              <w:ind w:left="108" w:right="7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 Prihodi za posebne namjene</w:t>
            </w:r>
          </w:p>
        </w:tc>
        <w:tc>
          <w:tcPr>
            <w:tcW w:w="2422" w:type="dxa"/>
            <w:shd w:val="clear" w:color="auto" w:fill="C0C0C0"/>
          </w:tcPr>
          <w:p w:rsidR="00807D85" w:rsidRDefault="008A43D9">
            <w:pPr>
              <w:pStyle w:val="TableParagraph"/>
              <w:ind w:right="3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2.177.789,66</w:t>
            </w:r>
          </w:p>
        </w:tc>
        <w:tc>
          <w:tcPr>
            <w:tcW w:w="2529" w:type="dxa"/>
            <w:shd w:val="clear" w:color="auto" w:fill="C0C0C0"/>
          </w:tcPr>
          <w:p w:rsidR="00807D85" w:rsidRDefault="008A43D9">
            <w:pPr>
              <w:pStyle w:val="TableParagraph"/>
              <w:ind w:right="2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1.891.351,54</w:t>
            </w:r>
          </w:p>
        </w:tc>
        <w:tc>
          <w:tcPr>
            <w:tcW w:w="1952" w:type="dxa"/>
            <w:shd w:val="clear" w:color="auto" w:fill="C0C0C0"/>
          </w:tcPr>
          <w:p w:rsidR="00807D85" w:rsidRDefault="008A43D9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1.891.351,54</w:t>
            </w:r>
          </w:p>
        </w:tc>
        <w:tc>
          <w:tcPr>
            <w:tcW w:w="1980" w:type="dxa"/>
            <w:shd w:val="clear" w:color="auto" w:fill="C0C0C0"/>
          </w:tcPr>
          <w:p w:rsidR="00807D85" w:rsidRDefault="008A43D9">
            <w:pPr>
              <w:pStyle w:val="TableParagraph"/>
              <w:ind w:right="2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1.910.790,52</w:t>
            </w:r>
          </w:p>
        </w:tc>
        <w:tc>
          <w:tcPr>
            <w:tcW w:w="1270" w:type="dxa"/>
            <w:shd w:val="clear" w:color="auto" w:fill="C0C0C0"/>
          </w:tcPr>
          <w:p w:rsidR="00807D85" w:rsidRDefault="008A43D9">
            <w:pPr>
              <w:pStyle w:val="TableParagraph"/>
              <w:ind w:right="1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100,80</w:t>
            </w:r>
          </w:p>
        </w:tc>
        <w:tc>
          <w:tcPr>
            <w:tcW w:w="1107" w:type="dxa"/>
            <w:shd w:val="clear" w:color="auto" w:fill="C0C0C0"/>
          </w:tcPr>
          <w:p w:rsidR="00807D85" w:rsidRDefault="008A43D9">
            <w:pPr>
              <w:pStyle w:val="TableParagraph"/>
              <w:ind w:right="1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101,03</w:t>
            </w:r>
          </w:p>
        </w:tc>
      </w:tr>
      <w:tr w:rsidR="00807D85">
        <w:trPr>
          <w:trHeight w:val="461"/>
        </w:trPr>
        <w:tc>
          <w:tcPr>
            <w:tcW w:w="2639" w:type="dxa"/>
          </w:tcPr>
          <w:p w:rsidR="00807D85" w:rsidRDefault="008A43D9">
            <w:pPr>
              <w:pStyle w:val="TableParagraph"/>
              <w:spacing w:before="3" w:line="230" w:lineRule="exact"/>
              <w:ind w:left="108" w:right="222"/>
              <w:jc w:val="left"/>
              <w:rPr>
                <w:sz w:val="20"/>
              </w:rPr>
            </w:pPr>
            <w:r>
              <w:rPr>
                <w:sz w:val="20"/>
              </w:rPr>
              <w:t>43 Ostali prihodi za posebne namjene</w:t>
            </w:r>
          </w:p>
        </w:tc>
        <w:tc>
          <w:tcPr>
            <w:tcW w:w="2422" w:type="dxa"/>
          </w:tcPr>
          <w:p w:rsidR="00807D85" w:rsidRDefault="008A43D9">
            <w:pPr>
              <w:pStyle w:val="TableParagraph"/>
              <w:spacing w:line="230" w:lineRule="exact"/>
              <w:ind w:right="37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2.177.789,66</w:t>
            </w:r>
          </w:p>
        </w:tc>
        <w:tc>
          <w:tcPr>
            <w:tcW w:w="2529" w:type="dxa"/>
          </w:tcPr>
          <w:p w:rsidR="00807D85" w:rsidRDefault="008A43D9">
            <w:pPr>
              <w:pStyle w:val="TableParagraph"/>
              <w:spacing w:line="230" w:lineRule="exact"/>
              <w:ind w:right="24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1.891.351,54</w:t>
            </w:r>
          </w:p>
        </w:tc>
        <w:tc>
          <w:tcPr>
            <w:tcW w:w="1952" w:type="dxa"/>
          </w:tcPr>
          <w:p w:rsidR="00807D85" w:rsidRDefault="008A43D9">
            <w:pPr>
              <w:pStyle w:val="TableParagraph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1.891.351,54</w:t>
            </w:r>
          </w:p>
        </w:tc>
        <w:tc>
          <w:tcPr>
            <w:tcW w:w="1980" w:type="dxa"/>
          </w:tcPr>
          <w:p w:rsidR="00807D85" w:rsidRDefault="008A43D9">
            <w:pPr>
              <w:pStyle w:val="TableParagraph"/>
              <w:spacing w:line="230" w:lineRule="exact"/>
              <w:ind w:right="265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1.910.790,52</w:t>
            </w:r>
          </w:p>
        </w:tc>
        <w:tc>
          <w:tcPr>
            <w:tcW w:w="1270" w:type="dxa"/>
          </w:tcPr>
          <w:p w:rsidR="00807D85" w:rsidRDefault="008A43D9">
            <w:pPr>
              <w:pStyle w:val="TableParagraph"/>
              <w:spacing w:line="230" w:lineRule="exact"/>
              <w:ind w:right="158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100,80</w:t>
            </w:r>
          </w:p>
        </w:tc>
        <w:tc>
          <w:tcPr>
            <w:tcW w:w="1107" w:type="dxa"/>
          </w:tcPr>
          <w:p w:rsidR="00807D85" w:rsidRDefault="008A43D9">
            <w:pPr>
              <w:pStyle w:val="TableParagraph"/>
              <w:spacing w:line="230" w:lineRule="exact"/>
              <w:ind w:right="113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101,03</w:t>
            </w:r>
          </w:p>
        </w:tc>
      </w:tr>
      <w:tr w:rsidR="00807D85">
        <w:trPr>
          <w:trHeight w:val="389"/>
        </w:trPr>
        <w:tc>
          <w:tcPr>
            <w:tcW w:w="2639" w:type="dxa"/>
            <w:shd w:val="clear" w:color="auto" w:fill="C0C0C0"/>
          </w:tcPr>
          <w:p w:rsidR="00807D85" w:rsidRDefault="008A43D9">
            <w:pPr>
              <w:pStyle w:val="TableParagraph"/>
              <w:spacing w:line="229" w:lineRule="exact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 Pomoći</w:t>
            </w:r>
          </w:p>
        </w:tc>
        <w:tc>
          <w:tcPr>
            <w:tcW w:w="2422" w:type="dxa"/>
            <w:shd w:val="clear" w:color="auto" w:fill="C0C0C0"/>
          </w:tcPr>
          <w:p w:rsidR="00807D85" w:rsidRDefault="008A43D9">
            <w:pPr>
              <w:pStyle w:val="TableParagraph"/>
              <w:spacing w:line="229" w:lineRule="exact"/>
              <w:ind w:right="3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1.138.670,39</w:t>
            </w:r>
          </w:p>
        </w:tc>
        <w:tc>
          <w:tcPr>
            <w:tcW w:w="2529" w:type="dxa"/>
            <w:shd w:val="clear" w:color="auto" w:fill="C0C0C0"/>
          </w:tcPr>
          <w:p w:rsidR="00807D85" w:rsidRDefault="008A43D9">
            <w:pPr>
              <w:pStyle w:val="TableParagraph"/>
              <w:spacing w:line="229" w:lineRule="exact"/>
              <w:ind w:right="2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2.268.965,40</w:t>
            </w:r>
          </w:p>
        </w:tc>
        <w:tc>
          <w:tcPr>
            <w:tcW w:w="1952" w:type="dxa"/>
            <w:shd w:val="clear" w:color="auto" w:fill="C0C0C0"/>
          </w:tcPr>
          <w:p w:rsidR="00807D85" w:rsidRDefault="008A43D9">
            <w:pPr>
              <w:pStyle w:val="TableParagraph"/>
              <w:spacing w:line="229" w:lineRule="exact"/>
              <w:ind w:right="1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2.268.965,40</w:t>
            </w:r>
          </w:p>
        </w:tc>
        <w:tc>
          <w:tcPr>
            <w:tcW w:w="1980" w:type="dxa"/>
            <w:shd w:val="clear" w:color="auto" w:fill="C0C0C0"/>
          </w:tcPr>
          <w:p w:rsidR="00807D85" w:rsidRDefault="008A43D9">
            <w:pPr>
              <w:pStyle w:val="TableParagraph"/>
              <w:spacing w:line="229" w:lineRule="exact"/>
              <w:ind w:right="2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1.878.714,65</w:t>
            </w:r>
          </w:p>
        </w:tc>
        <w:tc>
          <w:tcPr>
            <w:tcW w:w="1270" w:type="dxa"/>
            <w:shd w:val="clear" w:color="auto" w:fill="C0C0C0"/>
          </w:tcPr>
          <w:p w:rsidR="00807D85" w:rsidRDefault="008A43D9">
            <w:pPr>
              <w:pStyle w:val="TableParagraph"/>
              <w:spacing w:line="229" w:lineRule="exact"/>
              <w:ind w:right="1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164,99</w:t>
            </w:r>
          </w:p>
        </w:tc>
        <w:tc>
          <w:tcPr>
            <w:tcW w:w="1107" w:type="dxa"/>
            <w:shd w:val="clear" w:color="auto" w:fill="C0C0C0"/>
          </w:tcPr>
          <w:p w:rsidR="00807D85" w:rsidRDefault="008A43D9">
            <w:pPr>
              <w:pStyle w:val="TableParagraph"/>
              <w:spacing w:line="229" w:lineRule="exact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82,80</w:t>
            </w:r>
          </w:p>
        </w:tc>
      </w:tr>
      <w:tr w:rsidR="00807D85">
        <w:trPr>
          <w:trHeight w:val="329"/>
        </w:trPr>
        <w:tc>
          <w:tcPr>
            <w:tcW w:w="2639" w:type="dxa"/>
          </w:tcPr>
          <w:p w:rsidR="00807D85" w:rsidRDefault="008A43D9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51 Pomoći EU</w:t>
            </w:r>
          </w:p>
        </w:tc>
        <w:tc>
          <w:tcPr>
            <w:tcW w:w="2422" w:type="dxa"/>
          </w:tcPr>
          <w:p w:rsidR="00807D85" w:rsidRDefault="008A43D9">
            <w:pPr>
              <w:pStyle w:val="TableParagraph"/>
              <w:spacing w:line="230" w:lineRule="exact"/>
              <w:ind w:right="37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598.981,86</w:t>
            </w:r>
          </w:p>
        </w:tc>
        <w:tc>
          <w:tcPr>
            <w:tcW w:w="2529" w:type="dxa"/>
          </w:tcPr>
          <w:p w:rsidR="00807D85" w:rsidRDefault="008A43D9">
            <w:pPr>
              <w:pStyle w:val="TableParagraph"/>
              <w:spacing w:line="230" w:lineRule="exact"/>
              <w:ind w:right="24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1.691.965,40</w:t>
            </w:r>
          </w:p>
        </w:tc>
        <w:tc>
          <w:tcPr>
            <w:tcW w:w="1952" w:type="dxa"/>
          </w:tcPr>
          <w:p w:rsidR="00807D85" w:rsidRDefault="008A43D9">
            <w:pPr>
              <w:pStyle w:val="TableParagraph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1.691.965,40</w:t>
            </w:r>
          </w:p>
        </w:tc>
        <w:tc>
          <w:tcPr>
            <w:tcW w:w="1980" w:type="dxa"/>
          </w:tcPr>
          <w:p w:rsidR="00807D85" w:rsidRDefault="008A43D9">
            <w:pPr>
              <w:pStyle w:val="TableParagraph"/>
              <w:spacing w:line="230" w:lineRule="exact"/>
              <w:ind w:right="265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1.387.077,20</w:t>
            </w:r>
          </w:p>
        </w:tc>
        <w:tc>
          <w:tcPr>
            <w:tcW w:w="1270" w:type="dxa"/>
          </w:tcPr>
          <w:p w:rsidR="00807D85" w:rsidRDefault="008A43D9">
            <w:pPr>
              <w:pStyle w:val="TableParagraph"/>
              <w:spacing w:line="230" w:lineRule="exact"/>
              <w:ind w:right="158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231,57</w:t>
            </w:r>
          </w:p>
        </w:tc>
        <w:tc>
          <w:tcPr>
            <w:tcW w:w="1107" w:type="dxa"/>
          </w:tcPr>
          <w:p w:rsidR="00807D85" w:rsidRDefault="008A43D9">
            <w:pPr>
              <w:pStyle w:val="TableParagraph"/>
              <w:spacing w:line="230" w:lineRule="exact"/>
              <w:ind w:right="114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81,98</w:t>
            </w:r>
          </w:p>
        </w:tc>
      </w:tr>
      <w:tr w:rsidR="00807D85">
        <w:trPr>
          <w:trHeight w:val="589"/>
        </w:trPr>
        <w:tc>
          <w:tcPr>
            <w:tcW w:w="2639" w:type="dxa"/>
          </w:tcPr>
          <w:p w:rsidR="00807D85" w:rsidRDefault="008A43D9">
            <w:pPr>
              <w:pStyle w:val="TableParagraph"/>
              <w:spacing w:before="93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52 Ostale pomoći</w:t>
            </w:r>
          </w:p>
        </w:tc>
        <w:tc>
          <w:tcPr>
            <w:tcW w:w="2422" w:type="dxa"/>
          </w:tcPr>
          <w:p w:rsidR="00807D85" w:rsidRDefault="008A43D9">
            <w:pPr>
              <w:pStyle w:val="TableParagraph"/>
              <w:spacing w:before="92"/>
              <w:ind w:right="37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539.688,53</w:t>
            </w:r>
          </w:p>
        </w:tc>
        <w:tc>
          <w:tcPr>
            <w:tcW w:w="2529" w:type="dxa"/>
          </w:tcPr>
          <w:p w:rsidR="00807D85" w:rsidRDefault="008A43D9">
            <w:pPr>
              <w:pStyle w:val="TableParagraph"/>
              <w:spacing w:before="92"/>
              <w:ind w:right="24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577.000,00</w:t>
            </w:r>
          </w:p>
        </w:tc>
        <w:tc>
          <w:tcPr>
            <w:tcW w:w="1952" w:type="dxa"/>
          </w:tcPr>
          <w:p w:rsidR="00807D85" w:rsidRDefault="008A43D9">
            <w:pPr>
              <w:pStyle w:val="TableParagraph"/>
              <w:spacing w:before="93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577.000,00</w:t>
            </w:r>
          </w:p>
        </w:tc>
        <w:tc>
          <w:tcPr>
            <w:tcW w:w="1980" w:type="dxa"/>
          </w:tcPr>
          <w:p w:rsidR="00807D85" w:rsidRDefault="008A43D9">
            <w:pPr>
              <w:pStyle w:val="TableParagraph"/>
              <w:spacing w:before="92"/>
              <w:ind w:right="26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491.637,45</w:t>
            </w:r>
          </w:p>
        </w:tc>
        <w:tc>
          <w:tcPr>
            <w:tcW w:w="1270" w:type="dxa"/>
          </w:tcPr>
          <w:p w:rsidR="00807D85" w:rsidRDefault="008A43D9">
            <w:pPr>
              <w:pStyle w:val="TableParagraph"/>
              <w:spacing w:before="92"/>
              <w:ind w:right="159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91,10</w:t>
            </w:r>
          </w:p>
        </w:tc>
        <w:tc>
          <w:tcPr>
            <w:tcW w:w="1107" w:type="dxa"/>
          </w:tcPr>
          <w:p w:rsidR="00807D85" w:rsidRDefault="008A43D9">
            <w:pPr>
              <w:pStyle w:val="TableParagraph"/>
              <w:spacing w:before="92"/>
              <w:ind w:right="114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85,21</w:t>
            </w:r>
          </w:p>
        </w:tc>
      </w:tr>
      <w:tr w:rsidR="00807D85">
        <w:trPr>
          <w:trHeight w:val="388"/>
        </w:trPr>
        <w:tc>
          <w:tcPr>
            <w:tcW w:w="2639" w:type="dxa"/>
            <w:shd w:val="clear" w:color="auto" w:fill="C0C0C0"/>
          </w:tcPr>
          <w:p w:rsidR="00807D85" w:rsidRDefault="008A43D9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 Donacije</w:t>
            </w:r>
          </w:p>
        </w:tc>
        <w:tc>
          <w:tcPr>
            <w:tcW w:w="2422" w:type="dxa"/>
            <w:shd w:val="clear" w:color="auto" w:fill="C0C0C0"/>
          </w:tcPr>
          <w:p w:rsidR="00807D85" w:rsidRDefault="008A43D9">
            <w:pPr>
              <w:pStyle w:val="TableParagraph"/>
              <w:ind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529" w:type="dxa"/>
            <w:shd w:val="clear" w:color="auto" w:fill="C0C0C0"/>
          </w:tcPr>
          <w:p w:rsidR="00807D85" w:rsidRDefault="008A43D9">
            <w:pPr>
              <w:pStyle w:val="TableParagraph"/>
              <w:ind w:right="2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30.000,00</w:t>
            </w:r>
          </w:p>
        </w:tc>
        <w:tc>
          <w:tcPr>
            <w:tcW w:w="1952" w:type="dxa"/>
            <w:shd w:val="clear" w:color="auto" w:fill="C0C0C0"/>
          </w:tcPr>
          <w:p w:rsidR="00807D85" w:rsidRDefault="008A43D9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30.000,00</w:t>
            </w:r>
          </w:p>
        </w:tc>
        <w:tc>
          <w:tcPr>
            <w:tcW w:w="1980" w:type="dxa"/>
            <w:shd w:val="clear" w:color="auto" w:fill="C0C0C0"/>
          </w:tcPr>
          <w:p w:rsidR="00807D85" w:rsidRDefault="008A43D9">
            <w:pPr>
              <w:pStyle w:val="TableParagraph"/>
              <w:ind w:right="2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29.850,00</w:t>
            </w:r>
          </w:p>
        </w:tc>
        <w:tc>
          <w:tcPr>
            <w:tcW w:w="1270" w:type="dxa"/>
            <w:shd w:val="clear" w:color="auto" w:fill="C0C0C0"/>
          </w:tcPr>
          <w:p w:rsidR="00807D85" w:rsidRDefault="008A43D9">
            <w:pPr>
              <w:pStyle w:val="TableParagraph"/>
              <w:ind w:right="1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173,04</w:t>
            </w:r>
          </w:p>
        </w:tc>
        <w:tc>
          <w:tcPr>
            <w:tcW w:w="1107" w:type="dxa"/>
            <w:shd w:val="clear" w:color="auto" w:fill="C0C0C0"/>
          </w:tcPr>
          <w:p w:rsidR="00807D85" w:rsidRDefault="008A43D9">
            <w:pPr>
              <w:pStyle w:val="TableParagraph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99,50</w:t>
            </w:r>
          </w:p>
        </w:tc>
      </w:tr>
      <w:tr w:rsidR="00807D85">
        <w:trPr>
          <w:trHeight w:val="463"/>
        </w:trPr>
        <w:tc>
          <w:tcPr>
            <w:tcW w:w="2639" w:type="dxa"/>
          </w:tcPr>
          <w:p w:rsidR="00807D85" w:rsidRDefault="008A43D9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61 Donacije</w:t>
            </w:r>
          </w:p>
        </w:tc>
        <w:tc>
          <w:tcPr>
            <w:tcW w:w="2422" w:type="dxa"/>
          </w:tcPr>
          <w:p w:rsidR="00807D85" w:rsidRDefault="008A43D9">
            <w:pPr>
              <w:pStyle w:val="TableParagraph"/>
              <w:spacing w:line="230" w:lineRule="exact"/>
              <w:ind w:right="370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0,00</w:t>
            </w:r>
          </w:p>
        </w:tc>
        <w:tc>
          <w:tcPr>
            <w:tcW w:w="2529" w:type="dxa"/>
          </w:tcPr>
          <w:p w:rsidR="00807D85" w:rsidRDefault="008A43D9">
            <w:pPr>
              <w:pStyle w:val="TableParagraph"/>
              <w:spacing w:line="230" w:lineRule="exact"/>
              <w:ind w:right="248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30.000,00</w:t>
            </w:r>
          </w:p>
        </w:tc>
        <w:tc>
          <w:tcPr>
            <w:tcW w:w="1952" w:type="dxa"/>
          </w:tcPr>
          <w:p w:rsidR="00807D85" w:rsidRDefault="008A43D9">
            <w:pPr>
              <w:pStyle w:val="TableParagraph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30.000,00</w:t>
            </w:r>
          </w:p>
        </w:tc>
        <w:tc>
          <w:tcPr>
            <w:tcW w:w="1980" w:type="dxa"/>
          </w:tcPr>
          <w:p w:rsidR="00807D85" w:rsidRDefault="008A43D9">
            <w:pPr>
              <w:pStyle w:val="TableParagraph"/>
              <w:spacing w:line="230" w:lineRule="exact"/>
              <w:ind w:right="264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29.850,00</w:t>
            </w:r>
          </w:p>
        </w:tc>
        <w:tc>
          <w:tcPr>
            <w:tcW w:w="1270" w:type="dxa"/>
          </w:tcPr>
          <w:p w:rsidR="00807D85" w:rsidRDefault="008A43D9">
            <w:pPr>
              <w:pStyle w:val="TableParagraph"/>
              <w:spacing w:line="230" w:lineRule="exact"/>
              <w:ind w:right="158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173,04</w:t>
            </w:r>
          </w:p>
        </w:tc>
        <w:tc>
          <w:tcPr>
            <w:tcW w:w="1107" w:type="dxa"/>
          </w:tcPr>
          <w:p w:rsidR="00807D85" w:rsidRDefault="008A43D9">
            <w:pPr>
              <w:pStyle w:val="TableParagraph"/>
              <w:spacing w:line="230" w:lineRule="exact"/>
              <w:ind w:right="114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99,50</w:t>
            </w:r>
          </w:p>
        </w:tc>
      </w:tr>
      <w:tr w:rsidR="00807D85">
        <w:trPr>
          <w:trHeight w:val="461"/>
        </w:trPr>
        <w:tc>
          <w:tcPr>
            <w:tcW w:w="2639" w:type="dxa"/>
            <w:shd w:val="clear" w:color="auto" w:fill="C0C0C0"/>
          </w:tcPr>
          <w:p w:rsidR="00807D85" w:rsidRDefault="008A43D9">
            <w:pPr>
              <w:pStyle w:val="TableParagraph"/>
              <w:spacing w:before="1" w:line="230" w:lineRule="atLeast"/>
              <w:ind w:left="108" w:right="1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 Višak prihoda poslovanja</w:t>
            </w:r>
          </w:p>
        </w:tc>
        <w:tc>
          <w:tcPr>
            <w:tcW w:w="2422" w:type="dxa"/>
            <w:shd w:val="clear" w:color="auto" w:fill="C0C0C0"/>
          </w:tcPr>
          <w:p w:rsidR="00807D85" w:rsidRDefault="008A43D9">
            <w:pPr>
              <w:pStyle w:val="TableParagraph"/>
              <w:spacing w:before="1"/>
              <w:ind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529" w:type="dxa"/>
            <w:shd w:val="clear" w:color="auto" w:fill="C0C0C0"/>
          </w:tcPr>
          <w:p w:rsidR="00807D85" w:rsidRDefault="008A43D9">
            <w:pPr>
              <w:pStyle w:val="TableParagraph"/>
              <w:spacing w:before="1"/>
              <w:ind w:right="2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1.143.996,03</w:t>
            </w:r>
          </w:p>
        </w:tc>
        <w:tc>
          <w:tcPr>
            <w:tcW w:w="1952" w:type="dxa"/>
            <w:shd w:val="clear" w:color="auto" w:fill="C0C0C0"/>
          </w:tcPr>
          <w:p w:rsidR="00807D85" w:rsidRDefault="008A43D9">
            <w:pPr>
              <w:pStyle w:val="TableParagraph"/>
              <w:spacing w:before="1"/>
              <w:ind w:right="1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1.143.996,03</w:t>
            </w:r>
          </w:p>
        </w:tc>
        <w:tc>
          <w:tcPr>
            <w:tcW w:w="1980" w:type="dxa"/>
            <w:shd w:val="clear" w:color="auto" w:fill="C0C0C0"/>
          </w:tcPr>
          <w:p w:rsidR="00807D85" w:rsidRDefault="008A43D9">
            <w:pPr>
              <w:pStyle w:val="TableParagraph"/>
              <w:spacing w:before="1"/>
              <w:ind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0" w:type="dxa"/>
            <w:shd w:val="clear" w:color="auto" w:fill="C0C0C0"/>
          </w:tcPr>
          <w:p w:rsidR="00807D85" w:rsidRDefault="008A43D9">
            <w:pPr>
              <w:pStyle w:val="TableParagraph"/>
              <w:spacing w:before="1"/>
              <w:ind w:right="1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100,00</w:t>
            </w:r>
          </w:p>
        </w:tc>
        <w:tc>
          <w:tcPr>
            <w:tcW w:w="1107" w:type="dxa"/>
            <w:shd w:val="clear" w:color="auto" w:fill="C0C0C0"/>
          </w:tcPr>
          <w:p w:rsidR="00807D85" w:rsidRDefault="008A43D9">
            <w:pPr>
              <w:pStyle w:val="TableParagraph"/>
              <w:spacing w:before="1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807D85">
        <w:trPr>
          <w:trHeight w:val="474"/>
        </w:trPr>
        <w:tc>
          <w:tcPr>
            <w:tcW w:w="2639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99 Višak prihoda poslovanja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7" w:lineRule="exact"/>
              <w:ind w:right="370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0,00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7" w:lineRule="exact"/>
              <w:ind w:right="24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1.143.996,03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8" w:lineRule="exact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1.143.996,03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7" w:lineRule="exact"/>
              <w:ind w:right="264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0,00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7" w:lineRule="exact"/>
              <w:ind w:right="159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0,00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7" w:lineRule="exact"/>
              <w:ind w:right="114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0,00</w:t>
            </w:r>
          </w:p>
        </w:tc>
      </w:tr>
      <w:tr w:rsidR="00807D85">
        <w:trPr>
          <w:trHeight w:val="359"/>
        </w:trPr>
        <w:tc>
          <w:tcPr>
            <w:tcW w:w="2639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07D8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A43D9">
            <w:pPr>
              <w:pStyle w:val="TableParagraph"/>
              <w:ind w:right="3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11.351.814,30</w:t>
            </w:r>
          </w:p>
        </w:tc>
        <w:tc>
          <w:tcPr>
            <w:tcW w:w="2529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A43D9">
            <w:pPr>
              <w:pStyle w:val="TableParagraph"/>
              <w:ind w:right="2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13.843.773,51</w:t>
            </w:r>
          </w:p>
        </w:tc>
        <w:tc>
          <w:tcPr>
            <w:tcW w:w="1952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A43D9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13.843.773,51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A43D9">
            <w:pPr>
              <w:pStyle w:val="TableParagraph"/>
              <w:ind w:right="26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12.432.822,89</w:t>
            </w:r>
          </w:p>
        </w:tc>
        <w:tc>
          <w:tcPr>
            <w:tcW w:w="1270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07D8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07D85">
            <w:pPr>
              <w:pStyle w:val="TableParagraph"/>
              <w:jc w:val="left"/>
              <w:rPr>
                <w:sz w:val="20"/>
              </w:rPr>
            </w:pPr>
          </w:p>
        </w:tc>
      </w:tr>
      <w:tr w:rsidR="00807D85">
        <w:trPr>
          <w:trHeight w:val="285"/>
        </w:trPr>
        <w:tc>
          <w:tcPr>
            <w:tcW w:w="2639" w:type="dxa"/>
          </w:tcPr>
          <w:p w:rsidR="00807D85" w:rsidRDefault="008A43D9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</w:p>
        </w:tc>
        <w:tc>
          <w:tcPr>
            <w:tcW w:w="2422" w:type="dxa"/>
          </w:tcPr>
          <w:p w:rsidR="00807D85" w:rsidRDefault="00807D8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29" w:type="dxa"/>
          </w:tcPr>
          <w:p w:rsidR="00807D85" w:rsidRDefault="00807D8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52" w:type="dxa"/>
          </w:tcPr>
          <w:p w:rsidR="00807D85" w:rsidRDefault="00807D8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80" w:type="dxa"/>
          </w:tcPr>
          <w:p w:rsidR="00807D85" w:rsidRDefault="00807D8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:rsidR="00807D85" w:rsidRDefault="00807D8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07" w:type="dxa"/>
          </w:tcPr>
          <w:p w:rsidR="00807D85" w:rsidRDefault="00807D85">
            <w:pPr>
              <w:pStyle w:val="TableParagraph"/>
              <w:jc w:val="left"/>
              <w:rPr>
                <w:sz w:val="20"/>
              </w:rPr>
            </w:pPr>
          </w:p>
        </w:tc>
      </w:tr>
      <w:tr w:rsidR="00807D85">
        <w:trPr>
          <w:trHeight w:val="391"/>
        </w:trPr>
        <w:tc>
          <w:tcPr>
            <w:tcW w:w="2639" w:type="dxa"/>
            <w:shd w:val="clear" w:color="auto" w:fill="C0C0C0"/>
          </w:tcPr>
          <w:p w:rsidR="00807D85" w:rsidRDefault="008A43D9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 Opći prihodi i primici</w:t>
            </w:r>
          </w:p>
        </w:tc>
        <w:tc>
          <w:tcPr>
            <w:tcW w:w="2422" w:type="dxa"/>
            <w:shd w:val="clear" w:color="auto" w:fill="C0C0C0"/>
          </w:tcPr>
          <w:p w:rsidR="00807D85" w:rsidRDefault="008A43D9">
            <w:pPr>
              <w:pStyle w:val="TableParagraph"/>
              <w:ind w:right="36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5.909.534,77</w:t>
            </w:r>
          </w:p>
        </w:tc>
        <w:tc>
          <w:tcPr>
            <w:tcW w:w="2529" w:type="dxa"/>
            <w:shd w:val="clear" w:color="auto" w:fill="C0C0C0"/>
          </w:tcPr>
          <w:p w:rsidR="00807D85" w:rsidRDefault="008A43D9">
            <w:pPr>
              <w:pStyle w:val="TableParagraph"/>
              <w:ind w:right="2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6.857.186,42</w:t>
            </w:r>
          </w:p>
        </w:tc>
        <w:tc>
          <w:tcPr>
            <w:tcW w:w="1952" w:type="dxa"/>
            <w:shd w:val="clear" w:color="auto" w:fill="C0C0C0"/>
          </w:tcPr>
          <w:p w:rsidR="00807D85" w:rsidRDefault="008A43D9">
            <w:pPr>
              <w:pStyle w:val="TableParagraph"/>
              <w:ind w:right="1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6.857.186,42</w:t>
            </w:r>
          </w:p>
        </w:tc>
        <w:tc>
          <w:tcPr>
            <w:tcW w:w="1980" w:type="dxa"/>
            <w:shd w:val="clear" w:color="auto" w:fill="C0C0C0"/>
          </w:tcPr>
          <w:p w:rsidR="00807D85" w:rsidRDefault="008A43D9">
            <w:pPr>
              <w:pStyle w:val="TableParagraph"/>
              <w:ind w:right="26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6.677.480,26</w:t>
            </w:r>
          </w:p>
        </w:tc>
        <w:tc>
          <w:tcPr>
            <w:tcW w:w="1270" w:type="dxa"/>
            <w:shd w:val="clear" w:color="auto" w:fill="C0C0C0"/>
          </w:tcPr>
          <w:p w:rsidR="00807D85" w:rsidRDefault="008A43D9">
            <w:pPr>
              <w:pStyle w:val="TableParagraph"/>
              <w:ind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92,17</w:t>
            </w:r>
          </w:p>
        </w:tc>
        <w:tc>
          <w:tcPr>
            <w:tcW w:w="1107" w:type="dxa"/>
            <w:shd w:val="clear" w:color="auto" w:fill="C0C0C0"/>
          </w:tcPr>
          <w:p w:rsidR="00807D85" w:rsidRDefault="008A43D9">
            <w:pPr>
              <w:pStyle w:val="TableParagraph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97,38</w:t>
            </w:r>
          </w:p>
        </w:tc>
      </w:tr>
    </w:tbl>
    <w:p w:rsidR="00807D85" w:rsidRDefault="00807D85">
      <w:pPr>
        <w:rPr>
          <w:sz w:val="20"/>
        </w:rPr>
        <w:sectPr w:rsidR="00807D85">
          <w:headerReference w:type="default" r:id="rId6"/>
          <w:type w:val="continuous"/>
          <w:pgSz w:w="16840" w:h="11910" w:orient="landscape"/>
          <w:pgMar w:top="1560" w:right="1420" w:bottom="280" w:left="1300" w:header="780" w:footer="720" w:gutter="0"/>
          <w:cols w:space="720"/>
        </w:sectPr>
      </w:pPr>
    </w:p>
    <w:p w:rsidR="00807D85" w:rsidRDefault="00807D85">
      <w:pPr>
        <w:spacing w:before="8"/>
        <w:rPr>
          <w:sz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62"/>
        <w:gridCol w:w="2139"/>
        <w:gridCol w:w="2451"/>
        <w:gridCol w:w="2205"/>
        <w:gridCol w:w="1887"/>
        <w:gridCol w:w="1265"/>
        <w:gridCol w:w="994"/>
      </w:tblGrid>
      <w:tr w:rsidR="00807D85">
        <w:trPr>
          <w:trHeight w:val="324"/>
        </w:trPr>
        <w:tc>
          <w:tcPr>
            <w:tcW w:w="2962" w:type="dxa"/>
          </w:tcPr>
          <w:p w:rsidR="00807D85" w:rsidRDefault="008A43D9">
            <w:pPr>
              <w:pStyle w:val="TableParagraph"/>
              <w:spacing w:line="224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11 Opći prihodi i primici</w:t>
            </w:r>
          </w:p>
        </w:tc>
        <w:tc>
          <w:tcPr>
            <w:tcW w:w="2139" w:type="dxa"/>
          </w:tcPr>
          <w:p w:rsidR="00807D85" w:rsidRDefault="008A43D9">
            <w:pPr>
              <w:pStyle w:val="TableParagraph"/>
              <w:spacing w:line="223" w:lineRule="exact"/>
              <w:ind w:right="41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5.874.209,51</w:t>
            </w:r>
          </w:p>
        </w:tc>
        <w:tc>
          <w:tcPr>
            <w:tcW w:w="2451" w:type="dxa"/>
          </w:tcPr>
          <w:p w:rsidR="00807D85" w:rsidRDefault="008A43D9">
            <w:pPr>
              <w:pStyle w:val="TableParagraph"/>
              <w:spacing w:line="223" w:lineRule="exact"/>
              <w:ind w:right="209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6.857.186,42</w:t>
            </w:r>
          </w:p>
        </w:tc>
        <w:tc>
          <w:tcPr>
            <w:tcW w:w="2205" w:type="dxa"/>
          </w:tcPr>
          <w:p w:rsidR="00807D85" w:rsidRDefault="008A43D9">
            <w:pPr>
              <w:pStyle w:val="TableParagraph"/>
              <w:spacing w:line="224" w:lineRule="exact"/>
              <w:ind w:right="336"/>
              <w:rPr>
                <w:sz w:val="20"/>
              </w:rPr>
            </w:pPr>
            <w:r>
              <w:rPr>
                <w:w w:val="95"/>
                <w:sz w:val="20"/>
              </w:rPr>
              <w:t>6.857.186,42</w:t>
            </w:r>
          </w:p>
        </w:tc>
        <w:tc>
          <w:tcPr>
            <w:tcW w:w="1887" w:type="dxa"/>
          </w:tcPr>
          <w:p w:rsidR="00807D85" w:rsidRDefault="008A43D9">
            <w:pPr>
              <w:pStyle w:val="TableParagraph"/>
              <w:spacing w:line="223" w:lineRule="exact"/>
              <w:ind w:right="38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6.677.480,26</w:t>
            </w:r>
          </w:p>
        </w:tc>
        <w:tc>
          <w:tcPr>
            <w:tcW w:w="1265" w:type="dxa"/>
          </w:tcPr>
          <w:p w:rsidR="00807D85" w:rsidRDefault="008A43D9">
            <w:pPr>
              <w:pStyle w:val="TableParagraph"/>
              <w:spacing w:line="223" w:lineRule="exact"/>
              <w:ind w:right="27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92,62</w:t>
            </w:r>
          </w:p>
        </w:tc>
        <w:tc>
          <w:tcPr>
            <w:tcW w:w="994" w:type="dxa"/>
          </w:tcPr>
          <w:p w:rsidR="00807D85" w:rsidRDefault="008A43D9">
            <w:pPr>
              <w:pStyle w:val="TableParagraph"/>
              <w:spacing w:line="223" w:lineRule="exact"/>
              <w:ind w:right="118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97,38</w:t>
            </w:r>
          </w:p>
        </w:tc>
      </w:tr>
      <w:tr w:rsidR="00807D85">
        <w:trPr>
          <w:trHeight w:val="693"/>
        </w:trPr>
        <w:tc>
          <w:tcPr>
            <w:tcW w:w="2962" w:type="dxa"/>
          </w:tcPr>
          <w:p w:rsidR="00807D85" w:rsidRDefault="008A43D9">
            <w:pPr>
              <w:pStyle w:val="TableParagraph"/>
              <w:spacing w:before="94"/>
              <w:ind w:left="108" w:right="740"/>
              <w:jc w:val="left"/>
              <w:rPr>
                <w:sz w:val="20"/>
              </w:rPr>
            </w:pPr>
            <w:r>
              <w:rPr>
                <w:sz w:val="20"/>
              </w:rPr>
              <w:t>14 Neutrošena sredstva za financiranje prenesenih</w:t>
            </w:r>
          </w:p>
        </w:tc>
        <w:tc>
          <w:tcPr>
            <w:tcW w:w="2139" w:type="dxa"/>
          </w:tcPr>
          <w:p w:rsidR="00807D85" w:rsidRDefault="008A43D9">
            <w:pPr>
              <w:pStyle w:val="TableParagraph"/>
              <w:spacing w:before="93"/>
              <w:ind w:right="41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35.325,26</w:t>
            </w:r>
          </w:p>
        </w:tc>
        <w:tc>
          <w:tcPr>
            <w:tcW w:w="2451" w:type="dxa"/>
          </w:tcPr>
          <w:p w:rsidR="00807D85" w:rsidRDefault="008A43D9">
            <w:pPr>
              <w:pStyle w:val="TableParagraph"/>
              <w:spacing w:before="93"/>
              <w:ind w:right="209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0,00</w:t>
            </w:r>
          </w:p>
        </w:tc>
        <w:tc>
          <w:tcPr>
            <w:tcW w:w="2205" w:type="dxa"/>
          </w:tcPr>
          <w:p w:rsidR="00807D85" w:rsidRDefault="008A43D9">
            <w:pPr>
              <w:pStyle w:val="TableParagraph"/>
              <w:spacing w:before="94"/>
              <w:ind w:right="33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87" w:type="dxa"/>
          </w:tcPr>
          <w:p w:rsidR="00807D85" w:rsidRDefault="008A43D9">
            <w:pPr>
              <w:pStyle w:val="TableParagraph"/>
              <w:spacing w:before="93"/>
              <w:ind w:right="38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0,00</w:t>
            </w:r>
          </w:p>
        </w:tc>
        <w:tc>
          <w:tcPr>
            <w:tcW w:w="1265" w:type="dxa"/>
          </w:tcPr>
          <w:p w:rsidR="00807D85" w:rsidRDefault="008A43D9">
            <w:pPr>
              <w:pStyle w:val="TableParagraph"/>
              <w:spacing w:before="93"/>
              <w:ind w:right="27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0,00</w:t>
            </w:r>
          </w:p>
        </w:tc>
        <w:tc>
          <w:tcPr>
            <w:tcW w:w="994" w:type="dxa"/>
          </w:tcPr>
          <w:p w:rsidR="00807D85" w:rsidRDefault="008A43D9">
            <w:pPr>
              <w:pStyle w:val="TableParagraph"/>
              <w:spacing w:before="93"/>
              <w:ind w:right="118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0,00</w:t>
            </w:r>
          </w:p>
        </w:tc>
      </w:tr>
      <w:tr w:rsidR="00807D85">
        <w:trPr>
          <w:trHeight w:val="388"/>
        </w:trPr>
        <w:tc>
          <w:tcPr>
            <w:tcW w:w="2962" w:type="dxa"/>
            <w:shd w:val="clear" w:color="auto" w:fill="C0C0C0"/>
          </w:tcPr>
          <w:p w:rsidR="00807D85" w:rsidRDefault="008A43D9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 Vlastiti prihodi</w:t>
            </w:r>
          </w:p>
        </w:tc>
        <w:tc>
          <w:tcPr>
            <w:tcW w:w="2139" w:type="dxa"/>
            <w:shd w:val="clear" w:color="auto" w:fill="C0C0C0"/>
          </w:tcPr>
          <w:p w:rsidR="00807D85" w:rsidRDefault="008A43D9">
            <w:pPr>
              <w:pStyle w:val="TableParagraph"/>
              <w:ind w:right="40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51" w:type="dxa"/>
            <w:shd w:val="clear" w:color="auto" w:fill="C0C0C0"/>
          </w:tcPr>
          <w:p w:rsidR="00807D85" w:rsidRDefault="008A43D9">
            <w:pPr>
              <w:pStyle w:val="TableParagraph"/>
              <w:ind w:right="2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163.400,00</w:t>
            </w:r>
          </w:p>
        </w:tc>
        <w:tc>
          <w:tcPr>
            <w:tcW w:w="2205" w:type="dxa"/>
            <w:shd w:val="clear" w:color="auto" w:fill="C0C0C0"/>
          </w:tcPr>
          <w:p w:rsidR="00807D85" w:rsidRDefault="008A43D9">
            <w:pPr>
              <w:pStyle w:val="TableParagraph"/>
              <w:ind w:right="3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163.400,00</w:t>
            </w:r>
          </w:p>
        </w:tc>
        <w:tc>
          <w:tcPr>
            <w:tcW w:w="1887" w:type="dxa"/>
            <w:shd w:val="clear" w:color="auto" w:fill="C0C0C0"/>
          </w:tcPr>
          <w:p w:rsidR="00807D85" w:rsidRDefault="008A43D9">
            <w:pPr>
              <w:pStyle w:val="TableParagraph"/>
              <w:ind w:right="3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184.268,88</w:t>
            </w:r>
          </w:p>
        </w:tc>
        <w:tc>
          <w:tcPr>
            <w:tcW w:w="1265" w:type="dxa"/>
            <w:shd w:val="clear" w:color="auto" w:fill="C0C0C0"/>
          </w:tcPr>
          <w:p w:rsidR="00807D85" w:rsidRDefault="008A43D9">
            <w:pPr>
              <w:pStyle w:val="TableParagraph"/>
              <w:ind w:right="27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139,77</w:t>
            </w:r>
          </w:p>
        </w:tc>
        <w:tc>
          <w:tcPr>
            <w:tcW w:w="994" w:type="dxa"/>
            <w:shd w:val="clear" w:color="auto" w:fill="C0C0C0"/>
          </w:tcPr>
          <w:p w:rsidR="00807D85" w:rsidRDefault="008A43D9">
            <w:pPr>
              <w:pStyle w:val="TableParagraph"/>
              <w:ind w:right="1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112,77</w:t>
            </w:r>
          </w:p>
        </w:tc>
      </w:tr>
      <w:tr w:rsidR="00807D85">
        <w:trPr>
          <w:trHeight w:val="463"/>
        </w:trPr>
        <w:tc>
          <w:tcPr>
            <w:tcW w:w="2962" w:type="dxa"/>
          </w:tcPr>
          <w:p w:rsidR="00807D85" w:rsidRDefault="008A43D9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31 Vlastiti prihodi</w:t>
            </w:r>
          </w:p>
        </w:tc>
        <w:tc>
          <w:tcPr>
            <w:tcW w:w="2139" w:type="dxa"/>
          </w:tcPr>
          <w:p w:rsidR="00807D85" w:rsidRDefault="008A43D9">
            <w:pPr>
              <w:pStyle w:val="TableParagraph"/>
              <w:spacing w:line="230" w:lineRule="exact"/>
              <w:ind w:right="410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0,00</w:t>
            </w:r>
          </w:p>
        </w:tc>
        <w:tc>
          <w:tcPr>
            <w:tcW w:w="2451" w:type="dxa"/>
          </w:tcPr>
          <w:p w:rsidR="00807D85" w:rsidRDefault="008A43D9">
            <w:pPr>
              <w:pStyle w:val="TableParagraph"/>
              <w:spacing w:line="230" w:lineRule="exact"/>
              <w:ind w:right="2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163.400,00</w:t>
            </w:r>
          </w:p>
        </w:tc>
        <w:tc>
          <w:tcPr>
            <w:tcW w:w="2205" w:type="dxa"/>
          </w:tcPr>
          <w:p w:rsidR="00807D85" w:rsidRDefault="008A43D9">
            <w:pPr>
              <w:pStyle w:val="TableParagraph"/>
              <w:ind w:right="336"/>
              <w:rPr>
                <w:sz w:val="20"/>
              </w:rPr>
            </w:pPr>
            <w:r>
              <w:rPr>
                <w:w w:val="95"/>
                <w:sz w:val="20"/>
              </w:rPr>
              <w:t>163.400,00</w:t>
            </w:r>
          </w:p>
        </w:tc>
        <w:tc>
          <w:tcPr>
            <w:tcW w:w="1887" w:type="dxa"/>
          </w:tcPr>
          <w:p w:rsidR="00807D85" w:rsidRDefault="008A43D9">
            <w:pPr>
              <w:pStyle w:val="TableParagraph"/>
              <w:spacing w:line="230" w:lineRule="exact"/>
              <w:ind w:right="3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184.268,88</w:t>
            </w:r>
          </w:p>
        </w:tc>
        <w:tc>
          <w:tcPr>
            <w:tcW w:w="1265" w:type="dxa"/>
          </w:tcPr>
          <w:p w:rsidR="00807D85" w:rsidRDefault="008A43D9">
            <w:pPr>
              <w:pStyle w:val="TableParagraph"/>
              <w:spacing w:line="230" w:lineRule="exact"/>
              <w:ind w:right="275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139,77</w:t>
            </w:r>
          </w:p>
        </w:tc>
        <w:tc>
          <w:tcPr>
            <w:tcW w:w="994" w:type="dxa"/>
          </w:tcPr>
          <w:p w:rsidR="00807D85" w:rsidRDefault="008A43D9">
            <w:pPr>
              <w:pStyle w:val="TableParagraph"/>
              <w:spacing w:line="230" w:lineRule="exact"/>
              <w:ind w:right="11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112,77</w:t>
            </w:r>
          </w:p>
        </w:tc>
      </w:tr>
      <w:tr w:rsidR="00807D85">
        <w:trPr>
          <w:trHeight w:val="460"/>
        </w:trPr>
        <w:tc>
          <w:tcPr>
            <w:tcW w:w="2962" w:type="dxa"/>
            <w:shd w:val="clear" w:color="auto" w:fill="C0C0C0"/>
          </w:tcPr>
          <w:p w:rsidR="00807D85" w:rsidRDefault="008A43D9">
            <w:pPr>
              <w:pStyle w:val="TableParagraph"/>
              <w:spacing w:line="230" w:lineRule="atLeast"/>
              <w:ind w:left="108" w:right="10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 Prihodi za posebne namjene</w:t>
            </w:r>
          </w:p>
        </w:tc>
        <w:tc>
          <w:tcPr>
            <w:tcW w:w="2139" w:type="dxa"/>
            <w:shd w:val="clear" w:color="auto" w:fill="C0C0C0"/>
          </w:tcPr>
          <w:p w:rsidR="00807D85" w:rsidRDefault="008A43D9">
            <w:pPr>
              <w:pStyle w:val="TableParagraph"/>
              <w:ind w:right="4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2.484.306,18</w:t>
            </w:r>
          </w:p>
        </w:tc>
        <w:tc>
          <w:tcPr>
            <w:tcW w:w="2451" w:type="dxa"/>
            <w:shd w:val="clear" w:color="auto" w:fill="C0C0C0"/>
          </w:tcPr>
          <w:p w:rsidR="00807D85" w:rsidRDefault="008A43D9">
            <w:pPr>
              <w:pStyle w:val="TableParagraph"/>
              <w:ind w:right="2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1.562.834,52</w:t>
            </w:r>
          </w:p>
        </w:tc>
        <w:tc>
          <w:tcPr>
            <w:tcW w:w="2205" w:type="dxa"/>
            <w:shd w:val="clear" w:color="auto" w:fill="C0C0C0"/>
          </w:tcPr>
          <w:p w:rsidR="00807D85" w:rsidRDefault="008A43D9">
            <w:pPr>
              <w:pStyle w:val="TableParagraph"/>
              <w:ind w:right="3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1.562.834,52</w:t>
            </w:r>
          </w:p>
        </w:tc>
        <w:tc>
          <w:tcPr>
            <w:tcW w:w="1887" w:type="dxa"/>
            <w:shd w:val="clear" w:color="auto" w:fill="C0C0C0"/>
          </w:tcPr>
          <w:p w:rsidR="00807D85" w:rsidRDefault="008A43D9">
            <w:pPr>
              <w:pStyle w:val="TableParagraph"/>
              <w:ind w:right="3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1.553.240,62</w:t>
            </w:r>
          </w:p>
        </w:tc>
        <w:tc>
          <w:tcPr>
            <w:tcW w:w="1265" w:type="dxa"/>
            <w:shd w:val="clear" w:color="auto" w:fill="C0C0C0"/>
          </w:tcPr>
          <w:p w:rsidR="00807D85" w:rsidRDefault="008A43D9">
            <w:pPr>
              <w:pStyle w:val="TableParagraph"/>
              <w:ind w:right="27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111,47</w:t>
            </w:r>
          </w:p>
        </w:tc>
        <w:tc>
          <w:tcPr>
            <w:tcW w:w="994" w:type="dxa"/>
            <w:shd w:val="clear" w:color="auto" w:fill="C0C0C0"/>
          </w:tcPr>
          <w:p w:rsidR="00807D85" w:rsidRDefault="008A43D9">
            <w:pPr>
              <w:pStyle w:val="TableParagraph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99,39</w:t>
            </w:r>
          </w:p>
        </w:tc>
      </w:tr>
      <w:tr w:rsidR="00807D85">
        <w:trPr>
          <w:trHeight w:val="460"/>
        </w:trPr>
        <w:tc>
          <w:tcPr>
            <w:tcW w:w="2962" w:type="dxa"/>
          </w:tcPr>
          <w:p w:rsidR="00807D85" w:rsidRDefault="008A43D9">
            <w:pPr>
              <w:pStyle w:val="TableParagraph"/>
              <w:spacing w:before="1" w:line="230" w:lineRule="exact"/>
              <w:ind w:left="108" w:right="545"/>
              <w:jc w:val="left"/>
              <w:rPr>
                <w:sz w:val="20"/>
              </w:rPr>
            </w:pPr>
            <w:r>
              <w:rPr>
                <w:sz w:val="20"/>
              </w:rPr>
              <w:t>43 Ostali prihodi za posebne namjene</w:t>
            </w:r>
          </w:p>
        </w:tc>
        <w:tc>
          <w:tcPr>
            <w:tcW w:w="2139" w:type="dxa"/>
          </w:tcPr>
          <w:p w:rsidR="00807D85" w:rsidRDefault="008A43D9">
            <w:pPr>
              <w:pStyle w:val="TableParagraph"/>
              <w:spacing w:line="227" w:lineRule="exact"/>
              <w:ind w:right="41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2.484.306,18</w:t>
            </w:r>
          </w:p>
        </w:tc>
        <w:tc>
          <w:tcPr>
            <w:tcW w:w="2451" w:type="dxa"/>
          </w:tcPr>
          <w:p w:rsidR="00807D85" w:rsidRDefault="008A43D9">
            <w:pPr>
              <w:pStyle w:val="TableParagraph"/>
              <w:spacing w:line="227" w:lineRule="exact"/>
              <w:ind w:right="209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1.562.834,52</w:t>
            </w:r>
          </w:p>
        </w:tc>
        <w:tc>
          <w:tcPr>
            <w:tcW w:w="2205" w:type="dxa"/>
          </w:tcPr>
          <w:p w:rsidR="00807D85" w:rsidRDefault="008A43D9">
            <w:pPr>
              <w:pStyle w:val="TableParagraph"/>
              <w:spacing w:line="228" w:lineRule="exact"/>
              <w:ind w:right="336"/>
              <w:rPr>
                <w:sz w:val="20"/>
              </w:rPr>
            </w:pPr>
            <w:r>
              <w:rPr>
                <w:w w:val="95"/>
                <w:sz w:val="20"/>
              </w:rPr>
              <w:t>1.562.834,52</w:t>
            </w:r>
          </w:p>
        </w:tc>
        <w:tc>
          <w:tcPr>
            <w:tcW w:w="1887" w:type="dxa"/>
          </w:tcPr>
          <w:p w:rsidR="00807D85" w:rsidRDefault="008A43D9">
            <w:pPr>
              <w:pStyle w:val="TableParagraph"/>
              <w:spacing w:line="227" w:lineRule="exact"/>
              <w:ind w:right="38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1.553.240,62</w:t>
            </w:r>
          </w:p>
        </w:tc>
        <w:tc>
          <w:tcPr>
            <w:tcW w:w="1265" w:type="dxa"/>
          </w:tcPr>
          <w:p w:rsidR="00807D85" w:rsidRDefault="008A43D9">
            <w:pPr>
              <w:pStyle w:val="TableParagraph"/>
              <w:spacing w:line="227" w:lineRule="exact"/>
              <w:ind w:right="275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111,47</w:t>
            </w:r>
          </w:p>
        </w:tc>
        <w:tc>
          <w:tcPr>
            <w:tcW w:w="994" w:type="dxa"/>
          </w:tcPr>
          <w:p w:rsidR="00807D85" w:rsidRDefault="008A43D9">
            <w:pPr>
              <w:pStyle w:val="TableParagraph"/>
              <w:spacing w:line="227" w:lineRule="exact"/>
              <w:ind w:right="118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99,39</w:t>
            </w:r>
          </w:p>
        </w:tc>
      </w:tr>
      <w:tr w:rsidR="00807D85">
        <w:trPr>
          <w:trHeight w:val="391"/>
        </w:trPr>
        <w:tc>
          <w:tcPr>
            <w:tcW w:w="2962" w:type="dxa"/>
            <w:shd w:val="clear" w:color="auto" w:fill="C0C0C0"/>
          </w:tcPr>
          <w:p w:rsidR="00807D85" w:rsidRDefault="008A43D9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 Pomoći</w:t>
            </w:r>
          </w:p>
        </w:tc>
        <w:tc>
          <w:tcPr>
            <w:tcW w:w="2139" w:type="dxa"/>
            <w:shd w:val="clear" w:color="auto" w:fill="C0C0C0"/>
          </w:tcPr>
          <w:p w:rsidR="00807D85" w:rsidRDefault="008A43D9">
            <w:pPr>
              <w:pStyle w:val="TableParagraph"/>
              <w:ind w:right="4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4.624.347,41</w:t>
            </w:r>
          </w:p>
        </w:tc>
        <w:tc>
          <w:tcPr>
            <w:tcW w:w="2451" w:type="dxa"/>
            <w:shd w:val="clear" w:color="auto" w:fill="C0C0C0"/>
          </w:tcPr>
          <w:p w:rsidR="00807D85" w:rsidRDefault="008A43D9">
            <w:pPr>
              <w:pStyle w:val="TableParagraph"/>
              <w:ind w:right="2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4.603.683,12</w:t>
            </w:r>
          </w:p>
        </w:tc>
        <w:tc>
          <w:tcPr>
            <w:tcW w:w="2205" w:type="dxa"/>
            <w:shd w:val="clear" w:color="auto" w:fill="C0C0C0"/>
          </w:tcPr>
          <w:p w:rsidR="00807D85" w:rsidRDefault="008A43D9">
            <w:pPr>
              <w:pStyle w:val="TableParagraph"/>
              <w:ind w:right="3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4.603.683,12</w:t>
            </w:r>
          </w:p>
        </w:tc>
        <w:tc>
          <w:tcPr>
            <w:tcW w:w="1887" w:type="dxa"/>
            <w:shd w:val="clear" w:color="auto" w:fill="C0C0C0"/>
          </w:tcPr>
          <w:p w:rsidR="00807D85" w:rsidRDefault="008A43D9">
            <w:pPr>
              <w:pStyle w:val="TableParagraph"/>
              <w:ind w:right="3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4.305.286,98</w:t>
            </w:r>
          </w:p>
        </w:tc>
        <w:tc>
          <w:tcPr>
            <w:tcW w:w="1265" w:type="dxa"/>
            <w:shd w:val="clear" w:color="auto" w:fill="C0C0C0"/>
          </w:tcPr>
          <w:p w:rsidR="00807D85" w:rsidRDefault="008A43D9">
            <w:pPr>
              <w:pStyle w:val="TableParagraph"/>
              <w:ind w:right="27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112,26</w:t>
            </w:r>
          </w:p>
        </w:tc>
        <w:tc>
          <w:tcPr>
            <w:tcW w:w="994" w:type="dxa"/>
            <w:shd w:val="clear" w:color="auto" w:fill="C0C0C0"/>
          </w:tcPr>
          <w:p w:rsidR="00807D85" w:rsidRDefault="008A43D9">
            <w:pPr>
              <w:pStyle w:val="TableParagraph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93,52</w:t>
            </w:r>
          </w:p>
        </w:tc>
      </w:tr>
      <w:tr w:rsidR="00807D85">
        <w:trPr>
          <w:trHeight w:val="328"/>
        </w:trPr>
        <w:tc>
          <w:tcPr>
            <w:tcW w:w="2962" w:type="dxa"/>
          </w:tcPr>
          <w:p w:rsidR="00807D85" w:rsidRDefault="008A43D9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51 Pomoći EU</w:t>
            </w:r>
          </w:p>
        </w:tc>
        <w:tc>
          <w:tcPr>
            <w:tcW w:w="2139" w:type="dxa"/>
          </w:tcPr>
          <w:p w:rsidR="00807D85" w:rsidRDefault="008A43D9">
            <w:pPr>
              <w:pStyle w:val="TableParagraph"/>
              <w:spacing w:line="227" w:lineRule="exact"/>
              <w:ind w:right="41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1.909.013,49</w:t>
            </w:r>
          </w:p>
        </w:tc>
        <w:tc>
          <w:tcPr>
            <w:tcW w:w="2451" w:type="dxa"/>
          </w:tcPr>
          <w:p w:rsidR="00807D85" w:rsidRDefault="008A43D9">
            <w:pPr>
              <w:pStyle w:val="TableParagraph"/>
              <w:spacing w:line="227" w:lineRule="exact"/>
              <w:ind w:right="209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1.439.948,36</w:t>
            </w:r>
          </w:p>
        </w:tc>
        <w:tc>
          <w:tcPr>
            <w:tcW w:w="2205" w:type="dxa"/>
          </w:tcPr>
          <w:p w:rsidR="00807D85" w:rsidRDefault="008A43D9">
            <w:pPr>
              <w:pStyle w:val="TableParagraph"/>
              <w:spacing w:line="228" w:lineRule="exact"/>
              <w:ind w:right="336"/>
              <w:rPr>
                <w:sz w:val="20"/>
              </w:rPr>
            </w:pPr>
            <w:r>
              <w:rPr>
                <w:w w:val="95"/>
                <w:sz w:val="20"/>
              </w:rPr>
              <w:t>1.439.948,36</w:t>
            </w:r>
          </w:p>
        </w:tc>
        <w:tc>
          <w:tcPr>
            <w:tcW w:w="1887" w:type="dxa"/>
          </w:tcPr>
          <w:p w:rsidR="00807D85" w:rsidRDefault="008A43D9">
            <w:pPr>
              <w:pStyle w:val="TableParagraph"/>
              <w:spacing w:line="227" w:lineRule="exact"/>
              <w:ind w:right="38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1.425.225,15</w:t>
            </w:r>
          </w:p>
        </w:tc>
        <w:tc>
          <w:tcPr>
            <w:tcW w:w="1265" w:type="dxa"/>
          </w:tcPr>
          <w:p w:rsidR="00807D85" w:rsidRDefault="008A43D9">
            <w:pPr>
              <w:pStyle w:val="TableParagraph"/>
              <w:spacing w:line="227" w:lineRule="exact"/>
              <w:ind w:right="27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95,89</w:t>
            </w:r>
          </w:p>
        </w:tc>
        <w:tc>
          <w:tcPr>
            <w:tcW w:w="994" w:type="dxa"/>
          </w:tcPr>
          <w:p w:rsidR="00807D85" w:rsidRDefault="008A43D9">
            <w:pPr>
              <w:pStyle w:val="TableParagraph"/>
              <w:spacing w:line="227" w:lineRule="exact"/>
              <w:ind w:right="118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98,98</w:t>
            </w:r>
          </w:p>
        </w:tc>
      </w:tr>
      <w:tr w:rsidR="00807D85">
        <w:trPr>
          <w:trHeight w:val="590"/>
        </w:trPr>
        <w:tc>
          <w:tcPr>
            <w:tcW w:w="2962" w:type="dxa"/>
          </w:tcPr>
          <w:p w:rsidR="00807D85" w:rsidRDefault="008A43D9">
            <w:pPr>
              <w:pStyle w:val="TableParagraph"/>
              <w:spacing w:before="94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52 Ostale pomoći</w:t>
            </w:r>
          </w:p>
        </w:tc>
        <w:tc>
          <w:tcPr>
            <w:tcW w:w="2139" w:type="dxa"/>
          </w:tcPr>
          <w:p w:rsidR="00807D85" w:rsidRDefault="008A43D9">
            <w:pPr>
              <w:pStyle w:val="TableParagraph"/>
              <w:spacing w:before="93"/>
              <w:ind w:right="41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2.715.333,92</w:t>
            </w:r>
          </w:p>
        </w:tc>
        <w:tc>
          <w:tcPr>
            <w:tcW w:w="2451" w:type="dxa"/>
          </w:tcPr>
          <w:p w:rsidR="00807D85" w:rsidRDefault="008A43D9">
            <w:pPr>
              <w:pStyle w:val="TableParagraph"/>
              <w:spacing w:before="93"/>
              <w:ind w:right="209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3.163.734,76</w:t>
            </w:r>
          </w:p>
        </w:tc>
        <w:tc>
          <w:tcPr>
            <w:tcW w:w="2205" w:type="dxa"/>
          </w:tcPr>
          <w:p w:rsidR="00807D85" w:rsidRDefault="008A43D9">
            <w:pPr>
              <w:pStyle w:val="TableParagraph"/>
              <w:spacing w:before="94"/>
              <w:ind w:right="336"/>
              <w:rPr>
                <w:sz w:val="20"/>
              </w:rPr>
            </w:pPr>
            <w:r>
              <w:rPr>
                <w:w w:val="95"/>
                <w:sz w:val="20"/>
              </w:rPr>
              <w:t>3.163.734,76</w:t>
            </w:r>
          </w:p>
        </w:tc>
        <w:tc>
          <w:tcPr>
            <w:tcW w:w="1887" w:type="dxa"/>
          </w:tcPr>
          <w:p w:rsidR="00807D85" w:rsidRDefault="008A43D9">
            <w:pPr>
              <w:pStyle w:val="TableParagraph"/>
              <w:spacing w:before="93"/>
              <w:ind w:right="38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2.880.061,83</w:t>
            </w:r>
          </w:p>
        </w:tc>
        <w:tc>
          <w:tcPr>
            <w:tcW w:w="1265" w:type="dxa"/>
          </w:tcPr>
          <w:p w:rsidR="00807D85" w:rsidRDefault="008A43D9">
            <w:pPr>
              <w:pStyle w:val="TableParagraph"/>
              <w:spacing w:before="93"/>
              <w:ind w:right="275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122,61</w:t>
            </w:r>
          </w:p>
        </w:tc>
        <w:tc>
          <w:tcPr>
            <w:tcW w:w="994" w:type="dxa"/>
          </w:tcPr>
          <w:p w:rsidR="00807D85" w:rsidRDefault="008A43D9">
            <w:pPr>
              <w:pStyle w:val="TableParagraph"/>
              <w:spacing w:before="93"/>
              <w:ind w:right="118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91,03</w:t>
            </w:r>
          </w:p>
        </w:tc>
      </w:tr>
      <w:tr w:rsidR="00807D85">
        <w:trPr>
          <w:trHeight w:val="458"/>
        </w:trPr>
        <w:tc>
          <w:tcPr>
            <w:tcW w:w="2962" w:type="dxa"/>
            <w:shd w:val="clear" w:color="auto" w:fill="C0C0C0"/>
          </w:tcPr>
          <w:p w:rsidR="00807D85" w:rsidRDefault="008A43D9">
            <w:pPr>
              <w:pStyle w:val="TableParagraph"/>
              <w:spacing w:before="1" w:line="230" w:lineRule="exact"/>
              <w:ind w:left="108" w:right="8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 Prihodi od prodaje ili zamjene nefinancij</w:t>
            </w:r>
          </w:p>
        </w:tc>
        <w:tc>
          <w:tcPr>
            <w:tcW w:w="2139" w:type="dxa"/>
            <w:shd w:val="clear" w:color="auto" w:fill="C0C0C0"/>
          </w:tcPr>
          <w:p w:rsidR="00807D85" w:rsidRDefault="008A43D9">
            <w:pPr>
              <w:pStyle w:val="TableParagraph"/>
              <w:spacing w:line="229" w:lineRule="exact"/>
              <w:ind w:right="4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91.844,88</w:t>
            </w:r>
          </w:p>
        </w:tc>
        <w:tc>
          <w:tcPr>
            <w:tcW w:w="2451" w:type="dxa"/>
            <w:shd w:val="clear" w:color="auto" w:fill="C0C0C0"/>
          </w:tcPr>
          <w:p w:rsidR="00807D85" w:rsidRDefault="008A43D9">
            <w:pPr>
              <w:pStyle w:val="TableParagraph"/>
              <w:spacing w:line="229" w:lineRule="exact"/>
              <w:ind w:right="2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656.669,45</w:t>
            </w:r>
          </w:p>
        </w:tc>
        <w:tc>
          <w:tcPr>
            <w:tcW w:w="2205" w:type="dxa"/>
            <w:shd w:val="clear" w:color="auto" w:fill="C0C0C0"/>
          </w:tcPr>
          <w:p w:rsidR="00807D85" w:rsidRDefault="008A43D9">
            <w:pPr>
              <w:pStyle w:val="TableParagraph"/>
              <w:spacing w:line="229" w:lineRule="exact"/>
              <w:ind w:right="3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656.669,45</w:t>
            </w:r>
          </w:p>
        </w:tc>
        <w:tc>
          <w:tcPr>
            <w:tcW w:w="1887" w:type="dxa"/>
            <w:shd w:val="clear" w:color="auto" w:fill="C0C0C0"/>
          </w:tcPr>
          <w:p w:rsidR="00807D85" w:rsidRDefault="008A43D9">
            <w:pPr>
              <w:pStyle w:val="TableParagraph"/>
              <w:spacing w:line="229" w:lineRule="exact"/>
              <w:ind w:right="38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5" w:type="dxa"/>
            <w:shd w:val="clear" w:color="auto" w:fill="C0C0C0"/>
          </w:tcPr>
          <w:p w:rsidR="00807D85" w:rsidRDefault="008A43D9">
            <w:pPr>
              <w:pStyle w:val="TableParagraph"/>
              <w:spacing w:line="229" w:lineRule="exact"/>
              <w:ind w:right="27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136,99</w:t>
            </w:r>
          </w:p>
        </w:tc>
        <w:tc>
          <w:tcPr>
            <w:tcW w:w="994" w:type="dxa"/>
            <w:shd w:val="clear" w:color="auto" w:fill="C0C0C0"/>
          </w:tcPr>
          <w:p w:rsidR="00807D85" w:rsidRDefault="008A43D9">
            <w:pPr>
              <w:pStyle w:val="TableParagraph"/>
              <w:spacing w:line="229" w:lineRule="exact"/>
              <w:ind w:right="1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100,20</w:t>
            </w:r>
          </w:p>
        </w:tc>
      </w:tr>
      <w:tr w:rsidR="00807D85">
        <w:trPr>
          <w:trHeight w:val="475"/>
        </w:trPr>
        <w:tc>
          <w:tcPr>
            <w:tcW w:w="2962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before="1" w:line="230" w:lineRule="exact"/>
              <w:ind w:left="108" w:right="740"/>
              <w:jc w:val="left"/>
              <w:rPr>
                <w:sz w:val="20"/>
              </w:rPr>
            </w:pPr>
            <w:r>
              <w:rPr>
                <w:sz w:val="20"/>
              </w:rPr>
              <w:t>73 Prihod od prodaje stanova</w:t>
            </w:r>
          </w:p>
        </w:tc>
        <w:tc>
          <w:tcPr>
            <w:tcW w:w="2139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7" w:lineRule="exact"/>
              <w:ind w:right="411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91.844,88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7" w:lineRule="exact"/>
              <w:ind w:right="209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0,00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8" w:lineRule="exact"/>
              <w:ind w:right="33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7" w:lineRule="exact"/>
              <w:ind w:right="38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0,00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7" w:lineRule="exact"/>
              <w:ind w:right="276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0,00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27" w:lineRule="exact"/>
              <w:ind w:right="118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0,00</w:t>
            </w:r>
          </w:p>
        </w:tc>
      </w:tr>
      <w:tr w:rsidR="00807D85">
        <w:trPr>
          <w:trHeight w:val="460"/>
        </w:trPr>
        <w:tc>
          <w:tcPr>
            <w:tcW w:w="2962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A43D9">
            <w:pPr>
              <w:pStyle w:val="TableParagraph"/>
              <w:spacing w:line="230" w:lineRule="atLeast"/>
              <w:ind w:left="108" w:right="14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 Višak prihoda poslovanja</w:t>
            </w:r>
          </w:p>
        </w:tc>
        <w:tc>
          <w:tcPr>
            <w:tcW w:w="2139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A43D9">
            <w:pPr>
              <w:pStyle w:val="TableParagraph"/>
              <w:ind w:right="40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451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A43D9">
            <w:pPr>
              <w:pStyle w:val="TableParagraph"/>
              <w:ind w:right="2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656.669,45</w:t>
            </w:r>
          </w:p>
        </w:tc>
        <w:tc>
          <w:tcPr>
            <w:tcW w:w="2205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A43D9">
            <w:pPr>
              <w:pStyle w:val="TableParagraph"/>
              <w:ind w:right="3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656.669,45</w:t>
            </w:r>
          </w:p>
        </w:tc>
        <w:tc>
          <w:tcPr>
            <w:tcW w:w="1887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A43D9">
            <w:pPr>
              <w:pStyle w:val="TableParagraph"/>
              <w:ind w:right="3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657.951,70</w:t>
            </w:r>
          </w:p>
        </w:tc>
        <w:tc>
          <w:tcPr>
            <w:tcW w:w="1265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A43D9">
            <w:pPr>
              <w:pStyle w:val="TableParagraph"/>
              <w:ind w:right="27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136,99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A43D9">
            <w:pPr>
              <w:pStyle w:val="TableParagraph"/>
              <w:ind w:right="1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100,20</w:t>
            </w:r>
          </w:p>
        </w:tc>
      </w:tr>
      <w:tr w:rsidR="00807D85">
        <w:trPr>
          <w:trHeight w:val="477"/>
        </w:trPr>
        <w:tc>
          <w:tcPr>
            <w:tcW w:w="2962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99 Višak prihoda poslovanja</w:t>
            </w:r>
          </w:p>
        </w:tc>
        <w:tc>
          <w:tcPr>
            <w:tcW w:w="2139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30" w:lineRule="exact"/>
              <w:ind w:right="410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0,00</w:t>
            </w:r>
          </w:p>
        </w:tc>
        <w:tc>
          <w:tcPr>
            <w:tcW w:w="2451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30" w:lineRule="exact"/>
              <w:ind w:right="2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656.669,45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ind w:right="336"/>
              <w:rPr>
                <w:sz w:val="20"/>
              </w:rPr>
            </w:pPr>
            <w:r>
              <w:rPr>
                <w:w w:val="95"/>
                <w:sz w:val="20"/>
              </w:rPr>
              <w:t>656.669,45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30" w:lineRule="exact"/>
              <w:ind w:right="3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657.951,70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30" w:lineRule="exact"/>
              <w:ind w:right="275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136,99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807D85" w:rsidRDefault="008A43D9">
            <w:pPr>
              <w:pStyle w:val="TableParagraph"/>
              <w:spacing w:line="230" w:lineRule="exact"/>
              <w:ind w:right="11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100,20</w:t>
            </w:r>
          </w:p>
        </w:tc>
      </w:tr>
      <w:tr w:rsidR="00807D85">
        <w:trPr>
          <w:trHeight w:val="359"/>
        </w:trPr>
        <w:tc>
          <w:tcPr>
            <w:tcW w:w="2962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07D8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A43D9">
            <w:pPr>
              <w:pStyle w:val="TableParagraph"/>
              <w:ind w:right="4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13.110.033,24</w:t>
            </w:r>
          </w:p>
        </w:tc>
        <w:tc>
          <w:tcPr>
            <w:tcW w:w="2451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A43D9">
            <w:pPr>
              <w:pStyle w:val="TableParagraph"/>
              <w:ind w:left="4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14.500.442,96</w:t>
            </w:r>
          </w:p>
        </w:tc>
        <w:tc>
          <w:tcPr>
            <w:tcW w:w="2205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A43D9">
            <w:pPr>
              <w:pStyle w:val="TableParagraph"/>
              <w:ind w:left="2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14.500.442,96</w:t>
            </w:r>
          </w:p>
        </w:tc>
        <w:tc>
          <w:tcPr>
            <w:tcW w:w="1887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A43D9">
            <w:pPr>
              <w:pStyle w:val="TableParagraph"/>
              <w:ind w:right="38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13.378.228,44</w:t>
            </w:r>
          </w:p>
        </w:tc>
        <w:tc>
          <w:tcPr>
            <w:tcW w:w="1265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07D8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C0C0C0"/>
          </w:tcPr>
          <w:p w:rsidR="00807D85" w:rsidRDefault="00807D85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8A43D9" w:rsidRDefault="008A43D9"/>
    <w:sectPr w:rsidR="008A43D9">
      <w:pgSz w:w="16840" w:h="11910" w:orient="landscape"/>
      <w:pgMar w:top="1560" w:right="1420" w:bottom="280" w:left="1300" w:header="7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D9" w:rsidRDefault="008A43D9">
      <w:r>
        <w:separator/>
      </w:r>
    </w:p>
  </w:endnote>
  <w:endnote w:type="continuationSeparator" w:id="0">
    <w:p w:rsidR="008A43D9" w:rsidRDefault="008A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D9" w:rsidRDefault="008A43D9">
      <w:r>
        <w:separator/>
      </w:r>
    </w:p>
  </w:footnote>
  <w:footnote w:type="continuationSeparator" w:id="0">
    <w:p w:rsidR="008A43D9" w:rsidRDefault="008A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85" w:rsidRDefault="00EA7630">
    <w:pPr>
      <w:pStyle w:val="Tijeloteksta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89216" behindDoc="1" locked="0" layoutInCell="1" allowOverlap="1">
              <wp:simplePos x="0" y="0"/>
              <wp:positionH relativeFrom="page">
                <wp:posOffset>951865</wp:posOffset>
              </wp:positionH>
              <wp:positionV relativeFrom="page">
                <wp:posOffset>482600</wp:posOffset>
              </wp:positionV>
              <wp:extent cx="4763770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37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D85" w:rsidRDefault="008A43D9">
                          <w:pPr>
                            <w:pStyle w:val="Tijeloteksta"/>
                            <w:spacing w:before="11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OPĆINA TOVARNIK A.G. MATOŠA 2, 32249 TOVARNIK OIB 38906942564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95pt;margin-top:38pt;width:375.1pt;height:14.25pt;z-index:-2524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forAIAAKk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AEScdtOiBjhrdihEFpjpDr1Jwuu/BTY+wDV22TFV/J8qvCnGxbgjf0RspxdBQUkF2vrnpnl2d&#10;cJQB2Q4fRAVhyF4LCzTWsjOlg2IgQIcuPZ46Y1IpYTOMlpdRBEclnPmxl0QLG4Kk8+1eKv2Oig4Z&#10;I8MSOm/RyeFOaZMNSWcXE4yLgrWt7X7Ln22A47QDseGqOTNZ2Gb+SLxkE2/i0AmD5cYJvTx3bop1&#10;6CwLP1rkl/l6nfs/TVw/TBtWVZSbMLOw/PDPGneU+CSJk7SUaFll4ExKSu6261aiAwFhF/Y7FuTM&#10;zX2ehi0CcHlByQ9C7zZInGIZR05YhAsnibzY8fzkNll6YRLmxXNKd4zTf6eEhgwni2Axiem33Dz7&#10;veZG0o5pGB0t6zIcn5xIaiS44ZVtrSasneyzUpj0n0oB7Z4bbQVrNDqpVY/bEVCMireiegTpSgHK&#10;AhHCvAOjEfI7RgPMjgyrb3siKUbtew7yN4NmNuRsbGeD8BKuZlhjNJlrPQ2kfS/ZrgHk6YFxcQNP&#10;pGZWvU9ZHB8WzANL4ji7zMA5/7deTxN29QsAAP//AwBQSwMEFAAGAAgAAAAhAIqt1uTeAAAACgEA&#10;AA8AAABkcnMvZG93bnJldi54bWxMj8FOwzAQRO9I/IO1SNyoXVQCSeNUFYITEiINhx6deJtEjdch&#10;dtvw9ywnOI5mNPMm38xuEGecQu9Jw3KhQCA13vbUavisXu+eQIRoyJrBE2r4xgCb4voqN5n1Fyrx&#10;vIut4BIKmdHQxThmUoamQ2fCwo9I7B385ExkObXSTubC5W6Q90ol0pmeeKEzIz532Bx3J6dhu6fy&#10;pf96rz/KQ9lXVaroLTlqfXszb9cgIs7xLwy/+IwOBTPV/kQ2iIH1Kk05quEx4U8cSJVagqjZUasH&#10;kEUu/18ofgAAAP//AwBQSwECLQAUAAYACAAAACEAtoM4kv4AAADhAQAAEwAAAAAAAAAAAAAAAAAA&#10;AAAAW0NvbnRlbnRfVHlwZXNdLnhtbFBLAQItABQABgAIAAAAIQA4/SH/1gAAAJQBAAALAAAAAAAA&#10;AAAAAAAAAC8BAABfcmVscy8ucmVsc1BLAQItABQABgAIAAAAIQAJtKforAIAAKkFAAAOAAAAAAAA&#10;AAAAAAAAAC4CAABkcnMvZTJvRG9jLnhtbFBLAQItABQABgAIAAAAIQCKrdbk3gAAAAoBAAAPAAAA&#10;AAAAAAAAAAAAAAYFAABkcnMvZG93bnJldi54bWxQSwUGAAAAAAQABADzAAAAEQYAAAAA&#10;" filled="f" stroked="f">
              <v:textbox inset="0,0,0,0">
                <w:txbxContent>
                  <w:p w:rsidR="00807D85" w:rsidRDefault="008A43D9">
                    <w:pPr>
                      <w:pStyle w:val="Tijeloteksta"/>
                      <w:spacing w:before="11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OPĆINA TOVARNIK A.G. MATOŠA 2, 32249 TOVARNIK OIB 38906942564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9024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823595</wp:posOffset>
              </wp:positionV>
              <wp:extent cx="595058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058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D85" w:rsidRDefault="008A43D9">
                          <w:pPr>
                            <w:pStyle w:val="Tijeloteksta"/>
                            <w:spacing w:before="13"/>
                            <w:ind w:left="20"/>
                          </w:pPr>
                          <w:r>
                            <w:t>GODIŠNJI IZVJEŠTAJ O IZVRŠENJU PRORAČUNA OPĆINE TOVARNIK ZA 2019. 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9.8pt;margin-top:64.85pt;width:468.55pt;height:14.35pt;z-index:-2524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SrrQIAALA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URJ5URxhVMKZHwdBGJnkXJLOt3up9HsqOmSM&#10;DEvovEUn+zulJ9fZxQTjomBta7vf8mcbgDntQGy4as5MFraZT4mXrON1HDphsFg7oZfnzk2xCp1F&#10;4V9G+bt8tcr9nyauH6YNqyrKTZhZWH74Z407SHySxFFaSrSsMnAmJSW3m1Ur0Z6AsAv7HQpy5uY+&#10;T8PWC7i8oOQHoXcbJE6xiC+dsAgjJ7n0Ysfzk9tk4YVJmBfPKd0xTv+dEhoynERBNInpt9w8+73m&#10;RtKOaRgdLesyHB+dSGokuOaVba0mrJ3ss1KY9E+lgHbPjbaCNRqd1KrHzXh4GQBmxLwR1SMoWAoQ&#10;GMgUxh4YjZA/MBpghGRYfd8RSTFqP3B4BWbezIacjc1sEF7C1QxrjCZzpae5tOsl2zaAPL0zLm7g&#10;pdTMiviUBTAwCxgLlsthhJm5c762XqdBu/wFAAD//wMAUEsDBBQABgAIAAAAIQCWp45D3wAAAAwB&#10;AAAPAAAAZHJzL2Rvd25yZXYueG1sTI/BTsMwEETvSPyDtUjcqN0CaZPGqSoEJyREGg4cndhNrMbr&#10;ELtt+Hu2p3Kb0Y5m3+SbyfXsZMZgPUqYzwQwg43XFlsJX9XbwwpYiAq16j0aCb8mwKa4vclVpv0Z&#10;S3PaxZZRCYZMSehiHDLOQ9MZp8LMDwbptvejU5Hs2HI9qjOVu54vhEi4UxbpQ6cG89KZ5rA7Ognb&#10;byxf7c9H/VnuS1tVqcD35CDl/d20XQOLZorXMFzwCR0KYqr9EXVgPfnHNKEoiUW6BHZJiGVCqib1&#10;vHoCXuT8/4jiDwAA//8DAFBLAQItABQABgAIAAAAIQC2gziS/gAAAOEBAAATAAAAAAAAAAAAAAAA&#10;AAAAAABbQ29udGVudF9UeXBlc10ueG1sUEsBAi0AFAAGAAgAAAAhADj9If/WAAAAlAEAAAsAAAAA&#10;AAAAAAAAAAAALwEAAF9yZWxzLy5yZWxzUEsBAi0AFAAGAAgAAAAhAIEVRKutAgAAsAUAAA4AAAAA&#10;AAAAAAAAAAAALgIAAGRycy9lMm9Eb2MueG1sUEsBAi0AFAAGAAgAAAAhAJanjkPfAAAADAEAAA8A&#10;AAAAAAAAAAAAAAAABwUAAGRycy9kb3ducmV2LnhtbFBLBQYAAAAABAAEAPMAAAATBgAAAAA=&#10;" filled="f" stroked="f">
              <v:textbox inset="0,0,0,0">
                <w:txbxContent>
                  <w:p w:rsidR="00807D85" w:rsidRDefault="008A43D9">
                    <w:pPr>
                      <w:pStyle w:val="Tijeloteksta"/>
                      <w:spacing w:before="13"/>
                      <w:ind w:left="20"/>
                    </w:pPr>
                    <w:r>
                      <w:t>GODIŠNJI IZVJEŠTAJ O IZVRŠENJU PRORAČUNA OPĆINE TOVARNIK ZA 2019. 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85"/>
    <w:rsid w:val="00807D85"/>
    <w:rsid w:val="008A43D9"/>
    <w:rsid w:val="00E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0BD1F-D465-4755-87B9-0B6F2C60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Vinkovci</dc:creator>
  <cp:lastModifiedBy>HP</cp:lastModifiedBy>
  <cp:revision>2</cp:revision>
  <dcterms:created xsi:type="dcterms:W3CDTF">2020-06-04T07:36:00Z</dcterms:created>
  <dcterms:modified xsi:type="dcterms:W3CDTF">2020-06-04T07:36:00Z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2020-06-03T00:00:00Z</vt:filetime>
  </property>
</Properties>
</file>