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REPUBLIKA HRVATSKA</w:t>
      </w: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VUKOVARSKO-SRIJEMSKA ŽUPANIJA</w:t>
      </w: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6252ED">
        <w:rPr>
          <w:rFonts w:ascii="Bookman Old Style" w:hAnsi="Bookman Old Style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2ED">
        <w:rPr>
          <w:rFonts w:ascii="Bookman Old Style" w:hAnsi="Bookman Old Style"/>
          <w:b/>
          <w:sz w:val="20"/>
          <w:szCs w:val="20"/>
        </w:rPr>
        <w:t xml:space="preserve"> OPĆINA TOVARNIK</w:t>
      </w: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b/>
          <w:sz w:val="20"/>
          <w:szCs w:val="20"/>
          <w:lang w:val="de-DE"/>
        </w:rPr>
      </w:pPr>
      <w:r w:rsidRPr="006252ED">
        <w:rPr>
          <w:rFonts w:ascii="Bookman Old Style" w:hAnsi="Bookman Old Style"/>
          <w:b/>
          <w:sz w:val="20"/>
          <w:szCs w:val="20"/>
        </w:rPr>
        <w:t xml:space="preserve"> </w:t>
      </w:r>
      <w:r w:rsidRPr="006252ED">
        <w:rPr>
          <w:rFonts w:ascii="Bookman Old Style" w:hAnsi="Bookman Old Style"/>
          <w:b/>
          <w:sz w:val="20"/>
          <w:szCs w:val="20"/>
          <w:lang w:val="de-DE"/>
        </w:rPr>
        <w:t xml:space="preserve">POVJERENSTVO ZA PROVEDBU OGLASA </w:t>
      </w: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b/>
          <w:sz w:val="20"/>
          <w:szCs w:val="20"/>
          <w:lang w:val="de-DE"/>
        </w:rPr>
      </w:pPr>
    </w:p>
    <w:p w:rsidR="004F2C07" w:rsidRPr="006252ED" w:rsidRDefault="004F2C07" w:rsidP="0041154D">
      <w:pPr>
        <w:spacing w:after="0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C12EAC" w:rsidP="0041154D">
      <w:pPr>
        <w:spacing w:after="0"/>
        <w:jc w:val="both"/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KLASA: 112-01/20</w:t>
      </w:r>
      <w:r w:rsidR="004F2C07">
        <w:rPr>
          <w:rFonts w:ascii="Bookman Old Style" w:hAnsi="Bookman Old Style"/>
          <w:sz w:val="20"/>
          <w:szCs w:val="20"/>
          <w:lang w:val="de-DE"/>
        </w:rPr>
        <w:t>-04/07</w:t>
      </w:r>
    </w:p>
    <w:p w:rsidR="004F2C07" w:rsidRPr="006252ED" w:rsidRDefault="00995793" w:rsidP="0041154D">
      <w:pPr>
        <w:spacing w:after="0"/>
        <w:jc w:val="both"/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URBROJ: 2188/12-03/01-20-7</w:t>
      </w:r>
    </w:p>
    <w:p w:rsidR="004F2C07" w:rsidRPr="006252ED" w:rsidRDefault="003B13A7" w:rsidP="0041154D">
      <w:pPr>
        <w:spacing w:after="0"/>
        <w:jc w:val="both"/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>Tovarnik, 19</w:t>
      </w:r>
      <w:r w:rsidR="00C12EAC">
        <w:rPr>
          <w:rFonts w:ascii="Bookman Old Style" w:hAnsi="Bookman Old Style"/>
          <w:sz w:val="20"/>
          <w:szCs w:val="20"/>
          <w:lang w:val="de-DE"/>
        </w:rPr>
        <w:t>.5.2020</w:t>
      </w:r>
      <w:r w:rsidR="004F2C07" w:rsidRPr="006252ED"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4F2C07" w:rsidP="0041154D">
      <w:pPr>
        <w:pStyle w:val="Default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  <w:lang w:val="de-DE"/>
        </w:rPr>
        <w:t xml:space="preserve">Na temelju </w:t>
      </w:r>
      <w:r w:rsidRPr="006252ED">
        <w:rPr>
          <w:rFonts w:ascii="Bookman Old Style" w:hAnsi="Bookman Old Style"/>
          <w:sz w:val="20"/>
          <w:szCs w:val="20"/>
          <w:lang w:val="de-DE"/>
        </w:rPr>
        <w:t xml:space="preserve">odredbe članka 19.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Stavka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 6. </w:t>
      </w:r>
      <w:r w:rsidRPr="006252ED">
        <w:rPr>
          <w:rFonts w:ascii="Bookman Old Style" w:hAnsi="Bookman Old Style"/>
          <w:sz w:val="20"/>
          <w:szCs w:val="20"/>
          <w:lang w:val="de-DE"/>
        </w:rPr>
        <w:t>Zakona o službenicima i namještenicima u lokalnoj i područnoj (regionalnoj) samouprav</w:t>
      </w:r>
      <w:r w:rsidR="00461D6D">
        <w:rPr>
          <w:rFonts w:ascii="Bookman Old Style" w:hAnsi="Bookman Old Style"/>
          <w:sz w:val="20"/>
          <w:szCs w:val="20"/>
          <w:lang w:val="de-DE"/>
        </w:rPr>
        <w:t xml:space="preserve">i („Narodne </w:t>
      </w:r>
      <w:r w:rsidR="003B13A7">
        <w:rPr>
          <w:rFonts w:ascii="Bookman Old Style" w:hAnsi="Bookman Old Style"/>
          <w:sz w:val="20"/>
          <w:szCs w:val="20"/>
          <w:lang w:val="de-DE"/>
        </w:rPr>
        <w:t>Novene</w:t>
      </w:r>
      <w:r w:rsidR="00461D6D">
        <w:rPr>
          <w:rFonts w:ascii="Bookman Old Style" w:hAnsi="Bookman Old Style"/>
          <w:sz w:val="20"/>
          <w:szCs w:val="20"/>
          <w:lang w:val="de-DE"/>
        </w:rPr>
        <w:t xml:space="preserve">“ </w:t>
      </w:r>
      <w:r w:rsidR="003B13A7">
        <w:rPr>
          <w:rFonts w:ascii="Bookman Old Style" w:hAnsi="Bookman Old Style"/>
          <w:sz w:val="20"/>
          <w:szCs w:val="20"/>
          <w:lang w:val="de-DE"/>
        </w:rPr>
        <w:t>Brom</w:t>
      </w:r>
      <w:r w:rsidR="00461D6D">
        <w:rPr>
          <w:rFonts w:ascii="Bookman Old Style" w:hAnsi="Bookman Old Style"/>
          <w:sz w:val="20"/>
          <w:szCs w:val="20"/>
          <w:lang w:val="de-DE"/>
        </w:rPr>
        <w:t xml:space="preserve"> 86/08,</w:t>
      </w:r>
      <w:r w:rsidRPr="006252ED">
        <w:rPr>
          <w:rFonts w:ascii="Bookman Old Style" w:hAnsi="Bookman Old Style"/>
          <w:sz w:val="20"/>
          <w:szCs w:val="20"/>
          <w:lang w:val="de-DE"/>
        </w:rPr>
        <w:t xml:space="preserve"> 61/11</w:t>
      </w:r>
      <w:r w:rsidR="00461D6D">
        <w:rPr>
          <w:rFonts w:ascii="Bookman Old Style" w:hAnsi="Bookman Old Style"/>
          <w:sz w:val="20"/>
          <w:szCs w:val="20"/>
          <w:lang w:val="de-DE"/>
        </w:rPr>
        <w:t>, 04/18, 112/19</w:t>
      </w:r>
      <w:r w:rsidRPr="006252ED">
        <w:rPr>
          <w:rFonts w:ascii="Bookman Old Style" w:hAnsi="Bookman Old Style"/>
          <w:sz w:val="20"/>
          <w:szCs w:val="20"/>
          <w:lang w:val="de-DE"/>
        </w:rPr>
        <w:t>), a u vezi Oglasa za imenovanje pročelnika/pročelnice Jedinstvenog upravnog odjela Općine Tovarnik objavljenog na web stranici Hrvatskog zavoda za zapošljavanje, Ispostava Vukovar</w:t>
      </w:r>
      <w:r w:rsidR="00461D6D">
        <w:rPr>
          <w:rFonts w:ascii="Bookman Old Style" w:hAnsi="Bookman Old Style"/>
          <w:sz w:val="20"/>
          <w:szCs w:val="20"/>
          <w:lang w:val="de-DE"/>
        </w:rPr>
        <w:t xml:space="preserve">  dana 4.svibnja 2020</w:t>
      </w:r>
      <w:r w:rsidRPr="006252ED">
        <w:rPr>
          <w:rFonts w:ascii="Bookman Old Style" w:hAnsi="Bookman Old Style"/>
          <w:sz w:val="20"/>
          <w:szCs w:val="20"/>
        </w:rPr>
        <w:t>. godine te na web stranici Općine, Općina Tovarnik objavljuje</w:t>
      </w:r>
      <w:proofErr w:type="gramEnd"/>
      <w:r w:rsidRPr="006252ED">
        <w:rPr>
          <w:rFonts w:ascii="Bookman Old Style" w:hAnsi="Bookman Old Style"/>
          <w:sz w:val="20"/>
          <w:szCs w:val="20"/>
        </w:rPr>
        <w:t xml:space="preserve">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3B13A7" w:rsidRDefault="003B13A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OBAVIJESTI I UPUTE </w:t>
      </w:r>
      <w:proofErr w:type="gramStart"/>
      <w:r>
        <w:rPr>
          <w:rFonts w:ascii="Bookman Old Style" w:hAnsi="Bookman Old Style"/>
          <w:b/>
          <w:bCs/>
          <w:sz w:val="20"/>
          <w:szCs w:val="20"/>
        </w:rPr>
        <w:t>KANDIDATIMA  O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3B13A7" w:rsidRDefault="003B13A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F2C07" w:rsidRDefault="003B13A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NAČINU OBAVLJANJA PRETHODNE PROVJERE ZNANJA I SPOSOBNOSTI TE PRAVNI IZVORI ZA PRIPREMU KANDIDATA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3B13A7">
        <w:rPr>
          <w:rFonts w:ascii="Bookman Old Style" w:hAnsi="Bookman Old Style"/>
          <w:b/>
          <w:bCs/>
          <w:sz w:val="20"/>
          <w:szCs w:val="20"/>
          <w:lang w:val="hr-HR"/>
        </w:rPr>
        <w:t xml:space="preserve">za radno mjesto: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b/>
          <w:bCs/>
          <w:sz w:val="20"/>
          <w:szCs w:val="20"/>
        </w:rPr>
        <w:t xml:space="preserve">- PROČELNIK/PROČELNICA Jedinstvenog upravnog odjela Općine Tovarnik </w:t>
      </w:r>
    </w:p>
    <w:p w:rsidR="004F2C07" w:rsidRPr="006252ED" w:rsidRDefault="003B13A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lang w:val="hr-HR"/>
        </w:rPr>
        <w:t>(1 izvršitelj/</w:t>
      </w:r>
      <w:proofErr w:type="spellStart"/>
      <w:r>
        <w:rPr>
          <w:rFonts w:ascii="Bookman Old Style" w:hAnsi="Bookman Old Style"/>
          <w:b/>
          <w:bCs/>
          <w:sz w:val="20"/>
          <w:szCs w:val="20"/>
          <w:lang w:val="hr-HR"/>
        </w:rPr>
        <w:t>ica</w:t>
      </w:r>
      <w:proofErr w:type="spellEnd"/>
      <w:r>
        <w:rPr>
          <w:rFonts w:ascii="Bookman Old Style" w:hAnsi="Bookman Old Style"/>
          <w:b/>
          <w:bCs/>
          <w:sz w:val="20"/>
          <w:szCs w:val="20"/>
          <w:lang w:val="hr-HR"/>
        </w:rPr>
        <w:t xml:space="preserve"> </w:t>
      </w:r>
      <w:r w:rsidR="004F2C07" w:rsidRPr="003B13A7">
        <w:rPr>
          <w:rFonts w:ascii="Bookman Old Style" w:hAnsi="Bookman Old Style"/>
          <w:b/>
          <w:bCs/>
          <w:sz w:val="20"/>
          <w:szCs w:val="20"/>
          <w:lang w:val="hr-HR"/>
        </w:rPr>
        <w:t xml:space="preserve"> na određeno vrijeme - zamjena zbog odsutnosti službenice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3B13A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Oglas</w:t>
      </w:r>
      <w:proofErr w:type="spellEnd"/>
      <w:r>
        <w:rPr>
          <w:rFonts w:ascii="Bookman Old Style" w:hAnsi="Bookman Old Style"/>
          <w:sz w:val="20"/>
          <w:szCs w:val="20"/>
        </w:rPr>
        <w:t xml:space="preserve"> za </w:t>
      </w:r>
      <w:proofErr w:type="spellStart"/>
      <w:r>
        <w:rPr>
          <w:rFonts w:ascii="Bookman Old Style" w:hAnsi="Bookman Old Style"/>
          <w:sz w:val="20"/>
          <w:szCs w:val="20"/>
        </w:rPr>
        <w:t>imenovanje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pročelnik</w:t>
      </w:r>
      <w:r w:rsidR="004F2C07" w:rsidRPr="006252ED">
        <w:rPr>
          <w:rFonts w:ascii="Bookman Old Style" w:hAnsi="Bookman Old Style"/>
          <w:sz w:val="20"/>
          <w:szCs w:val="20"/>
        </w:rPr>
        <w:t>a</w:t>
      </w:r>
      <w:proofErr w:type="spellEnd"/>
      <w:r w:rsidR="004F2C07" w:rsidRPr="006252ED">
        <w:rPr>
          <w:rFonts w:ascii="Bookman Old Style" w:hAnsi="Bookman Old Style"/>
          <w:sz w:val="20"/>
          <w:szCs w:val="20"/>
        </w:rPr>
        <w:t>/</w:t>
      </w:r>
      <w:proofErr w:type="spellStart"/>
      <w:r w:rsidR="004F2C07" w:rsidRPr="006252ED">
        <w:rPr>
          <w:rFonts w:ascii="Bookman Old Style" w:hAnsi="Bookman Old Style"/>
          <w:sz w:val="20"/>
          <w:szCs w:val="20"/>
        </w:rPr>
        <w:t>pročelnice</w:t>
      </w:r>
      <w:proofErr w:type="spellEnd"/>
      <w:r w:rsidR="004F2C07" w:rsidRPr="006252E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JUO Općine Tovarnik </w:t>
      </w:r>
      <w:proofErr w:type="spellStart"/>
      <w:r w:rsidR="004F2C07" w:rsidRPr="006252ED">
        <w:rPr>
          <w:rFonts w:ascii="Bookman Old Style" w:hAnsi="Bookman Old Style"/>
          <w:sz w:val="20"/>
          <w:szCs w:val="20"/>
        </w:rPr>
        <w:t>objavljen</w:t>
      </w:r>
      <w:proofErr w:type="spellEnd"/>
      <w:r w:rsidR="004F2C07" w:rsidRPr="006252ED">
        <w:rPr>
          <w:rFonts w:ascii="Bookman Old Style" w:hAnsi="Bookman Old Style"/>
          <w:sz w:val="20"/>
          <w:szCs w:val="20"/>
        </w:rPr>
        <w:t xml:space="preserve"> je na web stranici </w:t>
      </w:r>
      <w:proofErr w:type="spellStart"/>
      <w:r w:rsidR="004F2C07" w:rsidRPr="006252ED">
        <w:rPr>
          <w:rFonts w:ascii="Bookman Old Style" w:hAnsi="Bookman Old Style"/>
          <w:sz w:val="20"/>
          <w:szCs w:val="20"/>
        </w:rPr>
        <w:t>Hrvatskog</w:t>
      </w:r>
      <w:proofErr w:type="spellEnd"/>
      <w:r w:rsidR="004F2C07"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F2C07" w:rsidRPr="006252ED">
        <w:rPr>
          <w:rFonts w:ascii="Bookman Old Style" w:hAnsi="Bookman Old Style"/>
          <w:sz w:val="20"/>
          <w:szCs w:val="20"/>
        </w:rPr>
        <w:t>zavoda</w:t>
      </w:r>
      <w:proofErr w:type="spellEnd"/>
      <w:r w:rsidR="004F2C07" w:rsidRPr="006252ED">
        <w:rPr>
          <w:rFonts w:ascii="Bookman Old Style" w:hAnsi="Bookman Old Style"/>
          <w:sz w:val="20"/>
          <w:szCs w:val="20"/>
        </w:rPr>
        <w:t xml:space="preserve"> za </w:t>
      </w:r>
      <w:proofErr w:type="spellStart"/>
      <w:r w:rsidR="004F2C07" w:rsidRPr="006252ED">
        <w:rPr>
          <w:rFonts w:ascii="Bookman Old Style" w:hAnsi="Bookman Old Style"/>
          <w:sz w:val="20"/>
          <w:szCs w:val="20"/>
        </w:rPr>
        <w:t>zapošlja</w:t>
      </w:r>
      <w:r w:rsidR="004F2C07">
        <w:rPr>
          <w:rFonts w:ascii="Bookman Old Style" w:hAnsi="Bookman Old Style"/>
          <w:sz w:val="20"/>
          <w:szCs w:val="20"/>
        </w:rPr>
        <w:t>v</w:t>
      </w:r>
      <w:r w:rsidR="00461D6D">
        <w:rPr>
          <w:rFonts w:ascii="Bookman Old Style" w:hAnsi="Bookman Old Style"/>
          <w:sz w:val="20"/>
          <w:szCs w:val="20"/>
        </w:rPr>
        <w:t>anje</w:t>
      </w:r>
      <w:proofErr w:type="spellEnd"/>
      <w:r w:rsidR="00461D6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461D6D">
        <w:rPr>
          <w:rFonts w:ascii="Bookman Old Style" w:hAnsi="Bookman Old Style"/>
          <w:sz w:val="20"/>
          <w:szCs w:val="20"/>
        </w:rPr>
        <w:t>Ispostava</w:t>
      </w:r>
      <w:proofErr w:type="spellEnd"/>
      <w:r w:rsidR="00461D6D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="00461D6D">
        <w:rPr>
          <w:rFonts w:ascii="Bookman Old Style" w:hAnsi="Bookman Old Style"/>
          <w:sz w:val="20"/>
          <w:szCs w:val="20"/>
        </w:rPr>
        <w:t>Vukovar</w:t>
      </w:r>
      <w:proofErr w:type="spellEnd"/>
      <w:r w:rsidR="00461D6D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="00461D6D">
        <w:rPr>
          <w:rFonts w:ascii="Bookman Old Style" w:hAnsi="Bookman Old Style"/>
          <w:sz w:val="20"/>
          <w:szCs w:val="20"/>
        </w:rPr>
        <w:t>dana</w:t>
      </w:r>
      <w:proofErr w:type="spellEnd"/>
      <w:proofErr w:type="gramEnd"/>
      <w:r w:rsidR="00461D6D">
        <w:rPr>
          <w:rFonts w:ascii="Bookman Old Style" w:hAnsi="Bookman Old Style"/>
          <w:sz w:val="20"/>
          <w:szCs w:val="20"/>
        </w:rPr>
        <w:t xml:space="preserve"> 4. </w:t>
      </w:r>
      <w:proofErr w:type="spellStart"/>
      <w:proofErr w:type="gramStart"/>
      <w:r w:rsidR="00461D6D">
        <w:rPr>
          <w:rFonts w:ascii="Bookman Old Style" w:hAnsi="Bookman Old Style"/>
          <w:sz w:val="20"/>
          <w:szCs w:val="20"/>
        </w:rPr>
        <w:t>svibnja</w:t>
      </w:r>
      <w:proofErr w:type="spellEnd"/>
      <w:r w:rsidR="00461D6D">
        <w:rPr>
          <w:rFonts w:ascii="Bookman Old Style" w:hAnsi="Bookman Old Style"/>
          <w:sz w:val="20"/>
          <w:szCs w:val="20"/>
        </w:rPr>
        <w:t xml:space="preserve">  2020</w:t>
      </w:r>
      <w:proofErr w:type="gramEnd"/>
      <w:r w:rsidR="004F2C07" w:rsidRPr="006252ED">
        <w:rPr>
          <w:rFonts w:ascii="Bookman Old Style" w:hAnsi="Bookman Old Style"/>
          <w:sz w:val="20"/>
          <w:szCs w:val="20"/>
        </w:rPr>
        <w:t xml:space="preserve">. </w:t>
      </w:r>
      <w:proofErr w:type="gramStart"/>
      <w:r w:rsidR="004F2C07" w:rsidRPr="006252ED">
        <w:rPr>
          <w:rFonts w:ascii="Bookman Old Style" w:hAnsi="Bookman Old Style"/>
          <w:sz w:val="20"/>
          <w:szCs w:val="20"/>
        </w:rPr>
        <w:t>godine</w:t>
      </w:r>
      <w:proofErr w:type="gramEnd"/>
      <w:r w:rsidR="004F2C07" w:rsidRPr="006252ED">
        <w:rPr>
          <w:rFonts w:ascii="Bookman Old Style" w:hAnsi="Bookman Old Style"/>
          <w:sz w:val="20"/>
          <w:szCs w:val="20"/>
        </w:rPr>
        <w:t xml:space="preserve"> te na web stranici Općine Tovarnik.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 xml:space="preserve">Za </w:t>
      </w:r>
      <w:proofErr w:type="spellStart"/>
      <w:r w:rsidRPr="006252ED">
        <w:rPr>
          <w:rFonts w:ascii="Bookman Old Style" w:hAnsi="Bookman Old Style"/>
          <w:sz w:val="20"/>
          <w:szCs w:val="20"/>
        </w:rPr>
        <w:t>kandidate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koji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ispunjavanju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formalne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uvjete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iz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oglasa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provest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 w:rsidRPr="006252ED">
        <w:rPr>
          <w:rFonts w:ascii="Bookman Old Style" w:hAnsi="Bookman Old Style"/>
          <w:sz w:val="20"/>
          <w:szCs w:val="20"/>
        </w:rPr>
        <w:t>će</w:t>
      </w:r>
      <w:proofErr w:type="spellEnd"/>
      <w:proofErr w:type="gramEnd"/>
      <w:r w:rsidRPr="006252ED">
        <w:rPr>
          <w:rFonts w:ascii="Bookman Old Style" w:hAnsi="Bookman Old Style"/>
          <w:sz w:val="20"/>
          <w:szCs w:val="20"/>
        </w:rPr>
        <w:t xml:space="preserve"> se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prethodna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provjera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znanja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sposobnosti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putem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</w:rPr>
        <w:t>pisanog</w:t>
      </w:r>
      <w:proofErr w:type="spellEnd"/>
      <w:r w:rsidR="003B13A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</w:rPr>
        <w:t>testiranja</w:t>
      </w:r>
      <w:proofErr w:type="spellEnd"/>
      <w:r w:rsidR="003B13A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</w:rPr>
        <w:t>i</w:t>
      </w:r>
      <w:proofErr w:type="spellEnd"/>
      <w:r w:rsidR="003B13A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</w:rPr>
        <w:t>intervjua</w:t>
      </w:r>
      <w:proofErr w:type="spellEnd"/>
      <w:r w:rsidR="003B13A7">
        <w:rPr>
          <w:rFonts w:ascii="Bookman Old Style" w:hAnsi="Bookman Old Style"/>
          <w:sz w:val="20"/>
          <w:szCs w:val="20"/>
        </w:rPr>
        <w:t>.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4F2C07" w:rsidRDefault="004F2C0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6252ED">
        <w:rPr>
          <w:rFonts w:ascii="Bookman Old Style" w:hAnsi="Bookman Old Style"/>
          <w:b/>
          <w:bCs/>
          <w:sz w:val="20"/>
          <w:szCs w:val="20"/>
        </w:rPr>
        <w:t xml:space="preserve">PRAVNI IZVORI ZA </w:t>
      </w:r>
      <w:r w:rsidR="003B13A7">
        <w:rPr>
          <w:rFonts w:ascii="Bookman Old Style" w:hAnsi="Bookman Old Style"/>
          <w:b/>
          <w:bCs/>
          <w:sz w:val="20"/>
          <w:szCs w:val="20"/>
        </w:rPr>
        <w:t xml:space="preserve">PISANO </w:t>
      </w:r>
      <w:r w:rsidRPr="006252ED">
        <w:rPr>
          <w:rFonts w:ascii="Bookman Old Style" w:hAnsi="Bookman Old Style"/>
          <w:b/>
          <w:bCs/>
          <w:sz w:val="20"/>
          <w:szCs w:val="20"/>
        </w:rPr>
        <w:t xml:space="preserve">TESTIRANJE KANDIDATA: </w:t>
      </w:r>
    </w:p>
    <w:p w:rsidR="004F2C07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B13A7" w:rsidRPr="006252ED" w:rsidRDefault="003B13A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41154D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lokalnoj i područnoj samoupravi </w:t>
      </w:r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(</w:t>
      </w:r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NN </w:t>
      </w:r>
      <w:hyperlink r:id="rId10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33/01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1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60/01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2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129/05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3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109/07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4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125/08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5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36/09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6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36/09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>, </w:t>
      </w:r>
      <w:hyperlink r:id="rId17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150/11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8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144/12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19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19/13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0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137/15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1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123/17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>, </w:t>
      </w:r>
      <w:hyperlink r:id="rId22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98/19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41154D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službenicima i namještenicima u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jedinicama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lokalne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i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područne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samouprave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(</w:t>
      </w:r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>NN </w:t>
      </w:r>
      <w:hyperlink r:id="rId23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86/08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4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61/11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5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04/18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6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112/19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41154D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upravnom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postupku</w:t>
      </w:r>
      <w:proofErr w:type="spellEnd"/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(</w:t>
      </w:r>
      <w:r w:rsid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/>
          <w:color w:val="auto"/>
          <w:sz w:val="22"/>
          <w:szCs w:val="22"/>
        </w:rPr>
        <w:t>NN 47/09</w:t>
      </w:r>
      <w:r w:rsidR="0041154D" w:rsidRPr="0041154D">
        <w:rPr>
          <w:rFonts w:ascii="Book Antiqua" w:hAnsi="Book Antiqua"/>
          <w:color w:val="auto"/>
          <w:sz w:val="22"/>
          <w:szCs w:val="22"/>
        </w:rPr>
        <w:t xml:space="preserve"> ) </w:t>
      </w:r>
    </w:p>
    <w:p w:rsidR="003B13A7" w:rsidRPr="0041154D" w:rsidRDefault="003B13A7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proračunu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(</w:t>
      </w:r>
      <w:r w:rsid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NN </w:t>
      </w:r>
      <w:hyperlink r:id="rId27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87/08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8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136/12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29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15/15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41154D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poljoprivrednom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zemljištu</w:t>
      </w:r>
      <w:proofErr w:type="spellEnd"/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(</w:t>
      </w:r>
      <w:r w:rsid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>NN </w:t>
      </w:r>
      <w:hyperlink r:id="rId30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20/18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31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115/18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32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98/19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41154D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komunalnom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gospodarstvu</w:t>
      </w:r>
      <w:proofErr w:type="spellEnd"/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(</w:t>
      </w:r>
      <w:r w:rsid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>NN </w:t>
      </w:r>
      <w:hyperlink r:id="rId33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68/18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34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110/18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, </w:t>
      </w:r>
      <w:hyperlink r:id="rId35" w:tgtFrame="_blank" w:history="1">
        <w:r w:rsidR="0041154D" w:rsidRPr="0041154D">
          <w:rPr>
            <w:rFonts w:ascii="Book Antiqua" w:hAnsi="Book Antiqua" w:cs="Times New Roman"/>
            <w:color w:val="auto"/>
            <w:sz w:val="22"/>
            <w:szCs w:val="22"/>
          </w:rPr>
          <w:t>32/20</w:t>
        </w:r>
      </w:hyperlink>
      <w:r w:rsidR="0041154D" w:rsidRPr="0041154D">
        <w:rPr>
          <w:rFonts w:ascii="Book Antiqua" w:hAnsi="Book Antiqua" w:cs="Times New Roman"/>
          <w:color w:val="auto"/>
          <w:sz w:val="22"/>
          <w:szCs w:val="22"/>
        </w:rPr>
        <w:t xml:space="preserve"> ) </w:t>
      </w:r>
    </w:p>
    <w:p w:rsidR="00EE781D" w:rsidRPr="0041154D" w:rsidRDefault="00EE781D" w:rsidP="0041154D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  <w:color w:val="auto"/>
          <w:sz w:val="22"/>
          <w:szCs w:val="22"/>
          <w:lang w:val="de-DE"/>
        </w:rPr>
      </w:pP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Zakon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o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javnoj</w:t>
      </w:r>
      <w:proofErr w:type="spellEnd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>nabavi</w:t>
      </w:r>
      <w:proofErr w:type="spellEnd"/>
      <w:r w:rsidR="0041154D" w:rsidRP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(</w:t>
      </w:r>
      <w:r w:rsidR="0041154D">
        <w:rPr>
          <w:rFonts w:ascii="Book Antiqua" w:hAnsi="Book Antiqua"/>
          <w:b/>
          <w:bCs/>
          <w:color w:val="auto"/>
          <w:sz w:val="22"/>
          <w:szCs w:val="22"/>
          <w:lang w:val="de-DE"/>
        </w:rPr>
        <w:t xml:space="preserve"> </w:t>
      </w:r>
      <w:r w:rsidR="0041154D" w:rsidRPr="0041154D">
        <w:rPr>
          <w:rFonts w:ascii="Book Antiqua" w:hAnsi="Book Antiqua"/>
          <w:color w:val="auto"/>
          <w:sz w:val="22"/>
          <w:szCs w:val="22"/>
        </w:rPr>
        <w:t>NN 120/16</w:t>
      </w:r>
      <w:r w:rsidR="0041154D" w:rsidRPr="0041154D">
        <w:rPr>
          <w:rFonts w:ascii="Book Antiqua" w:hAnsi="Book Antiqua"/>
          <w:color w:val="auto"/>
          <w:sz w:val="22"/>
          <w:szCs w:val="22"/>
        </w:rPr>
        <w:t xml:space="preserve"> ) </w:t>
      </w:r>
    </w:p>
    <w:p w:rsidR="00EE781D" w:rsidRDefault="00EE781D" w:rsidP="0041154D">
      <w:pPr>
        <w:pStyle w:val="Default"/>
        <w:ind w:left="720"/>
        <w:jc w:val="both"/>
        <w:rPr>
          <w:rFonts w:ascii="Bookman Old Style" w:hAnsi="Bookman Old Style"/>
          <w:b/>
          <w:bCs/>
          <w:sz w:val="20"/>
          <w:szCs w:val="20"/>
          <w:lang w:val="de-DE"/>
        </w:rPr>
      </w:pPr>
    </w:p>
    <w:p w:rsidR="00EE781D" w:rsidRDefault="00EE781D" w:rsidP="0041154D">
      <w:pPr>
        <w:pStyle w:val="Default"/>
        <w:ind w:left="720"/>
        <w:jc w:val="both"/>
        <w:rPr>
          <w:rFonts w:ascii="Bookman Old Style" w:hAnsi="Bookman Old Style"/>
          <w:b/>
          <w:bCs/>
          <w:sz w:val="20"/>
          <w:szCs w:val="20"/>
          <w:lang w:val="de-DE"/>
        </w:rPr>
      </w:pPr>
    </w:p>
    <w:p w:rsidR="00EE781D" w:rsidRPr="006252ED" w:rsidRDefault="00EE781D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  <w:lang w:val="de-DE"/>
        </w:rPr>
      </w:pPr>
    </w:p>
    <w:p w:rsidR="003B13A7" w:rsidRDefault="003B13A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  <w:lang w:val="de-DE"/>
        </w:rPr>
      </w:pPr>
    </w:p>
    <w:p w:rsidR="003B13A7" w:rsidRDefault="003B13A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  <w:lang w:val="de-DE"/>
        </w:rPr>
      </w:pPr>
    </w:p>
    <w:p w:rsidR="004F2C07" w:rsidRDefault="004F2C07" w:rsidP="0041154D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  <w:lang w:val="de-DE"/>
        </w:rPr>
      </w:pPr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>NAČIN OBAVLJANJA PRETHODNE PROVJERE ZNANJA I SPOSOBNOSTI: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 xml:space="preserve">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Prethodnoj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provjeri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znanja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i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sposobnosti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mogu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pristupiti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samo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koji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ispunjavaj</w:t>
      </w:r>
      <w:r w:rsidR="003B13A7">
        <w:rPr>
          <w:rFonts w:ascii="Bookman Old Style" w:hAnsi="Bookman Old Style"/>
          <w:sz w:val="20"/>
          <w:szCs w:val="20"/>
          <w:lang w:val="de-DE"/>
        </w:rPr>
        <w:t>u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formalne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uvjete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iz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oglasa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odnosno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oni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kandidati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za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koje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je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povjerenstvo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utvrdilo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da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ispunjavaju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formalne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uvjete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oglasa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i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putem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web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stranice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Općine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Tovarnik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pozvalo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na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prethodnu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provjeru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znanja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 i </w:t>
      </w:r>
      <w:proofErr w:type="spellStart"/>
      <w:r w:rsidR="003B13A7">
        <w:rPr>
          <w:rFonts w:ascii="Bookman Old Style" w:hAnsi="Bookman Old Style"/>
          <w:sz w:val="20"/>
          <w:szCs w:val="20"/>
          <w:lang w:val="de-DE"/>
        </w:rPr>
        <w:t>sposobnosti</w:t>
      </w:r>
      <w:proofErr w:type="spellEnd"/>
      <w:r w:rsidR="003B13A7"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Smatra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se da je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koji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nije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pristupio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prethodnoj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provjeri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znanja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povukao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prijavu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na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oglas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 xml:space="preserve">Po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dolasku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na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prethodnu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provjeru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znanja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,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od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će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se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zatražiti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predočenje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odgovarajuće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isprave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(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osobna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iskaznica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ili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putovnica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)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radi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utvrđivanja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identiteta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.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koji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ne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mogu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dokazati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identitet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ne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mogu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pristupiti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prethodnoj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provjeri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 xml:space="preserve">Po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utvrđivanju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identiteta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kandidatima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će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biti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podijeljenja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pitanja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za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provjeru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znanja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iz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odredbi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gore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navedenih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zakona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>.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</w:p>
    <w:p w:rsidR="004F2C07" w:rsidRPr="00995793" w:rsidRDefault="004F2C07" w:rsidP="0041154D">
      <w:pPr>
        <w:pStyle w:val="Default"/>
        <w:jc w:val="both"/>
        <w:rPr>
          <w:rFonts w:ascii="Bookman Old Style" w:hAnsi="Bookman Old Style"/>
          <w:b/>
          <w:bCs/>
          <w:color w:val="FF0000"/>
          <w:sz w:val="20"/>
          <w:szCs w:val="20"/>
          <w:lang w:val="de-DE"/>
        </w:rPr>
      </w:pPr>
      <w:proofErr w:type="spellStart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>Pisani</w:t>
      </w:r>
      <w:proofErr w:type="spellEnd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>test</w:t>
      </w:r>
      <w:proofErr w:type="spellEnd"/>
      <w:proofErr w:type="gramEnd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 xml:space="preserve"> se </w:t>
      </w:r>
      <w:proofErr w:type="spellStart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>sastoji</w:t>
      </w:r>
      <w:proofErr w:type="spellEnd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>od</w:t>
      </w:r>
      <w:proofErr w:type="spellEnd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>ukupno</w:t>
      </w:r>
      <w:proofErr w:type="spellEnd"/>
      <w:r w:rsidRPr="006252ED">
        <w:rPr>
          <w:rFonts w:ascii="Bookman Old Style" w:hAnsi="Bookman Old Style"/>
          <w:b/>
          <w:bCs/>
          <w:sz w:val="20"/>
          <w:szCs w:val="20"/>
          <w:lang w:val="de-DE"/>
        </w:rPr>
        <w:t xml:space="preserve"> </w:t>
      </w:r>
      <w:r w:rsidR="006A32E4">
        <w:rPr>
          <w:rFonts w:ascii="Bookman Old Style" w:hAnsi="Bookman Old Style"/>
          <w:b/>
          <w:bCs/>
          <w:color w:val="auto"/>
          <w:sz w:val="20"/>
          <w:szCs w:val="20"/>
          <w:lang w:val="de-DE"/>
        </w:rPr>
        <w:t>1</w:t>
      </w:r>
      <w:r w:rsidRPr="006A32E4">
        <w:rPr>
          <w:rFonts w:ascii="Bookman Old Style" w:hAnsi="Bookman Old Style"/>
          <w:b/>
          <w:bCs/>
          <w:color w:val="auto"/>
          <w:sz w:val="20"/>
          <w:szCs w:val="20"/>
          <w:lang w:val="de-DE"/>
        </w:rPr>
        <w:t xml:space="preserve">0 </w:t>
      </w:r>
      <w:proofErr w:type="spellStart"/>
      <w:r w:rsidRPr="006A32E4">
        <w:rPr>
          <w:rFonts w:ascii="Bookman Old Style" w:hAnsi="Bookman Old Style"/>
          <w:b/>
          <w:bCs/>
          <w:color w:val="auto"/>
          <w:sz w:val="20"/>
          <w:szCs w:val="20"/>
          <w:lang w:val="de-DE"/>
        </w:rPr>
        <w:t>pitanja</w:t>
      </w:r>
      <w:proofErr w:type="spellEnd"/>
      <w:r w:rsidRPr="00995793">
        <w:rPr>
          <w:rFonts w:ascii="Bookman Old Style" w:hAnsi="Bookman Old Style"/>
          <w:b/>
          <w:bCs/>
          <w:color w:val="FF0000"/>
          <w:sz w:val="20"/>
          <w:szCs w:val="20"/>
          <w:lang w:val="de-DE"/>
        </w:rPr>
        <w:t>.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 xml:space="preserve">Na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pisanom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testiranju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nije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dozvoljeno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koristiti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se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literaturom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i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zabilješkama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,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napuštati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prostoriju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,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razgovarati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sa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ostalim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kandidatima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na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bilo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koji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drugi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način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remetiti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koncentraciju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, 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mobitele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je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potrebno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isključiti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Ukoliko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kandidat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prekrši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naprijed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navedena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pravila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biti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će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udaljen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s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provjere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znanja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, a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njegov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>/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njezin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rezultat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Povjerenstvo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neće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priznati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niti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  <w:lang w:val="de-DE"/>
        </w:rPr>
        <w:t>ocjenjivati</w:t>
      </w:r>
      <w:proofErr w:type="spellEnd"/>
      <w:r w:rsidRPr="006252ED"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Pisa</w:t>
      </w:r>
      <w:r w:rsidR="003B13A7">
        <w:rPr>
          <w:rFonts w:ascii="Bookman Old Style" w:hAnsi="Bookman Old Style"/>
          <w:sz w:val="20"/>
          <w:szCs w:val="20"/>
        </w:rPr>
        <w:t xml:space="preserve">no </w:t>
      </w:r>
      <w:proofErr w:type="spellStart"/>
      <w:r w:rsidR="003B13A7">
        <w:rPr>
          <w:rFonts w:ascii="Bookman Old Style" w:hAnsi="Bookman Old Style"/>
          <w:sz w:val="20"/>
          <w:szCs w:val="20"/>
        </w:rPr>
        <w:t>testiranje</w:t>
      </w:r>
      <w:proofErr w:type="spellEnd"/>
      <w:r w:rsidR="003B13A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</w:rPr>
        <w:t>traje</w:t>
      </w:r>
      <w:proofErr w:type="spellEnd"/>
      <w:r w:rsidR="003B13A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B13A7">
        <w:rPr>
          <w:rFonts w:ascii="Bookman Old Style" w:hAnsi="Bookman Old Style"/>
          <w:sz w:val="20"/>
          <w:szCs w:val="20"/>
        </w:rPr>
        <w:t>maksimalno</w:t>
      </w:r>
      <w:proofErr w:type="spellEnd"/>
      <w:r w:rsidR="003B13A7">
        <w:rPr>
          <w:rFonts w:ascii="Bookman Old Style" w:hAnsi="Bookman Old Style"/>
          <w:sz w:val="20"/>
          <w:szCs w:val="20"/>
        </w:rPr>
        <w:t xml:space="preserve"> 3</w:t>
      </w:r>
      <w:r w:rsidRPr="006252ED">
        <w:rPr>
          <w:rFonts w:ascii="Bookman Old Style" w:hAnsi="Bookman Old Style"/>
          <w:sz w:val="20"/>
          <w:szCs w:val="20"/>
        </w:rPr>
        <w:t xml:space="preserve">0 </w:t>
      </w:r>
      <w:proofErr w:type="spellStart"/>
      <w:r w:rsidRPr="006252ED">
        <w:rPr>
          <w:rFonts w:ascii="Bookman Old Style" w:hAnsi="Bookman Old Style"/>
          <w:sz w:val="20"/>
          <w:szCs w:val="20"/>
        </w:rPr>
        <w:t>minuta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252ED">
        <w:rPr>
          <w:rFonts w:ascii="Bookman Old Style" w:hAnsi="Bookman Old Style"/>
          <w:sz w:val="20"/>
          <w:szCs w:val="20"/>
        </w:rPr>
        <w:t>Povjerenstvo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za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provedbu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natječaja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kroz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intervju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s </w:t>
      </w:r>
      <w:proofErr w:type="spellStart"/>
      <w:r w:rsidRPr="006252ED">
        <w:rPr>
          <w:rFonts w:ascii="Bookman Old Style" w:hAnsi="Bookman Old Style"/>
          <w:sz w:val="20"/>
          <w:szCs w:val="20"/>
        </w:rPr>
        <w:t>kandidatima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utvrđuje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snalažljivost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6252ED">
        <w:rPr>
          <w:rFonts w:ascii="Bookman Old Style" w:hAnsi="Bookman Old Style"/>
          <w:sz w:val="20"/>
          <w:szCs w:val="20"/>
        </w:rPr>
        <w:t>komunikativnost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6252ED">
        <w:rPr>
          <w:rFonts w:ascii="Bookman Old Style" w:hAnsi="Bookman Old Style"/>
          <w:sz w:val="20"/>
          <w:szCs w:val="20"/>
        </w:rPr>
        <w:t>kreativnost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profesionalne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ciljeve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motivaciju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za rad.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252ED">
        <w:rPr>
          <w:rFonts w:ascii="Bookman Old Style" w:hAnsi="Bookman Old Style"/>
          <w:sz w:val="20"/>
          <w:szCs w:val="20"/>
        </w:rPr>
        <w:t>Nakon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provedenog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postupka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Povjerenstvo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za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provedbu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natječaja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sastavlja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Izvješće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o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provedenom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postupku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utvrđuje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rang </w:t>
      </w:r>
      <w:proofErr w:type="spellStart"/>
      <w:r w:rsidRPr="006252ED">
        <w:rPr>
          <w:rFonts w:ascii="Bookman Old Style" w:hAnsi="Bookman Old Style"/>
          <w:sz w:val="20"/>
          <w:szCs w:val="20"/>
        </w:rPr>
        <w:t>listu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prema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ukupnom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broju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ostvarenih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bodova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6252ED">
        <w:rPr>
          <w:rFonts w:ascii="Bookman Old Style" w:hAnsi="Bookman Old Style"/>
          <w:sz w:val="20"/>
          <w:szCs w:val="20"/>
        </w:rPr>
        <w:t>na</w:t>
      </w:r>
      <w:proofErr w:type="gram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pisanom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testiranju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intervjuu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. </w:t>
      </w: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F2C07" w:rsidRPr="006252ED" w:rsidRDefault="004F2C07" w:rsidP="0041154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b/>
          <w:bCs/>
          <w:sz w:val="20"/>
          <w:szCs w:val="20"/>
        </w:rPr>
        <w:t xml:space="preserve">MJESTO I VRIJEME ODRŽAVANJA TESTIRANJA </w:t>
      </w:r>
    </w:p>
    <w:p w:rsidR="004F2C07" w:rsidRDefault="004F2C07" w:rsidP="0041154D">
      <w:pPr>
        <w:jc w:val="both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 xml:space="preserve">Mjesto </w:t>
      </w:r>
      <w:proofErr w:type="spellStart"/>
      <w:r w:rsidRPr="006252ED">
        <w:rPr>
          <w:rFonts w:ascii="Bookman Old Style" w:hAnsi="Bookman Old Style"/>
          <w:sz w:val="20"/>
          <w:szCs w:val="20"/>
        </w:rPr>
        <w:t>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vrijeme </w:t>
      </w:r>
      <w:proofErr w:type="spellStart"/>
      <w:r w:rsidRPr="006252ED">
        <w:rPr>
          <w:rFonts w:ascii="Bookman Old Style" w:hAnsi="Bookman Old Style"/>
          <w:sz w:val="20"/>
          <w:szCs w:val="20"/>
        </w:rPr>
        <w:t>održavanja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testriranja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biti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će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objavljeno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na web stranici Općine Tovarnik</w:t>
      </w:r>
      <w:r>
        <w:rPr>
          <w:rFonts w:ascii="Bookman Old Style" w:hAnsi="Bookman Old Style"/>
          <w:sz w:val="20"/>
          <w:szCs w:val="20"/>
        </w:rPr>
        <w:t xml:space="preserve">           </w:t>
      </w:r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6252ED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gramEnd"/>
      <w:hyperlink r:id="rId36" w:history="1">
        <w:r w:rsidRPr="00244199">
          <w:rPr>
            <w:rStyle w:val="Hiperveza"/>
            <w:rFonts w:ascii="Bookman Old Style" w:hAnsi="Bookman Old Style"/>
            <w:sz w:val="20"/>
            <w:szCs w:val="20"/>
          </w:rPr>
          <w:t>www.opcina-tovarnik.com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  <w:r w:rsidRPr="006252ED">
        <w:rPr>
          <w:rFonts w:ascii="Bookman Old Style" w:hAnsi="Bookman Old Style"/>
          <w:sz w:val="20"/>
          <w:szCs w:val="20"/>
        </w:rPr>
        <w:t xml:space="preserve">) </w:t>
      </w:r>
      <w:proofErr w:type="spellStart"/>
      <w:r w:rsidRPr="006252ED">
        <w:rPr>
          <w:rFonts w:ascii="Bookman Old Style" w:hAnsi="Bookman Old Style"/>
          <w:sz w:val="20"/>
          <w:szCs w:val="20"/>
        </w:rPr>
        <w:t>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oglasnoj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252ED">
        <w:rPr>
          <w:rFonts w:ascii="Bookman Old Style" w:hAnsi="Bookman Old Style"/>
          <w:sz w:val="20"/>
          <w:szCs w:val="20"/>
        </w:rPr>
        <w:t>ploči</w:t>
      </w:r>
      <w:proofErr w:type="spellEnd"/>
      <w:r w:rsidRPr="006252ED">
        <w:rPr>
          <w:rFonts w:ascii="Bookman Old Style" w:hAnsi="Bookman Old Style"/>
          <w:sz w:val="20"/>
          <w:szCs w:val="20"/>
        </w:rPr>
        <w:t xml:space="preserve"> Općine Tovarnik.</w:t>
      </w:r>
      <w:r>
        <w:rPr>
          <w:rFonts w:ascii="Bookman Old Style" w:hAnsi="Bookman Old Style"/>
          <w:sz w:val="20"/>
          <w:szCs w:val="20"/>
        </w:rPr>
        <w:tab/>
      </w:r>
    </w:p>
    <w:p w:rsidR="003B13A7" w:rsidRDefault="003B13A7" w:rsidP="0041154D">
      <w:pPr>
        <w:jc w:val="both"/>
        <w:rPr>
          <w:rFonts w:ascii="Bookman Old Style" w:hAnsi="Bookman Old Style"/>
          <w:sz w:val="20"/>
          <w:szCs w:val="20"/>
          <w:lang w:val="de-DE"/>
        </w:rPr>
      </w:pPr>
    </w:p>
    <w:p w:rsidR="004F2C07" w:rsidRPr="006252ED" w:rsidRDefault="003B13A7" w:rsidP="0041154D">
      <w:pPr>
        <w:jc w:val="right"/>
        <w:rPr>
          <w:rFonts w:ascii="Bookman Old Style" w:hAnsi="Bookman Old Style"/>
          <w:sz w:val="20"/>
          <w:szCs w:val="20"/>
          <w:lang w:val="de-DE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>PREDSJEDNIK POVJERENSTVA ZA PROVEDBU OGLASA</w:t>
      </w:r>
    </w:p>
    <w:p w:rsidR="00996F62" w:rsidRPr="004F2C07" w:rsidRDefault="004F2C07" w:rsidP="0041154D">
      <w:pPr>
        <w:jc w:val="right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  <w:lang w:val="de-DE"/>
        </w:rPr>
        <w:t xml:space="preserve">                                                                           </w:t>
      </w:r>
      <w:proofErr w:type="spellStart"/>
      <w:r w:rsidR="00461D6D">
        <w:rPr>
          <w:rFonts w:ascii="Bookman Old Style" w:hAnsi="Bookman Old Style"/>
          <w:sz w:val="20"/>
          <w:szCs w:val="20"/>
        </w:rPr>
        <w:t>Elizabeta</w:t>
      </w:r>
      <w:proofErr w:type="spellEnd"/>
      <w:r w:rsidR="00461D6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61D6D">
        <w:rPr>
          <w:rFonts w:ascii="Bookman Old Style" w:hAnsi="Bookman Old Style"/>
          <w:sz w:val="20"/>
          <w:szCs w:val="20"/>
        </w:rPr>
        <w:t>Širić</w:t>
      </w:r>
      <w:proofErr w:type="spellEnd"/>
      <w:r w:rsidR="00461D6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61D6D">
        <w:rPr>
          <w:rFonts w:ascii="Bookman Old Style" w:hAnsi="Bookman Old Style"/>
          <w:sz w:val="20"/>
          <w:szCs w:val="20"/>
        </w:rPr>
        <w:t>dipl.iur</w:t>
      </w:r>
      <w:proofErr w:type="spellEnd"/>
      <w:r w:rsidR="00461D6D">
        <w:rPr>
          <w:rFonts w:ascii="Bookman Old Style" w:hAnsi="Bookman Old Style"/>
          <w:sz w:val="20"/>
          <w:szCs w:val="20"/>
        </w:rPr>
        <w:t>.</w:t>
      </w:r>
    </w:p>
    <w:sectPr w:rsidR="00996F62" w:rsidRPr="004F2C07">
      <w:footerReference w:type="default" r:id="rId3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D4" w:rsidRDefault="006A00D4">
      <w:pPr>
        <w:spacing w:after="0" w:line="240" w:lineRule="auto"/>
      </w:pPr>
      <w:r>
        <w:separator/>
      </w:r>
    </w:p>
  </w:endnote>
  <w:endnote w:type="continuationSeparator" w:id="0">
    <w:p w:rsidR="006A00D4" w:rsidRDefault="006A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BA" w:rsidRDefault="004F2C0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2783">
      <w:rPr>
        <w:noProof/>
      </w:rPr>
      <w:t>2</w:t>
    </w:r>
    <w:r>
      <w:fldChar w:fldCharType="end"/>
    </w:r>
  </w:p>
  <w:p w:rsidR="00CD04BA" w:rsidRDefault="006A00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D4" w:rsidRDefault="006A00D4">
      <w:pPr>
        <w:spacing w:after="0" w:line="240" w:lineRule="auto"/>
      </w:pPr>
      <w:r>
        <w:separator/>
      </w:r>
    </w:p>
  </w:footnote>
  <w:footnote w:type="continuationSeparator" w:id="0">
    <w:p w:rsidR="006A00D4" w:rsidRDefault="006A0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63F"/>
    <w:multiLevelType w:val="hybridMultilevel"/>
    <w:tmpl w:val="2ED65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07"/>
    <w:rsid w:val="000E114B"/>
    <w:rsid w:val="00262783"/>
    <w:rsid w:val="002A1FAC"/>
    <w:rsid w:val="002F419C"/>
    <w:rsid w:val="003B13A7"/>
    <w:rsid w:val="0041154D"/>
    <w:rsid w:val="00461D6D"/>
    <w:rsid w:val="004F2C07"/>
    <w:rsid w:val="00684BE2"/>
    <w:rsid w:val="006A00D4"/>
    <w:rsid w:val="006A32E4"/>
    <w:rsid w:val="007C6ABC"/>
    <w:rsid w:val="00864DFF"/>
    <w:rsid w:val="00913690"/>
    <w:rsid w:val="00995793"/>
    <w:rsid w:val="00996F62"/>
    <w:rsid w:val="00C1268E"/>
    <w:rsid w:val="00C12EAC"/>
    <w:rsid w:val="00E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9F69-16F4-415C-98C1-C311D9D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0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2C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iperveza">
    <w:name w:val="Hyperlink"/>
    <w:uiPriority w:val="99"/>
    <w:unhideWhenUsed/>
    <w:rsid w:val="004F2C0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F2C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2C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263" TargetMode="External"/><Relationship Id="rId18" Type="http://schemas.openxmlformats.org/officeDocument/2006/relationships/hyperlink" Target="https://www.zakon.hr/cms.htm?id=268" TargetMode="External"/><Relationship Id="rId26" Type="http://schemas.openxmlformats.org/officeDocument/2006/relationships/hyperlink" Target="https://www.zakon.hr/cms.htm?id=4136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26157" TargetMode="External"/><Relationship Id="rId34" Type="http://schemas.openxmlformats.org/officeDocument/2006/relationships/hyperlink" Target="https://www.zakon.hr/cms.htm?id=357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62" TargetMode="External"/><Relationship Id="rId17" Type="http://schemas.openxmlformats.org/officeDocument/2006/relationships/hyperlink" Target="https://www.zakon.hr/cms.htm?id=267" TargetMode="External"/><Relationship Id="rId25" Type="http://schemas.openxmlformats.org/officeDocument/2006/relationships/hyperlink" Target="https://www.zakon.hr/cms.htm?id=31615" TargetMode="External"/><Relationship Id="rId33" Type="http://schemas.openxmlformats.org/officeDocument/2006/relationships/hyperlink" Target="https://www.zakon.hr/cms.htm?id=3576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266" TargetMode="External"/><Relationship Id="rId20" Type="http://schemas.openxmlformats.org/officeDocument/2006/relationships/hyperlink" Target="https://www.zakon.hr/cms.htm?id=15727" TargetMode="External"/><Relationship Id="rId29" Type="http://schemas.openxmlformats.org/officeDocument/2006/relationships/hyperlink" Target="https://www.zakon.hr/cms.htm?id=45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61" TargetMode="External"/><Relationship Id="rId24" Type="http://schemas.openxmlformats.org/officeDocument/2006/relationships/hyperlink" Target="https://www.zakon.hr/cms.htm?id=31611" TargetMode="External"/><Relationship Id="rId32" Type="http://schemas.openxmlformats.org/officeDocument/2006/relationships/hyperlink" Target="https://www.zakon.hr/cms.htm?id=40831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265" TargetMode="External"/><Relationship Id="rId23" Type="http://schemas.openxmlformats.org/officeDocument/2006/relationships/hyperlink" Target="https://www.zakon.hr/cms.htm?id=31613" TargetMode="External"/><Relationship Id="rId28" Type="http://schemas.openxmlformats.org/officeDocument/2006/relationships/hyperlink" Target="https://www.zakon.hr/cms.htm?id=211" TargetMode="External"/><Relationship Id="rId36" Type="http://schemas.openxmlformats.org/officeDocument/2006/relationships/hyperlink" Target="http://www.opcina-tovarnik.com" TargetMode="External"/><Relationship Id="rId10" Type="http://schemas.openxmlformats.org/officeDocument/2006/relationships/hyperlink" Target="https://www.zakon.hr/cms.htm?id=260" TargetMode="External"/><Relationship Id="rId19" Type="http://schemas.openxmlformats.org/officeDocument/2006/relationships/hyperlink" Target="https://www.zakon.hr/cms.htm?id=285" TargetMode="External"/><Relationship Id="rId31" Type="http://schemas.openxmlformats.org/officeDocument/2006/relationships/hyperlink" Target="https://www.zakon.hr/cms.htm?id=359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zakon.hr/cms.htm?id=264" TargetMode="External"/><Relationship Id="rId22" Type="http://schemas.openxmlformats.org/officeDocument/2006/relationships/hyperlink" Target="https://www.zakon.hr/cms.htm?id=40763" TargetMode="External"/><Relationship Id="rId27" Type="http://schemas.openxmlformats.org/officeDocument/2006/relationships/hyperlink" Target="https://www.zakon.hr/cms.htm?id=210" TargetMode="External"/><Relationship Id="rId30" Type="http://schemas.openxmlformats.org/officeDocument/2006/relationships/hyperlink" Target="https://www.zakon.hr/cms.htm?id=35911" TargetMode="External"/><Relationship Id="rId35" Type="http://schemas.openxmlformats.org/officeDocument/2006/relationships/hyperlink" Target="https://www.zakon.hr/cms.htm?id=4344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9E92-DC1F-412B-BF96-7DBAB47D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2020-05-15T12:53:00Z</dcterms:created>
  <dcterms:modified xsi:type="dcterms:W3CDTF">2020-05-19T08:19:00Z</dcterms:modified>
</cp:coreProperties>
</file>