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1447800</wp:posOffset>
            </wp:positionH>
            <wp:positionV relativeFrom="page">
              <wp:posOffset>662305</wp:posOffset>
            </wp:positionV>
            <wp:extent cx="457200" cy="5918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FF6">
        <w:rPr>
          <w:rFonts w:ascii="Book Antiqua" w:hAnsi="Book Antiqua"/>
        </w:rPr>
        <w:t xml:space="preserve">                </w:t>
      </w:r>
    </w:p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</w:p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</w:p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REPUBLIKA HRVATSKA</w:t>
      </w:r>
    </w:p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VUKOVARSKO-SRIJEMSKA ŽUPANIJA</w:t>
      </w:r>
    </w:p>
    <w:p w:rsidR="00841F55" w:rsidRPr="00FF1FF6" w:rsidRDefault="00841F55" w:rsidP="00841F55">
      <w:pPr>
        <w:spacing w:after="0" w:line="240" w:lineRule="auto"/>
        <w:rPr>
          <w:rFonts w:ascii="Book Antiqua" w:hAnsi="Book Antiqua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FF6">
        <w:rPr>
          <w:rFonts w:ascii="Book Antiqua" w:hAnsi="Book Antiqua"/>
        </w:rPr>
        <w:t xml:space="preserve"> </w:t>
      </w:r>
      <w:r w:rsidRPr="00FF1FF6">
        <w:rPr>
          <w:rFonts w:ascii="Book Antiqua" w:hAnsi="Book Antiqua"/>
          <w:b/>
        </w:rPr>
        <w:t>OPĆINA TOVARNIK</w:t>
      </w:r>
    </w:p>
    <w:p w:rsidR="00841F55" w:rsidRPr="00FF1FF6" w:rsidRDefault="00841F55" w:rsidP="00841F55">
      <w:pPr>
        <w:spacing w:after="0" w:line="240" w:lineRule="auto"/>
        <w:rPr>
          <w:rFonts w:ascii="Book Antiqua" w:hAnsi="Book Antiqua"/>
          <w:b/>
        </w:rPr>
      </w:pPr>
      <w:r w:rsidRPr="00FF1FF6">
        <w:rPr>
          <w:rFonts w:ascii="Book Antiqua" w:hAnsi="Book Antiqua"/>
          <w:b/>
        </w:rPr>
        <w:t xml:space="preserve"> OPĆINSKA NAČELNICA</w:t>
      </w:r>
    </w:p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</w:p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</w:p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 xml:space="preserve">KLASA: </w:t>
      </w:r>
      <w:r w:rsidR="008E6BDC">
        <w:rPr>
          <w:rFonts w:ascii="Book Antiqua" w:hAnsi="Book Antiqua"/>
        </w:rPr>
        <w:t>022-05/20-06/06</w:t>
      </w:r>
    </w:p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  <w:r w:rsidRPr="00FF1FF6">
        <w:rPr>
          <w:rFonts w:ascii="Book Antiqua" w:hAnsi="Book Antiqua"/>
        </w:rPr>
        <w:t>URBROJ: 2188/12-03/01-</w:t>
      </w:r>
      <w:r w:rsidR="00B604CF">
        <w:rPr>
          <w:rFonts w:ascii="Book Antiqua" w:hAnsi="Book Antiqua"/>
        </w:rPr>
        <w:t>20-1</w:t>
      </w:r>
    </w:p>
    <w:p w:rsidR="00841F55" w:rsidRPr="00FF1FF6" w:rsidRDefault="00841F55" w:rsidP="00841F55">
      <w:pPr>
        <w:spacing w:after="0" w:line="240" w:lineRule="auto"/>
        <w:rPr>
          <w:rFonts w:ascii="Book Antiqua" w:hAnsi="Book Antiqua"/>
        </w:rPr>
      </w:pPr>
      <w:proofErr w:type="spellStart"/>
      <w:r w:rsidRPr="00FF1FF6">
        <w:rPr>
          <w:rFonts w:ascii="Book Antiqua" w:hAnsi="Book Antiqua"/>
        </w:rPr>
        <w:t>Tovarnik</w:t>
      </w:r>
      <w:proofErr w:type="spellEnd"/>
      <w:r w:rsidRPr="00FF1FF6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30.3.2020. </w:t>
      </w:r>
    </w:p>
    <w:p w:rsidR="00841F55" w:rsidRPr="00FF1FF6" w:rsidRDefault="00841F55" w:rsidP="00841F55">
      <w:pPr>
        <w:spacing w:after="200" w:line="240" w:lineRule="auto"/>
        <w:rPr>
          <w:rFonts w:ascii="Book Antiqua" w:hAnsi="Book Antiqua"/>
        </w:rPr>
      </w:pPr>
    </w:p>
    <w:p w:rsidR="00B604CF" w:rsidRPr="00B604CF" w:rsidRDefault="00B604CF" w:rsidP="00B604CF">
      <w:pPr>
        <w:jc w:val="both"/>
        <w:rPr>
          <w:rFonts w:ascii="Book Antiqua" w:hAnsi="Book Antiqua"/>
        </w:rPr>
      </w:pPr>
      <w:r w:rsidRPr="00B604CF">
        <w:rPr>
          <w:rFonts w:ascii="Book Antiqua" w:eastAsia="Times New Roman" w:hAnsi="Book Antiqua" w:cs="Arial"/>
          <w:lang w:eastAsia="hr-HR"/>
        </w:rPr>
        <w:t>Na temelju članka 33. stavka 15. Zakona o održivom gospodarenju otpadom ( Narodne novine br. 91/13, 73/17, 14/19, 98/19 )</w:t>
      </w:r>
      <w:r>
        <w:rPr>
          <w:rFonts w:ascii="Book Antiqua" w:eastAsia="Times New Roman" w:hAnsi="Book Antiqua" w:cs="Arial"/>
          <w:lang w:eastAsia="hr-HR"/>
        </w:rPr>
        <w:t xml:space="preserve">  načelnica Općine </w:t>
      </w:r>
      <w:proofErr w:type="spellStart"/>
      <w:r>
        <w:rPr>
          <w:rFonts w:ascii="Book Antiqua" w:eastAsia="Times New Roman" w:hAnsi="Book Antiqua" w:cs="Arial"/>
          <w:lang w:eastAsia="hr-HR"/>
        </w:rPr>
        <w:t>Tovarnik</w:t>
      </w:r>
      <w:proofErr w:type="spellEnd"/>
      <w:r>
        <w:rPr>
          <w:rFonts w:ascii="Book Antiqua" w:eastAsia="Times New Roman" w:hAnsi="Book Antiqua" w:cs="Arial"/>
          <w:lang w:eastAsia="hr-HR"/>
        </w:rPr>
        <w:t xml:space="preserve"> podnosi </w:t>
      </w:r>
    </w:p>
    <w:p w:rsidR="00B604CF" w:rsidRDefault="00B604CF" w:rsidP="00841F55">
      <w:pPr>
        <w:jc w:val="center"/>
        <w:rPr>
          <w:rFonts w:ascii="Book Antiqua" w:hAnsi="Book Antiqua"/>
          <w:b/>
        </w:rPr>
      </w:pPr>
    </w:p>
    <w:p w:rsidR="006F5D9D" w:rsidRDefault="00841F55" w:rsidP="00841F55">
      <w:pPr>
        <w:jc w:val="center"/>
        <w:rPr>
          <w:rFonts w:ascii="Book Antiqua" w:hAnsi="Book Antiqua"/>
          <w:b/>
        </w:rPr>
      </w:pPr>
      <w:r w:rsidRPr="00841F55">
        <w:rPr>
          <w:rFonts w:ascii="Book Antiqua" w:hAnsi="Book Antiqua"/>
          <w:b/>
        </w:rPr>
        <w:t xml:space="preserve">IZVJEŠĆE O IZVRŠENJU PROGRAMA GRADNJE OBJEKATA ZA GOSPODARENJE </w:t>
      </w:r>
      <w:r w:rsidR="00B604CF">
        <w:rPr>
          <w:rFonts w:ascii="Book Antiqua" w:hAnsi="Book Antiqua"/>
          <w:b/>
        </w:rPr>
        <w:t xml:space="preserve">KOMUNALNIM </w:t>
      </w:r>
      <w:r w:rsidRPr="00841F55">
        <w:rPr>
          <w:rFonts w:ascii="Book Antiqua" w:hAnsi="Book Antiqua"/>
          <w:b/>
        </w:rPr>
        <w:t>OTPADOM  OPĆINE TOVARNIK ZA 2019. GOD</w:t>
      </w:r>
    </w:p>
    <w:p w:rsidR="00841F55" w:rsidRDefault="00841F55" w:rsidP="00841F55">
      <w:pPr>
        <w:jc w:val="center"/>
        <w:rPr>
          <w:rFonts w:ascii="Book Antiqua" w:hAnsi="Book Antiqua"/>
          <w:b/>
        </w:rPr>
      </w:pPr>
    </w:p>
    <w:p w:rsidR="00841F55" w:rsidRDefault="00841F55" w:rsidP="00841F55">
      <w:pPr>
        <w:rPr>
          <w:rFonts w:ascii="Book Antiqua" w:hAnsi="Book Antiqua"/>
        </w:rPr>
      </w:pPr>
      <w:r w:rsidRPr="00841F55">
        <w:rPr>
          <w:rFonts w:ascii="Book Antiqua" w:hAnsi="Book Antiqua"/>
        </w:rPr>
        <w:t xml:space="preserve">Općinsko vijeće Općine </w:t>
      </w:r>
      <w:proofErr w:type="spellStart"/>
      <w:r w:rsidRPr="00841F55">
        <w:rPr>
          <w:rFonts w:ascii="Book Antiqua" w:hAnsi="Book Antiqua"/>
        </w:rPr>
        <w:t>Tovarnik</w:t>
      </w:r>
      <w:proofErr w:type="spellEnd"/>
      <w:r w:rsidRPr="00841F55">
        <w:rPr>
          <w:rFonts w:ascii="Book Antiqua" w:hAnsi="Book Antiqua"/>
        </w:rPr>
        <w:t xml:space="preserve"> je dana 21.12.2018. </w:t>
      </w:r>
      <w:r>
        <w:rPr>
          <w:rFonts w:ascii="Book Antiqua" w:hAnsi="Book Antiqua"/>
        </w:rPr>
        <w:t>donijelo Program gradnje obje</w:t>
      </w:r>
      <w:r w:rsidRPr="00841F55">
        <w:rPr>
          <w:rFonts w:ascii="Book Antiqua" w:hAnsi="Book Antiqua"/>
        </w:rPr>
        <w:t xml:space="preserve">kata </w:t>
      </w:r>
      <w:r>
        <w:rPr>
          <w:rFonts w:ascii="Book Antiqua" w:hAnsi="Book Antiqua"/>
        </w:rPr>
        <w:t>i u</w:t>
      </w:r>
      <w:r w:rsidRPr="00841F55">
        <w:rPr>
          <w:rFonts w:ascii="Book Antiqua" w:hAnsi="Book Antiqua"/>
        </w:rPr>
        <w:t>ređaja komunalne infrastr</w:t>
      </w:r>
      <w:bookmarkStart w:id="0" w:name="_GoBack"/>
      <w:bookmarkEnd w:id="0"/>
      <w:r w:rsidRPr="00841F55">
        <w:rPr>
          <w:rFonts w:ascii="Book Antiqua" w:hAnsi="Book Antiqua"/>
        </w:rPr>
        <w:t xml:space="preserve">ukture </w:t>
      </w:r>
      <w:r w:rsidR="00B604CF">
        <w:rPr>
          <w:rFonts w:ascii="Book Antiqua" w:hAnsi="Book Antiqua"/>
        </w:rPr>
        <w:t xml:space="preserve">za 2019. god. </w:t>
      </w:r>
      <w:r w:rsidRPr="00841F55">
        <w:rPr>
          <w:rFonts w:ascii="Book Antiqua" w:hAnsi="Book Antiqua"/>
        </w:rPr>
        <w:t xml:space="preserve">u sklopu kojega je i Program </w:t>
      </w:r>
      <w:r>
        <w:rPr>
          <w:rFonts w:ascii="Book Antiqua" w:hAnsi="Book Antiqua"/>
        </w:rPr>
        <w:t>gradnje Obje</w:t>
      </w:r>
      <w:r w:rsidRPr="00841F55">
        <w:rPr>
          <w:rFonts w:ascii="Book Antiqua" w:hAnsi="Book Antiqua"/>
        </w:rPr>
        <w:t xml:space="preserve">kata za gospodarenje komunalnim otpadom </w:t>
      </w:r>
      <w:r w:rsidR="00B604CF">
        <w:rPr>
          <w:rFonts w:ascii="Book Antiqua" w:hAnsi="Book Antiqua"/>
        </w:rPr>
        <w:t xml:space="preserve">za 2019. god. </w:t>
      </w:r>
      <w:r w:rsidRPr="00841F55">
        <w:rPr>
          <w:rFonts w:ascii="Book Antiqua" w:hAnsi="Book Antiqua"/>
        </w:rPr>
        <w:t xml:space="preserve">kojim je u 2019. god. planirano gradnja </w:t>
      </w:r>
      <w:proofErr w:type="spellStart"/>
      <w:r w:rsidRPr="00841F55">
        <w:rPr>
          <w:rFonts w:ascii="Book Antiqua" w:hAnsi="Book Antiqua"/>
        </w:rPr>
        <w:t>reciklažnog</w:t>
      </w:r>
      <w:proofErr w:type="spellEnd"/>
      <w:r w:rsidRPr="00841F55">
        <w:rPr>
          <w:rFonts w:ascii="Book Antiqua" w:hAnsi="Book Antiqua"/>
        </w:rPr>
        <w:t xml:space="preserve"> dvorišta </w:t>
      </w:r>
      <w:r>
        <w:rPr>
          <w:rFonts w:ascii="Book Antiqua" w:hAnsi="Book Antiqua"/>
        </w:rPr>
        <w:t xml:space="preserve">u Općini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</w:t>
      </w:r>
      <w:r w:rsidRPr="00841F55">
        <w:rPr>
          <w:rFonts w:ascii="Book Antiqua" w:hAnsi="Book Antiqua"/>
        </w:rPr>
        <w:t>u iznosu od</w:t>
      </w:r>
      <w:r>
        <w:rPr>
          <w:rFonts w:ascii="Book Antiqua" w:hAnsi="Book Antiqua"/>
        </w:rPr>
        <w:t xml:space="preserve"> </w:t>
      </w:r>
      <w:r w:rsidRPr="00841F55">
        <w:rPr>
          <w:rFonts w:ascii="Book Antiqua" w:hAnsi="Book Antiqua"/>
          <w:b/>
        </w:rPr>
        <w:t>4.480.000,00 kn</w:t>
      </w:r>
      <w:r w:rsidRPr="00841F55">
        <w:rPr>
          <w:rFonts w:ascii="Book Antiqua" w:hAnsi="Book Antiqua"/>
        </w:rPr>
        <w:t>. No budući da se tijekom godine uvidjelo da neće doći do</w:t>
      </w:r>
      <w:r>
        <w:rPr>
          <w:rFonts w:ascii="Book Antiqua" w:hAnsi="Book Antiqua"/>
        </w:rPr>
        <w:t xml:space="preserve"> realizacije gradnje navedenog  </w:t>
      </w:r>
      <w:r w:rsidRPr="00841F55">
        <w:rPr>
          <w:rFonts w:ascii="Book Antiqua" w:hAnsi="Book Antiqua"/>
        </w:rPr>
        <w:t xml:space="preserve">objekata, već da će se sa gradnjom započeti u 2020., po izmjenama i dopunama proračuna Općine </w:t>
      </w:r>
      <w:proofErr w:type="spellStart"/>
      <w:r w:rsidRPr="00841F55">
        <w:rPr>
          <w:rFonts w:ascii="Book Antiqua" w:hAnsi="Book Antiqua"/>
        </w:rPr>
        <w:t>Tovarnik</w:t>
      </w:r>
      <w:proofErr w:type="spellEnd"/>
      <w:r w:rsidRPr="00841F55">
        <w:rPr>
          <w:rFonts w:ascii="Book Antiqua" w:hAnsi="Book Antiqua"/>
        </w:rPr>
        <w:t xml:space="preserve"> za 2019., napr</w:t>
      </w:r>
      <w:r w:rsidR="00B604CF">
        <w:rPr>
          <w:rFonts w:ascii="Book Antiqua" w:hAnsi="Book Antiqua"/>
        </w:rPr>
        <w:t>a</w:t>
      </w:r>
      <w:r w:rsidRPr="00841F55">
        <w:rPr>
          <w:rFonts w:ascii="Book Antiqua" w:hAnsi="Book Antiqua"/>
        </w:rPr>
        <w:t>vlj</w:t>
      </w:r>
      <w:r w:rsidR="00B604CF">
        <w:rPr>
          <w:rFonts w:ascii="Book Antiqua" w:hAnsi="Book Antiqua"/>
        </w:rPr>
        <w:t xml:space="preserve">ene </w:t>
      </w:r>
      <w:r w:rsidRPr="00841F55">
        <w:rPr>
          <w:rFonts w:ascii="Book Antiqua" w:hAnsi="Book Antiqua"/>
        </w:rPr>
        <w:t xml:space="preserve">su izmjene i dopune programa </w:t>
      </w:r>
      <w:r w:rsidR="00B604CF">
        <w:rPr>
          <w:rFonts w:ascii="Book Antiqua" w:hAnsi="Book Antiqua"/>
        </w:rPr>
        <w:t xml:space="preserve">gradnje objekata za gospodarenje </w:t>
      </w:r>
      <w:r w:rsidRPr="00841F55">
        <w:rPr>
          <w:rFonts w:ascii="Book Antiqua" w:hAnsi="Book Antiqua"/>
        </w:rPr>
        <w:t xml:space="preserve">otpadom za </w:t>
      </w:r>
      <w:r w:rsidR="00B604CF">
        <w:rPr>
          <w:rFonts w:ascii="Book Antiqua" w:hAnsi="Book Antiqua"/>
        </w:rPr>
        <w:t xml:space="preserve">2019. te je ta stavka ukinuta. Osim navedenoga, nije bilo planova za gradnju drugih objekata za gospodarenje otpadom, tako da je u 2019. god. na gradnju objekta za gospodarenje otpadom utrošeno 0 kuna. </w:t>
      </w:r>
    </w:p>
    <w:p w:rsidR="00B604CF" w:rsidRDefault="00B604CF" w:rsidP="00841F55">
      <w:pPr>
        <w:rPr>
          <w:rFonts w:ascii="Book Antiqua" w:hAnsi="Book Antiqua"/>
        </w:rPr>
      </w:pPr>
    </w:p>
    <w:p w:rsidR="00B604CF" w:rsidRDefault="00B604CF" w:rsidP="00B604CF">
      <w:pPr>
        <w:jc w:val="right"/>
        <w:rPr>
          <w:rFonts w:ascii="Book Antiqua" w:hAnsi="Book Antiqua"/>
        </w:rPr>
      </w:pPr>
    </w:p>
    <w:p w:rsidR="00B604CF" w:rsidRDefault="00B604CF" w:rsidP="00B604CF">
      <w:pPr>
        <w:jc w:val="right"/>
        <w:rPr>
          <w:rFonts w:ascii="Book Antiqua" w:hAnsi="Book Antiqua"/>
        </w:rPr>
      </w:pPr>
    </w:p>
    <w:p w:rsidR="00B604CF" w:rsidRDefault="00B604CF" w:rsidP="00B604CF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B604CF" w:rsidRPr="00841F55" w:rsidRDefault="00B604CF" w:rsidP="00B604CF">
      <w:pPr>
        <w:jc w:val="right"/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oec</w:t>
      </w:r>
      <w:proofErr w:type="spellEnd"/>
      <w:r>
        <w:rPr>
          <w:rFonts w:ascii="Book Antiqua" w:hAnsi="Book Antiqua"/>
        </w:rPr>
        <w:t xml:space="preserve">. </w:t>
      </w:r>
    </w:p>
    <w:sectPr w:rsidR="00B604CF" w:rsidRPr="0084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55"/>
    <w:rsid w:val="0029533D"/>
    <w:rsid w:val="006F5D9D"/>
    <w:rsid w:val="00841F55"/>
    <w:rsid w:val="008E6BDC"/>
    <w:rsid w:val="00B604CF"/>
    <w:rsid w:val="00D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236A-4149-41DC-9379-D1F9895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F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3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2020-03-30T11:17:00Z</cp:lastPrinted>
  <dcterms:created xsi:type="dcterms:W3CDTF">2020-03-30T10:43:00Z</dcterms:created>
  <dcterms:modified xsi:type="dcterms:W3CDTF">2020-03-30T12:59:00Z</dcterms:modified>
</cp:coreProperties>
</file>