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4C" w:rsidRPr="0045658E" w:rsidRDefault="005D254C" w:rsidP="005D254C">
      <w:pPr>
        <w:spacing w:after="0"/>
        <w:rPr>
          <w:rFonts w:ascii="Book Antiqua" w:hAnsi="Book Antiqua"/>
          <w:sz w:val="20"/>
          <w:szCs w:val="20"/>
        </w:rPr>
      </w:pPr>
      <w:r w:rsidRPr="0045658E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1" locked="0" layoutInCell="1" allowOverlap="1" wp14:anchorId="638DDE0C" wp14:editId="548C4E72">
            <wp:simplePos x="0" y="0"/>
            <wp:positionH relativeFrom="page">
              <wp:posOffset>1374140</wp:posOffset>
            </wp:positionH>
            <wp:positionV relativeFrom="page">
              <wp:posOffset>313055</wp:posOffset>
            </wp:positionV>
            <wp:extent cx="458470" cy="59309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58E">
        <w:rPr>
          <w:rFonts w:ascii="Book Antiqua" w:hAnsi="Book Antiqua"/>
          <w:sz w:val="20"/>
          <w:szCs w:val="20"/>
        </w:rPr>
        <w:t xml:space="preserve"> REPUBLIKA HRVATSKA</w:t>
      </w:r>
    </w:p>
    <w:p w:rsidR="005D254C" w:rsidRPr="0045658E" w:rsidRDefault="005D254C" w:rsidP="005D254C">
      <w:pPr>
        <w:spacing w:after="0"/>
        <w:rPr>
          <w:rFonts w:ascii="Book Antiqua" w:hAnsi="Book Antiqua"/>
          <w:sz w:val="20"/>
          <w:szCs w:val="20"/>
        </w:rPr>
      </w:pPr>
      <w:r w:rsidRPr="0045658E">
        <w:rPr>
          <w:rFonts w:ascii="Book Antiqua" w:hAnsi="Book Antiqua"/>
          <w:sz w:val="20"/>
          <w:szCs w:val="20"/>
        </w:rPr>
        <w:t>VUKOVARSKO-SRIJEMSKA ŽUPANIJA</w:t>
      </w:r>
    </w:p>
    <w:p w:rsidR="005D254C" w:rsidRPr="0045658E" w:rsidRDefault="005D254C" w:rsidP="005D254C">
      <w:pPr>
        <w:spacing w:after="0"/>
        <w:rPr>
          <w:rFonts w:ascii="Book Antiqua" w:hAnsi="Book Antiqua"/>
          <w:b/>
          <w:sz w:val="20"/>
          <w:szCs w:val="20"/>
        </w:rPr>
      </w:pPr>
      <w:r w:rsidRPr="0045658E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5AA4E52" wp14:editId="118B70A4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58E">
        <w:rPr>
          <w:rFonts w:ascii="Book Antiqua" w:hAnsi="Book Antiqua"/>
          <w:sz w:val="20"/>
          <w:szCs w:val="20"/>
        </w:rPr>
        <w:t xml:space="preserve"> </w:t>
      </w:r>
      <w:r w:rsidRPr="0045658E">
        <w:rPr>
          <w:rFonts w:ascii="Book Antiqua" w:hAnsi="Book Antiqua"/>
          <w:b/>
          <w:sz w:val="20"/>
          <w:szCs w:val="20"/>
        </w:rPr>
        <w:t>OPĆINA TOVARNIK</w:t>
      </w:r>
    </w:p>
    <w:p w:rsidR="005D254C" w:rsidRPr="0045658E" w:rsidRDefault="005D254C" w:rsidP="005D254C">
      <w:pPr>
        <w:spacing w:after="0"/>
        <w:rPr>
          <w:rFonts w:ascii="Book Antiqua" w:hAnsi="Book Antiqua"/>
          <w:b/>
          <w:sz w:val="20"/>
          <w:szCs w:val="20"/>
        </w:rPr>
      </w:pPr>
      <w:r w:rsidRPr="0045658E">
        <w:rPr>
          <w:rFonts w:ascii="Book Antiqua" w:hAnsi="Book Antiqua"/>
          <w:b/>
          <w:sz w:val="20"/>
          <w:szCs w:val="20"/>
        </w:rPr>
        <w:t xml:space="preserve"> OPĆINSKA NAČELNICA</w:t>
      </w:r>
    </w:p>
    <w:p w:rsidR="005D254C" w:rsidRPr="0045658E" w:rsidRDefault="005D254C" w:rsidP="005D254C">
      <w:pPr>
        <w:spacing w:after="0"/>
        <w:rPr>
          <w:rFonts w:ascii="Book Antiqua" w:hAnsi="Book Antiqua"/>
          <w:sz w:val="20"/>
          <w:szCs w:val="20"/>
        </w:rPr>
      </w:pPr>
    </w:p>
    <w:p w:rsidR="005D254C" w:rsidRPr="0045658E" w:rsidRDefault="005D254C" w:rsidP="005D254C">
      <w:pPr>
        <w:spacing w:after="0"/>
        <w:rPr>
          <w:rFonts w:ascii="Book Antiqua" w:hAnsi="Book Antiqua"/>
          <w:sz w:val="18"/>
          <w:szCs w:val="18"/>
        </w:rPr>
      </w:pPr>
      <w:r w:rsidRPr="0045658E">
        <w:rPr>
          <w:rFonts w:ascii="Book Antiqua" w:hAnsi="Book Antiqua"/>
          <w:sz w:val="18"/>
          <w:szCs w:val="18"/>
        </w:rPr>
        <w:t>KLASA: 007-01/20-</w:t>
      </w:r>
      <w:r w:rsidR="000D0EEA">
        <w:rPr>
          <w:rFonts w:ascii="Book Antiqua" w:hAnsi="Book Antiqua"/>
          <w:sz w:val="18"/>
          <w:szCs w:val="18"/>
        </w:rPr>
        <w:t>01/02</w:t>
      </w:r>
    </w:p>
    <w:p w:rsidR="005D254C" w:rsidRPr="0045658E" w:rsidRDefault="005D254C" w:rsidP="005D254C">
      <w:pPr>
        <w:spacing w:after="0"/>
        <w:rPr>
          <w:rFonts w:ascii="Book Antiqua" w:hAnsi="Book Antiqua"/>
          <w:sz w:val="18"/>
          <w:szCs w:val="18"/>
        </w:rPr>
      </w:pPr>
      <w:r w:rsidRPr="0045658E">
        <w:rPr>
          <w:rFonts w:ascii="Book Antiqua" w:hAnsi="Book Antiqua"/>
          <w:sz w:val="18"/>
          <w:szCs w:val="18"/>
        </w:rPr>
        <w:t>URBROJ: 2188/12-03/01-20-</w:t>
      </w:r>
      <w:r w:rsidR="000D0EEA">
        <w:rPr>
          <w:rFonts w:ascii="Book Antiqua" w:hAnsi="Book Antiqua"/>
          <w:sz w:val="18"/>
          <w:szCs w:val="18"/>
        </w:rPr>
        <w:t>2</w:t>
      </w:r>
    </w:p>
    <w:p w:rsidR="005D254C" w:rsidRPr="0045658E" w:rsidRDefault="005D254C" w:rsidP="005D254C">
      <w:pPr>
        <w:spacing w:after="0"/>
        <w:rPr>
          <w:rFonts w:ascii="Book Antiqua" w:hAnsi="Book Antiqua"/>
          <w:sz w:val="18"/>
          <w:szCs w:val="18"/>
        </w:rPr>
      </w:pPr>
      <w:proofErr w:type="spellStart"/>
      <w:r w:rsidRPr="0045658E">
        <w:rPr>
          <w:rFonts w:ascii="Book Antiqua" w:hAnsi="Book Antiqua"/>
          <w:sz w:val="18"/>
          <w:szCs w:val="18"/>
        </w:rPr>
        <w:t>Tovarnik</w:t>
      </w:r>
      <w:proofErr w:type="spellEnd"/>
      <w:r w:rsidRPr="0045658E">
        <w:rPr>
          <w:rFonts w:ascii="Book Antiqua" w:hAnsi="Book Antiqua"/>
          <w:sz w:val="18"/>
          <w:szCs w:val="18"/>
        </w:rPr>
        <w:t xml:space="preserve">, </w:t>
      </w:r>
      <w:r w:rsidRPr="0045658E">
        <w:rPr>
          <w:rFonts w:ascii="Book Antiqua" w:hAnsi="Book Antiqua"/>
          <w:sz w:val="18"/>
          <w:szCs w:val="18"/>
        </w:rPr>
        <w:t>9.3.2020</w:t>
      </w:r>
      <w:r w:rsidRPr="0045658E">
        <w:rPr>
          <w:rFonts w:ascii="Book Antiqua" w:hAnsi="Book Antiqua"/>
          <w:sz w:val="18"/>
          <w:szCs w:val="18"/>
        </w:rPr>
        <w:t xml:space="preserve"> </w:t>
      </w:r>
    </w:p>
    <w:p w:rsidR="005D254C" w:rsidRPr="0045658E" w:rsidRDefault="005D254C" w:rsidP="005D254C">
      <w:pPr>
        <w:spacing w:after="0"/>
        <w:rPr>
          <w:rFonts w:ascii="Book Antiqua" w:hAnsi="Book Antiqua"/>
          <w:sz w:val="20"/>
          <w:szCs w:val="20"/>
        </w:rPr>
      </w:pPr>
    </w:p>
    <w:p w:rsidR="005D254C" w:rsidRPr="0045658E" w:rsidRDefault="005D254C" w:rsidP="005D254C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5658E">
        <w:rPr>
          <w:rFonts w:ascii="Book Antiqua" w:hAnsi="Book Antiqua"/>
          <w:sz w:val="20"/>
          <w:szCs w:val="20"/>
        </w:rPr>
        <w:t>Na temelju članka  29. Uredbe o kriterijima, mjerilima i postupcima financiranja i ugovaranja programa i projekata od interesa za opće dobro koje provode udruge (Narodne Novine, broj 26/15) a na prijedlog povjerenstva za ocjenu pristiglih prijava  za prioritetno područje „kultura“ Načelnica O</w:t>
      </w:r>
      <w:r w:rsidRPr="0045658E">
        <w:rPr>
          <w:rFonts w:ascii="Book Antiqua" w:hAnsi="Book Antiqua"/>
          <w:sz w:val="20"/>
          <w:szCs w:val="20"/>
        </w:rPr>
        <w:t xml:space="preserve">pćine </w:t>
      </w:r>
      <w:proofErr w:type="spellStart"/>
      <w:r w:rsidRPr="0045658E">
        <w:rPr>
          <w:rFonts w:ascii="Book Antiqua" w:hAnsi="Book Antiqua"/>
          <w:sz w:val="20"/>
          <w:szCs w:val="20"/>
        </w:rPr>
        <w:t>Tovarnik</w:t>
      </w:r>
      <w:proofErr w:type="spellEnd"/>
      <w:r w:rsidRPr="0045658E">
        <w:rPr>
          <w:rFonts w:ascii="Book Antiqua" w:hAnsi="Book Antiqua"/>
          <w:sz w:val="20"/>
          <w:szCs w:val="20"/>
        </w:rPr>
        <w:t xml:space="preserve">   dana 9.3.2020</w:t>
      </w:r>
      <w:r w:rsidRPr="0045658E">
        <w:rPr>
          <w:rFonts w:ascii="Book Antiqua" w:hAnsi="Book Antiqua"/>
          <w:sz w:val="20"/>
          <w:szCs w:val="20"/>
        </w:rPr>
        <w:t xml:space="preserve">. d o n o s i </w:t>
      </w:r>
    </w:p>
    <w:p w:rsidR="005D254C" w:rsidRPr="0045658E" w:rsidRDefault="005D254C" w:rsidP="005D254C">
      <w:pPr>
        <w:spacing w:after="0"/>
        <w:rPr>
          <w:rFonts w:ascii="Book Antiqua" w:hAnsi="Book Antiqua"/>
          <w:sz w:val="20"/>
          <w:szCs w:val="20"/>
        </w:rPr>
      </w:pPr>
    </w:p>
    <w:p w:rsidR="005D254C" w:rsidRPr="0045658E" w:rsidRDefault="005D254C" w:rsidP="005D254C">
      <w:pPr>
        <w:spacing w:after="0"/>
        <w:jc w:val="center"/>
        <w:rPr>
          <w:rFonts w:ascii="Book Antiqua" w:hAnsi="Book Antiqua"/>
          <w:b/>
          <w:bCs/>
          <w:noProof/>
          <w:sz w:val="20"/>
          <w:szCs w:val="20"/>
          <w:lang w:eastAsia="de-DE"/>
        </w:rPr>
      </w:pPr>
      <w:r w:rsidRPr="0045658E">
        <w:rPr>
          <w:rFonts w:ascii="Book Antiqua" w:hAnsi="Book Antiqua"/>
          <w:b/>
          <w:noProof/>
          <w:sz w:val="20"/>
          <w:szCs w:val="20"/>
        </w:rPr>
        <w:t xml:space="preserve">ODLUKU O DODJELI FINANCIJSKIH SREDSTAVA PROJEKTIMA I PROGRAMIMA U SKLOPU NATJEČAJA </w:t>
      </w:r>
      <w:r w:rsidRPr="0045658E">
        <w:rPr>
          <w:rFonts w:ascii="Book Antiqua" w:hAnsi="Book Antiqua"/>
          <w:b/>
          <w:bCs/>
          <w:noProof/>
          <w:sz w:val="20"/>
          <w:szCs w:val="20"/>
          <w:lang w:eastAsia="de-DE"/>
        </w:rPr>
        <w:t xml:space="preserve">ZA FINANCIRANJE PROGRAMA I PROJEKATA UDRUGA GRAĐANA IZ </w:t>
      </w:r>
      <w:r w:rsidRPr="0045658E">
        <w:rPr>
          <w:rFonts w:ascii="Book Antiqua" w:hAnsi="Book Antiqua"/>
          <w:b/>
          <w:bCs/>
          <w:noProof/>
          <w:sz w:val="20"/>
          <w:szCs w:val="20"/>
          <w:lang w:eastAsia="de-DE"/>
        </w:rPr>
        <w:t>PRORAČUNA OPĆINE TOVARNIK U 2020</w:t>
      </w:r>
      <w:r w:rsidRPr="0045658E">
        <w:rPr>
          <w:rFonts w:ascii="Book Antiqua" w:hAnsi="Book Antiqua"/>
          <w:b/>
          <w:bCs/>
          <w:noProof/>
          <w:sz w:val="20"/>
          <w:szCs w:val="20"/>
          <w:lang w:eastAsia="de-DE"/>
        </w:rPr>
        <w:t>. GODINI</w:t>
      </w:r>
    </w:p>
    <w:p w:rsidR="005D254C" w:rsidRPr="0045658E" w:rsidRDefault="005D254C" w:rsidP="005D254C">
      <w:pPr>
        <w:spacing w:after="0"/>
        <w:jc w:val="center"/>
        <w:rPr>
          <w:rFonts w:ascii="Book Antiqua" w:hAnsi="Book Antiqua"/>
          <w:b/>
          <w:bCs/>
          <w:noProof/>
          <w:sz w:val="20"/>
          <w:szCs w:val="20"/>
          <w:lang w:eastAsia="de-DE"/>
        </w:rPr>
      </w:pPr>
      <w:r w:rsidRPr="0045658E">
        <w:rPr>
          <w:rFonts w:ascii="Book Antiqua" w:hAnsi="Book Antiqua"/>
          <w:b/>
          <w:bCs/>
          <w:noProof/>
          <w:sz w:val="20"/>
          <w:szCs w:val="20"/>
          <w:lang w:eastAsia="de-DE"/>
        </w:rPr>
        <w:t>I.</w:t>
      </w:r>
    </w:p>
    <w:p w:rsidR="005D254C" w:rsidRPr="0045658E" w:rsidRDefault="005D254C" w:rsidP="005D254C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5658E">
        <w:rPr>
          <w:rFonts w:ascii="Book Antiqua" w:hAnsi="Book Antiqua"/>
          <w:sz w:val="20"/>
          <w:szCs w:val="20"/>
        </w:rPr>
        <w:t>Pravo na sufinanciranje odnosno financiranje programa i projekata udruga građana</w:t>
      </w:r>
    </w:p>
    <w:p w:rsidR="005D254C" w:rsidRPr="0045658E" w:rsidRDefault="005D254C" w:rsidP="005D254C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5658E">
        <w:rPr>
          <w:rFonts w:ascii="Book Antiqua" w:hAnsi="Book Antiqua"/>
          <w:sz w:val="20"/>
          <w:szCs w:val="20"/>
        </w:rPr>
        <w:t xml:space="preserve"> iz p</w:t>
      </w:r>
      <w:r w:rsidRPr="0045658E">
        <w:rPr>
          <w:rFonts w:ascii="Book Antiqua" w:hAnsi="Book Antiqua"/>
          <w:sz w:val="20"/>
          <w:szCs w:val="20"/>
        </w:rPr>
        <w:t xml:space="preserve">roračuna Općine </w:t>
      </w:r>
      <w:proofErr w:type="spellStart"/>
      <w:r w:rsidRPr="0045658E">
        <w:rPr>
          <w:rFonts w:ascii="Book Antiqua" w:hAnsi="Book Antiqua"/>
          <w:sz w:val="20"/>
          <w:szCs w:val="20"/>
        </w:rPr>
        <w:t>Tovarnik</w:t>
      </w:r>
      <w:proofErr w:type="spellEnd"/>
      <w:r w:rsidRPr="0045658E">
        <w:rPr>
          <w:rFonts w:ascii="Book Antiqua" w:hAnsi="Book Antiqua"/>
          <w:sz w:val="20"/>
          <w:szCs w:val="20"/>
        </w:rPr>
        <w:t xml:space="preserve"> za 2020</w:t>
      </w:r>
      <w:r w:rsidRPr="0045658E">
        <w:rPr>
          <w:rFonts w:ascii="Book Antiqua" w:hAnsi="Book Antiqua"/>
          <w:sz w:val="20"/>
          <w:szCs w:val="20"/>
        </w:rPr>
        <w:t xml:space="preserve">. god. – prioritetno područje – </w:t>
      </w:r>
      <w:r w:rsidRPr="0045658E">
        <w:rPr>
          <w:rFonts w:ascii="Book Antiqua" w:hAnsi="Book Antiqua"/>
          <w:b/>
          <w:sz w:val="20"/>
          <w:szCs w:val="20"/>
        </w:rPr>
        <w:t xml:space="preserve">KULTURA  </w:t>
      </w:r>
      <w:r w:rsidRPr="0045658E">
        <w:rPr>
          <w:rFonts w:ascii="Book Antiqua" w:hAnsi="Book Antiqua"/>
          <w:sz w:val="20"/>
          <w:szCs w:val="20"/>
        </w:rPr>
        <w:t xml:space="preserve">ostvarile  su udruge u kulturi  kako slijedi: </w:t>
      </w:r>
    </w:p>
    <w:p w:rsidR="005D254C" w:rsidRPr="0045658E" w:rsidRDefault="005D254C" w:rsidP="005D254C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5D254C" w:rsidRPr="0045658E" w:rsidRDefault="005D254C" w:rsidP="005D254C">
      <w:pPr>
        <w:spacing w:after="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30"/>
        <w:gridCol w:w="1888"/>
        <w:gridCol w:w="1782"/>
      </w:tblGrid>
      <w:tr w:rsidR="005D254C" w:rsidRPr="0045658E" w:rsidTr="004F1D05">
        <w:tc>
          <w:tcPr>
            <w:tcW w:w="822" w:type="dxa"/>
          </w:tcPr>
          <w:p w:rsidR="005D254C" w:rsidRPr="0045658E" w:rsidRDefault="005D254C" w:rsidP="004F1D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430" w:type="dxa"/>
          </w:tcPr>
          <w:p w:rsidR="005D254C" w:rsidRPr="0045658E" w:rsidRDefault="005D254C" w:rsidP="004F1D0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658E">
              <w:rPr>
                <w:rFonts w:ascii="Book Antiqua" w:hAnsi="Book Antiqua"/>
                <w:b/>
                <w:sz w:val="20"/>
                <w:szCs w:val="20"/>
              </w:rPr>
              <w:t>naziv udruge-naziv projekta</w:t>
            </w:r>
          </w:p>
        </w:tc>
        <w:tc>
          <w:tcPr>
            <w:tcW w:w="1888" w:type="dxa"/>
          </w:tcPr>
          <w:p w:rsidR="005D254C" w:rsidRPr="0045658E" w:rsidRDefault="005D254C" w:rsidP="004F1D0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658E">
              <w:rPr>
                <w:rFonts w:ascii="Book Antiqua" w:hAnsi="Book Antiqua"/>
                <w:b/>
                <w:sz w:val="20"/>
                <w:szCs w:val="20"/>
              </w:rPr>
              <w:t xml:space="preserve">traženo </w:t>
            </w:r>
          </w:p>
        </w:tc>
        <w:tc>
          <w:tcPr>
            <w:tcW w:w="1782" w:type="dxa"/>
          </w:tcPr>
          <w:p w:rsidR="005D254C" w:rsidRPr="0045658E" w:rsidRDefault="005D254C" w:rsidP="004F1D0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658E">
              <w:rPr>
                <w:rFonts w:ascii="Book Antiqua" w:hAnsi="Book Antiqua"/>
                <w:b/>
                <w:sz w:val="20"/>
                <w:szCs w:val="20"/>
              </w:rPr>
              <w:t>odobreno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3430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KUD „MATIJA GUBEC“, ILAČA – </w:t>
            </w:r>
            <w:r w:rsidR="000D0EEA">
              <w:rPr>
                <w:rFonts w:ascii="Book Antiqua" w:hAnsi="Book Antiqua"/>
                <w:sz w:val="20"/>
                <w:szCs w:val="20"/>
              </w:rPr>
              <w:t>„</w:t>
            </w:r>
            <w:r w:rsidRPr="0045658E">
              <w:rPr>
                <w:rFonts w:ascii="Book Antiqua" w:hAnsi="Book Antiqua"/>
                <w:sz w:val="20"/>
                <w:szCs w:val="20"/>
              </w:rPr>
              <w:t>MEĐUNARODNA SMOTRA TRADICIJSKIH GLAZBALA</w:t>
            </w:r>
            <w:r w:rsidR="000D0EEA">
              <w:rPr>
                <w:rFonts w:ascii="Book Antiqua" w:hAnsi="Book Antiqua"/>
                <w:sz w:val="20"/>
                <w:szCs w:val="20"/>
              </w:rPr>
              <w:t>“</w:t>
            </w:r>
          </w:p>
        </w:tc>
        <w:tc>
          <w:tcPr>
            <w:tcW w:w="1888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15.000,00 kn</w:t>
            </w:r>
          </w:p>
        </w:tc>
        <w:tc>
          <w:tcPr>
            <w:tcW w:w="1782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15.000,00 kn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3430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KUD „MATIJA GUBEC“, I</w:t>
            </w:r>
            <w:r w:rsidR="004832AE" w:rsidRPr="0045658E">
              <w:rPr>
                <w:rFonts w:ascii="Book Antiqua" w:hAnsi="Book Antiqua"/>
                <w:sz w:val="20"/>
                <w:szCs w:val="20"/>
              </w:rPr>
              <w:t xml:space="preserve">LAČA – </w:t>
            </w:r>
            <w:r w:rsidR="000D0EEA">
              <w:rPr>
                <w:rFonts w:ascii="Book Antiqua" w:hAnsi="Book Antiqua"/>
                <w:sz w:val="20"/>
                <w:szCs w:val="20"/>
              </w:rPr>
              <w:t>„</w:t>
            </w:r>
            <w:r w:rsidR="004832AE" w:rsidRPr="0045658E">
              <w:rPr>
                <w:rFonts w:ascii="Book Antiqua" w:hAnsi="Book Antiqua"/>
                <w:sz w:val="20"/>
                <w:szCs w:val="20"/>
              </w:rPr>
              <w:t>REDOVNA DJELATNOST 2020</w:t>
            </w:r>
            <w:r w:rsidRPr="0045658E">
              <w:rPr>
                <w:rFonts w:ascii="Book Antiqua" w:hAnsi="Book Antiqua"/>
                <w:sz w:val="20"/>
                <w:szCs w:val="20"/>
              </w:rPr>
              <w:t>.</w:t>
            </w:r>
            <w:r w:rsidR="000D0EEA">
              <w:rPr>
                <w:rFonts w:ascii="Book Antiqua" w:hAnsi="Book Antiqua"/>
                <w:sz w:val="20"/>
                <w:szCs w:val="20"/>
              </w:rPr>
              <w:t>“</w:t>
            </w:r>
          </w:p>
        </w:tc>
        <w:tc>
          <w:tcPr>
            <w:tcW w:w="1888" w:type="dxa"/>
          </w:tcPr>
          <w:p w:rsidR="005D254C" w:rsidRPr="0045658E" w:rsidRDefault="005D254C" w:rsidP="004832AE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3</w:t>
            </w:r>
            <w:r w:rsidR="004832AE" w:rsidRPr="0045658E">
              <w:rPr>
                <w:rFonts w:ascii="Book Antiqua" w:hAnsi="Book Antiqua"/>
                <w:sz w:val="20"/>
                <w:szCs w:val="20"/>
              </w:rPr>
              <w:t>0.</w:t>
            </w:r>
            <w:r w:rsidRPr="0045658E">
              <w:rPr>
                <w:rFonts w:ascii="Book Antiqua" w:hAnsi="Book Antiqua"/>
                <w:sz w:val="20"/>
                <w:szCs w:val="20"/>
              </w:rPr>
              <w:t>000,00 kn</w:t>
            </w:r>
          </w:p>
        </w:tc>
        <w:tc>
          <w:tcPr>
            <w:tcW w:w="1782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2</w:t>
            </w:r>
            <w:r w:rsidR="004832AE" w:rsidRPr="0045658E">
              <w:rPr>
                <w:rFonts w:ascii="Book Antiqua" w:hAnsi="Book Antiqua"/>
                <w:sz w:val="20"/>
                <w:szCs w:val="20"/>
              </w:rPr>
              <w:t>0</w:t>
            </w:r>
            <w:r w:rsidRPr="0045658E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3430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KUD „MATIJA GUBEC“, ILAČA</w:t>
            </w:r>
            <w:r w:rsidRPr="0045658E">
              <w:rPr>
                <w:rFonts w:ascii="Book Antiqua" w:hAnsi="Book Antiqua"/>
                <w:sz w:val="20"/>
                <w:szCs w:val="20"/>
              </w:rPr>
              <w:t xml:space="preserve">-VINKOVAČKE JESENI </w:t>
            </w:r>
          </w:p>
        </w:tc>
        <w:tc>
          <w:tcPr>
            <w:tcW w:w="1888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5.000,00 kn </w:t>
            </w:r>
          </w:p>
        </w:tc>
        <w:tc>
          <w:tcPr>
            <w:tcW w:w="178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5.000,00 kn 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3430" w:type="dxa"/>
          </w:tcPr>
          <w:p w:rsidR="005D254C" w:rsidRPr="0045658E" w:rsidRDefault="005D254C" w:rsidP="005D254C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UDRUGA UMIROVLJENIKA, TOVARNIK – </w:t>
            </w:r>
            <w:r w:rsidR="000D0EEA">
              <w:rPr>
                <w:rFonts w:ascii="Book Antiqua" w:hAnsi="Book Antiqua"/>
                <w:sz w:val="20"/>
                <w:szCs w:val="20"/>
              </w:rPr>
              <w:t>„</w:t>
            </w:r>
            <w:r w:rsidRPr="0045658E">
              <w:rPr>
                <w:rFonts w:ascii="Book Antiqua" w:hAnsi="Book Antiqua"/>
                <w:sz w:val="20"/>
                <w:szCs w:val="20"/>
              </w:rPr>
              <w:t>Z</w:t>
            </w:r>
            <w:r w:rsidR="000D0EEA">
              <w:rPr>
                <w:rFonts w:ascii="Book Antiqua" w:hAnsi="Book Antiqua"/>
                <w:sz w:val="20"/>
                <w:szCs w:val="20"/>
              </w:rPr>
              <w:t>ABAVE U VELJAČI“</w:t>
            </w:r>
          </w:p>
        </w:tc>
        <w:tc>
          <w:tcPr>
            <w:tcW w:w="1888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10.000</w:t>
            </w:r>
            <w:r w:rsidRPr="0045658E">
              <w:rPr>
                <w:rFonts w:ascii="Book Antiqua" w:hAnsi="Book Antiqua"/>
                <w:sz w:val="20"/>
                <w:szCs w:val="20"/>
              </w:rPr>
              <w:t>,00 kn</w:t>
            </w:r>
          </w:p>
        </w:tc>
        <w:tc>
          <w:tcPr>
            <w:tcW w:w="1782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5</w:t>
            </w:r>
            <w:r w:rsidRPr="0045658E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3430" w:type="dxa"/>
          </w:tcPr>
          <w:p w:rsidR="005D254C" w:rsidRPr="0045658E" w:rsidRDefault="005D254C" w:rsidP="005D254C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UDRUGA UMIROVLJENIKA, TOVARNIK</w:t>
            </w:r>
            <w:r w:rsidRPr="0045658E">
              <w:rPr>
                <w:rFonts w:ascii="Book Antiqua" w:hAnsi="Book Antiqua"/>
                <w:sz w:val="20"/>
                <w:szCs w:val="20"/>
              </w:rPr>
              <w:t>- „UMIROVLJENICI ZAJEDNO“</w:t>
            </w:r>
          </w:p>
        </w:tc>
        <w:tc>
          <w:tcPr>
            <w:tcW w:w="1888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10.000,00 kn</w:t>
            </w:r>
          </w:p>
        </w:tc>
        <w:tc>
          <w:tcPr>
            <w:tcW w:w="1782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10.000,00 kn 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3430" w:type="dxa"/>
          </w:tcPr>
          <w:p w:rsidR="005D254C" w:rsidRPr="0045658E" w:rsidRDefault="005D254C" w:rsidP="005D254C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UDRUGA UMIROVLJENIKA, TOVARNIK</w:t>
            </w:r>
            <w:r w:rsidRPr="0045658E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0D0EEA">
              <w:rPr>
                <w:rFonts w:ascii="Book Antiqua" w:hAnsi="Book Antiqua"/>
                <w:sz w:val="20"/>
                <w:szCs w:val="20"/>
              </w:rPr>
              <w:t>„</w:t>
            </w:r>
            <w:r w:rsidR="000D0EEA" w:rsidRPr="0045658E">
              <w:rPr>
                <w:rFonts w:ascii="Book Antiqua" w:hAnsi="Book Antiqua"/>
                <w:sz w:val="20"/>
                <w:szCs w:val="20"/>
              </w:rPr>
              <w:t>PUTUJMO ZAJEDNO</w:t>
            </w:r>
            <w:r w:rsidR="000D0EEA">
              <w:rPr>
                <w:rFonts w:ascii="Book Antiqua" w:hAnsi="Book Antiqua"/>
                <w:sz w:val="20"/>
                <w:szCs w:val="20"/>
              </w:rPr>
              <w:t>“</w:t>
            </w:r>
          </w:p>
        </w:tc>
        <w:tc>
          <w:tcPr>
            <w:tcW w:w="1888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10.000,00</w:t>
            </w:r>
          </w:p>
        </w:tc>
        <w:tc>
          <w:tcPr>
            <w:tcW w:w="1782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10.000,00 kn 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3430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KUD „A. G. MATOŠ“, T</w:t>
            </w:r>
            <w:r w:rsidR="00854245" w:rsidRPr="0045658E">
              <w:rPr>
                <w:rFonts w:ascii="Book Antiqua" w:hAnsi="Book Antiqua"/>
                <w:sz w:val="20"/>
                <w:szCs w:val="20"/>
              </w:rPr>
              <w:t>OVARNIK – REDOVITA AKTIVNOST 2020</w:t>
            </w:r>
          </w:p>
        </w:tc>
        <w:tc>
          <w:tcPr>
            <w:tcW w:w="1888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50.000,00 kn</w:t>
            </w:r>
          </w:p>
        </w:tc>
        <w:tc>
          <w:tcPr>
            <w:tcW w:w="1782" w:type="dxa"/>
          </w:tcPr>
          <w:p w:rsidR="005D254C" w:rsidRPr="0045658E" w:rsidRDefault="00854245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2</w:t>
            </w:r>
            <w:r w:rsidR="005D254C" w:rsidRPr="0045658E">
              <w:rPr>
                <w:rFonts w:ascii="Book Antiqua" w:hAnsi="Book Antiqua"/>
                <w:sz w:val="20"/>
                <w:szCs w:val="20"/>
              </w:rPr>
              <w:t>0.000,00 kn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3430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KUD „A. G. MATOŠ“, TOVARNIK – </w:t>
            </w:r>
            <w:r w:rsidR="000D0EEA">
              <w:rPr>
                <w:rFonts w:ascii="Book Antiqua" w:hAnsi="Book Antiqua"/>
                <w:sz w:val="20"/>
                <w:szCs w:val="20"/>
              </w:rPr>
              <w:t>„</w:t>
            </w:r>
            <w:r w:rsidRPr="0045658E">
              <w:rPr>
                <w:rFonts w:ascii="Book Antiqua" w:hAnsi="Book Antiqua"/>
                <w:sz w:val="20"/>
                <w:szCs w:val="20"/>
              </w:rPr>
              <w:t>RODOM SRIJEMCI</w:t>
            </w:r>
            <w:r w:rsidR="00854245" w:rsidRPr="0045658E">
              <w:rPr>
                <w:rFonts w:ascii="Book Antiqua" w:hAnsi="Book Antiqua"/>
                <w:sz w:val="20"/>
                <w:szCs w:val="20"/>
              </w:rPr>
              <w:t xml:space="preserve"> 2020</w:t>
            </w:r>
            <w:r w:rsidRPr="0045658E">
              <w:rPr>
                <w:rFonts w:ascii="Book Antiqua" w:hAnsi="Book Antiqua"/>
                <w:sz w:val="20"/>
                <w:szCs w:val="20"/>
              </w:rPr>
              <w:t>.</w:t>
            </w:r>
            <w:r w:rsidR="000D0EEA">
              <w:rPr>
                <w:rFonts w:ascii="Book Antiqua" w:hAnsi="Book Antiqua"/>
                <w:sz w:val="20"/>
                <w:szCs w:val="20"/>
              </w:rPr>
              <w:t>“</w:t>
            </w:r>
          </w:p>
        </w:tc>
        <w:tc>
          <w:tcPr>
            <w:tcW w:w="1888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20.000,00 kn</w:t>
            </w:r>
          </w:p>
        </w:tc>
        <w:tc>
          <w:tcPr>
            <w:tcW w:w="1782" w:type="dxa"/>
          </w:tcPr>
          <w:p w:rsidR="005D254C" w:rsidRPr="0045658E" w:rsidRDefault="00854245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15</w:t>
            </w:r>
            <w:r w:rsidR="005D254C" w:rsidRPr="0045658E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3430" w:type="dxa"/>
          </w:tcPr>
          <w:p w:rsidR="005D254C" w:rsidRPr="0045658E" w:rsidRDefault="005D254C" w:rsidP="005D254C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UDR</w:t>
            </w:r>
            <w:r w:rsidRPr="0045658E">
              <w:rPr>
                <w:rFonts w:ascii="Book Antiqua" w:hAnsi="Book Antiqua"/>
                <w:sz w:val="20"/>
                <w:szCs w:val="20"/>
              </w:rPr>
              <w:t>UGA ŽENA TOVARNIK – „ŽENA MOŽE-ŽENA ZNA“</w:t>
            </w:r>
          </w:p>
        </w:tc>
        <w:tc>
          <w:tcPr>
            <w:tcW w:w="1888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25.0</w:t>
            </w:r>
            <w:r w:rsidRPr="0045658E">
              <w:rPr>
                <w:rFonts w:ascii="Book Antiqua" w:hAnsi="Book Antiqua"/>
                <w:sz w:val="20"/>
                <w:szCs w:val="20"/>
              </w:rPr>
              <w:t>00,000 kn</w:t>
            </w:r>
          </w:p>
        </w:tc>
        <w:tc>
          <w:tcPr>
            <w:tcW w:w="1782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8</w:t>
            </w:r>
            <w:r w:rsidRPr="0045658E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0" w:type="dxa"/>
          </w:tcPr>
          <w:p w:rsidR="005D254C" w:rsidRPr="0045658E" w:rsidRDefault="005D254C" w:rsidP="004F1D05">
            <w:pPr>
              <w:rPr>
                <w:rFonts w:ascii="Book Antiqua" w:hAnsi="Book Antiqua"/>
                <w:szCs w:val="20"/>
              </w:rPr>
            </w:pPr>
            <w:r w:rsidRPr="0045658E">
              <w:rPr>
                <w:rFonts w:ascii="Book Antiqua" w:hAnsi="Book Antiqua"/>
                <w:szCs w:val="20"/>
              </w:rPr>
              <w:t xml:space="preserve">UDRUGA ŽENA TOVARNIK –„REDOVNO FINANCIRANJE“ </w:t>
            </w:r>
          </w:p>
        </w:tc>
        <w:tc>
          <w:tcPr>
            <w:tcW w:w="1888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9.000,00 kn </w:t>
            </w:r>
          </w:p>
        </w:tc>
        <w:tc>
          <w:tcPr>
            <w:tcW w:w="1782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9.000,00 kn 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3430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UDRUGA ŽENA TOVARNIK </w:t>
            </w:r>
            <w:r w:rsidRPr="0045658E">
              <w:rPr>
                <w:rFonts w:ascii="Book Antiqua" w:hAnsi="Book Antiqua"/>
                <w:sz w:val="20"/>
                <w:szCs w:val="20"/>
              </w:rPr>
              <w:t xml:space="preserve">–„PUTUJ I DRUŽI SE“ </w:t>
            </w:r>
          </w:p>
        </w:tc>
        <w:tc>
          <w:tcPr>
            <w:tcW w:w="1888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28.000,00 kn </w:t>
            </w:r>
          </w:p>
        </w:tc>
        <w:tc>
          <w:tcPr>
            <w:tcW w:w="1782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8.000,00</w:t>
            </w:r>
            <w:r w:rsidR="00B10876">
              <w:rPr>
                <w:rFonts w:ascii="Book Antiqua" w:hAnsi="Book Antiqua"/>
                <w:sz w:val="20"/>
                <w:szCs w:val="20"/>
              </w:rPr>
              <w:t xml:space="preserve"> kn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3430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ZAVIČAJNA ZAJEDNICA BH HRVATA, TOVARNIK – </w:t>
            </w:r>
            <w:r w:rsidR="000D0EEA">
              <w:rPr>
                <w:rFonts w:ascii="Book Antiqua" w:hAnsi="Book Antiqua"/>
                <w:sz w:val="20"/>
                <w:szCs w:val="20"/>
              </w:rPr>
              <w:t>„</w:t>
            </w:r>
            <w:r w:rsidR="00B10876">
              <w:rPr>
                <w:rFonts w:ascii="Book Antiqua" w:hAnsi="Book Antiqua"/>
                <w:sz w:val="20"/>
                <w:szCs w:val="20"/>
              </w:rPr>
              <w:t>PROGRAM RADA ZA 2020</w:t>
            </w:r>
            <w:r w:rsidR="000D0EEA">
              <w:rPr>
                <w:rFonts w:ascii="Book Antiqua" w:hAnsi="Book Antiqua"/>
                <w:sz w:val="20"/>
                <w:szCs w:val="20"/>
              </w:rPr>
              <w:t>“</w:t>
            </w:r>
          </w:p>
        </w:tc>
        <w:tc>
          <w:tcPr>
            <w:tcW w:w="1888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67.4</w:t>
            </w:r>
            <w:r w:rsidRPr="0045658E">
              <w:rPr>
                <w:rFonts w:ascii="Book Antiqua" w:hAnsi="Book Antiqua"/>
                <w:sz w:val="20"/>
                <w:szCs w:val="20"/>
              </w:rPr>
              <w:t>00,00 kn</w:t>
            </w:r>
          </w:p>
        </w:tc>
        <w:tc>
          <w:tcPr>
            <w:tcW w:w="1782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35.000,00 kn</w:t>
            </w:r>
          </w:p>
        </w:tc>
      </w:tr>
      <w:tr w:rsidR="005D254C" w:rsidRPr="0045658E" w:rsidTr="004F1D05">
        <w:tc>
          <w:tcPr>
            <w:tcW w:w="822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  <w:tc>
          <w:tcPr>
            <w:tcW w:w="3430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UDRUGA „BRESKORKA“, TOVARNIK – </w:t>
            </w:r>
            <w:r w:rsidR="000D0EEA">
              <w:rPr>
                <w:rFonts w:ascii="Book Antiqua" w:hAnsi="Book Antiqua"/>
                <w:sz w:val="20"/>
                <w:szCs w:val="20"/>
              </w:rPr>
              <w:t>„</w:t>
            </w:r>
            <w:r w:rsidRPr="0045658E">
              <w:rPr>
                <w:rFonts w:ascii="Book Antiqua" w:hAnsi="Book Antiqua"/>
                <w:sz w:val="20"/>
                <w:szCs w:val="20"/>
              </w:rPr>
              <w:t xml:space="preserve">REDOVAN RAD ZA </w:t>
            </w:r>
            <w:r w:rsidRPr="0045658E">
              <w:rPr>
                <w:rFonts w:ascii="Book Antiqua" w:hAnsi="Book Antiqua"/>
                <w:sz w:val="20"/>
                <w:szCs w:val="20"/>
              </w:rPr>
              <w:t>2020</w:t>
            </w:r>
            <w:r w:rsidRPr="0045658E">
              <w:rPr>
                <w:rFonts w:ascii="Book Antiqua" w:hAnsi="Book Antiqua"/>
                <w:sz w:val="20"/>
                <w:szCs w:val="20"/>
              </w:rPr>
              <w:t>.</w:t>
            </w:r>
            <w:r w:rsidR="000D0EEA">
              <w:rPr>
                <w:rFonts w:ascii="Book Antiqua" w:hAnsi="Book Antiqua"/>
                <w:sz w:val="20"/>
                <w:szCs w:val="20"/>
              </w:rPr>
              <w:t>“</w:t>
            </w:r>
          </w:p>
        </w:tc>
        <w:tc>
          <w:tcPr>
            <w:tcW w:w="1888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56</w:t>
            </w:r>
            <w:r w:rsidRPr="0045658E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  <w:tc>
          <w:tcPr>
            <w:tcW w:w="1782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10</w:t>
            </w:r>
            <w:r w:rsidRPr="0045658E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</w:tbl>
    <w:p w:rsidR="005D254C" w:rsidRPr="0045658E" w:rsidRDefault="005D254C" w:rsidP="005D254C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445"/>
        <w:gridCol w:w="1773"/>
        <w:gridCol w:w="1915"/>
      </w:tblGrid>
      <w:tr w:rsidR="005D254C" w:rsidRPr="0045658E" w:rsidTr="004F1D05">
        <w:trPr>
          <w:trHeight w:val="985"/>
        </w:trPr>
        <w:tc>
          <w:tcPr>
            <w:tcW w:w="833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14.</w:t>
            </w:r>
          </w:p>
        </w:tc>
        <w:tc>
          <w:tcPr>
            <w:tcW w:w="3445" w:type="dxa"/>
          </w:tcPr>
          <w:p w:rsidR="005D254C" w:rsidRPr="0045658E" w:rsidRDefault="005D254C" w:rsidP="0085424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UDRUGA MLADIH „OPTIMUS“ – </w:t>
            </w:r>
            <w:r w:rsidR="000D0EEA">
              <w:rPr>
                <w:rFonts w:ascii="Book Antiqua" w:hAnsi="Book Antiqua"/>
                <w:sz w:val="20"/>
                <w:szCs w:val="20"/>
              </w:rPr>
              <w:t>„</w:t>
            </w:r>
            <w:r w:rsidR="00854245" w:rsidRPr="0045658E">
              <w:rPr>
                <w:rFonts w:ascii="Book Antiqua" w:hAnsi="Book Antiqua"/>
                <w:sz w:val="20"/>
                <w:szCs w:val="20"/>
              </w:rPr>
              <w:t xml:space="preserve">PROLJEĆE U VILI </w:t>
            </w:r>
            <w:r w:rsidR="000D0EEA">
              <w:rPr>
                <w:rFonts w:ascii="Book Antiqua" w:hAnsi="Book Antiqua"/>
                <w:sz w:val="20"/>
                <w:szCs w:val="20"/>
              </w:rPr>
              <w:t>„</w:t>
            </w:r>
          </w:p>
        </w:tc>
        <w:tc>
          <w:tcPr>
            <w:tcW w:w="1773" w:type="dxa"/>
          </w:tcPr>
          <w:p w:rsidR="005D254C" w:rsidRPr="0045658E" w:rsidRDefault="00854245" w:rsidP="0085424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8.8</w:t>
            </w:r>
            <w:r w:rsidR="005D254C" w:rsidRPr="0045658E">
              <w:rPr>
                <w:rFonts w:ascii="Book Antiqua" w:hAnsi="Book Antiqua"/>
                <w:sz w:val="20"/>
                <w:szCs w:val="20"/>
              </w:rPr>
              <w:t>00,00 kn</w:t>
            </w:r>
          </w:p>
        </w:tc>
        <w:tc>
          <w:tcPr>
            <w:tcW w:w="1915" w:type="dxa"/>
          </w:tcPr>
          <w:p w:rsidR="005D254C" w:rsidRPr="0045658E" w:rsidRDefault="00854245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1.000</w:t>
            </w:r>
            <w:r w:rsidR="005D254C" w:rsidRPr="0045658E">
              <w:rPr>
                <w:rFonts w:ascii="Book Antiqua" w:hAnsi="Book Antiqua"/>
                <w:sz w:val="20"/>
                <w:szCs w:val="20"/>
              </w:rPr>
              <w:t>,00 kn</w:t>
            </w:r>
          </w:p>
        </w:tc>
      </w:tr>
      <w:tr w:rsidR="005D254C" w:rsidRPr="0045658E" w:rsidTr="004F1D05">
        <w:trPr>
          <w:trHeight w:val="985"/>
        </w:trPr>
        <w:tc>
          <w:tcPr>
            <w:tcW w:w="833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15.</w:t>
            </w:r>
          </w:p>
        </w:tc>
        <w:tc>
          <w:tcPr>
            <w:tcW w:w="3445" w:type="dxa"/>
          </w:tcPr>
          <w:p w:rsidR="005D254C" w:rsidRPr="0045658E" w:rsidRDefault="005D254C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UDRUGA MLADIH „OPTIMUS“ – </w:t>
            </w:r>
            <w:r w:rsidR="000D0EEA">
              <w:rPr>
                <w:rFonts w:ascii="Book Antiqua" w:hAnsi="Book Antiqua"/>
                <w:sz w:val="20"/>
                <w:szCs w:val="20"/>
              </w:rPr>
              <w:t>„</w:t>
            </w:r>
            <w:r w:rsidRPr="0045658E">
              <w:rPr>
                <w:rFonts w:ascii="Book Antiqua" w:hAnsi="Book Antiqua"/>
                <w:sz w:val="20"/>
                <w:szCs w:val="20"/>
              </w:rPr>
              <w:t>PROSLAVA SVJETSKOG DANA MLADIH</w:t>
            </w:r>
            <w:r w:rsidR="000D0EEA">
              <w:rPr>
                <w:rFonts w:ascii="Book Antiqua" w:hAnsi="Book Antiqua"/>
                <w:sz w:val="20"/>
                <w:szCs w:val="20"/>
              </w:rPr>
              <w:t>“</w:t>
            </w:r>
          </w:p>
        </w:tc>
        <w:tc>
          <w:tcPr>
            <w:tcW w:w="1773" w:type="dxa"/>
          </w:tcPr>
          <w:p w:rsidR="005D254C" w:rsidRPr="0045658E" w:rsidRDefault="00854245" w:rsidP="0085424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27.2</w:t>
            </w:r>
            <w:r w:rsidR="005D254C" w:rsidRPr="0045658E">
              <w:rPr>
                <w:rFonts w:ascii="Book Antiqua" w:hAnsi="Book Antiqua"/>
                <w:sz w:val="20"/>
                <w:szCs w:val="20"/>
              </w:rPr>
              <w:t>00,00 kn</w:t>
            </w:r>
          </w:p>
        </w:tc>
        <w:tc>
          <w:tcPr>
            <w:tcW w:w="1915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5</w:t>
            </w:r>
            <w:r w:rsidR="005D254C" w:rsidRPr="0045658E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5D254C" w:rsidRPr="0045658E" w:rsidTr="004F1D05">
        <w:trPr>
          <w:trHeight w:val="985"/>
        </w:trPr>
        <w:tc>
          <w:tcPr>
            <w:tcW w:w="833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16.</w:t>
            </w:r>
          </w:p>
        </w:tc>
        <w:tc>
          <w:tcPr>
            <w:tcW w:w="3445" w:type="dxa"/>
          </w:tcPr>
          <w:p w:rsidR="005D254C" w:rsidRPr="0045658E" w:rsidRDefault="005D254C" w:rsidP="0085424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UDRUGA MLADIH „OPTIMUS“ – </w:t>
            </w:r>
            <w:r w:rsidR="000D0EEA">
              <w:rPr>
                <w:rFonts w:ascii="Book Antiqua" w:hAnsi="Book Antiqua"/>
                <w:sz w:val="20"/>
                <w:szCs w:val="20"/>
              </w:rPr>
              <w:t>„</w:t>
            </w:r>
            <w:r w:rsidR="00854245" w:rsidRPr="0045658E">
              <w:rPr>
                <w:rFonts w:ascii="Book Antiqua" w:hAnsi="Book Antiqua"/>
                <w:sz w:val="20"/>
                <w:szCs w:val="20"/>
              </w:rPr>
              <w:t>DAN ZDRAVLJA</w:t>
            </w:r>
            <w:r w:rsidR="000D0EEA">
              <w:rPr>
                <w:rFonts w:ascii="Book Antiqua" w:hAnsi="Book Antiqua"/>
                <w:sz w:val="20"/>
                <w:szCs w:val="20"/>
              </w:rPr>
              <w:t>“</w:t>
            </w:r>
            <w:r w:rsidR="00854245" w:rsidRPr="0045658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5D254C" w:rsidRPr="0045658E" w:rsidRDefault="00854245" w:rsidP="0085424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23.3</w:t>
            </w:r>
            <w:r w:rsidR="005D254C" w:rsidRPr="0045658E">
              <w:rPr>
                <w:rFonts w:ascii="Book Antiqua" w:hAnsi="Book Antiqua"/>
                <w:sz w:val="20"/>
                <w:szCs w:val="20"/>
              </w:rPr>
              <w:t>00,00 kn</w:t>
            </w:r>
          </w:p>
        </w:tc>
        <w:tc>
          <w:tcPr>
            <w:tcW w:w="1915" w:type="dxa"/>
          </w:tcPr>
          <w:p w:rsidR="005D254C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3</w:t>
            </w:r>
            <w:r w:rsidR="005D254C" w:rsidRPr="0045658E">
              <w:rPr>
                <w:rFonts w:ascii="Book Antiqua" w:hAnsi="Book Antiqua"/>
                <w:sz w:val="20"/>
                <w:szCs w:val="20"/>
              </w:rPr>
              <w:t>.000,00</w:t>
            </w:r>
            <w:r w:rsidRPr="0045658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D254C" w:rsidRPr="0045658E">
              <w:rPr>
                <w:rFonts w:ascii="Book Antiqua" w:hAnsi="Book Antiqua"/>
                <w:sz w:val="20"/>
                <w:szCs w:val="20"/>
              </w:rPr>
              <w:t>kn</w:t>
            </w:r>
          </w:p>
        </w:tc>
      </w:tr>
      <w:tr w:rsidR="004832AE" w:rsidRPr="0045658E" w:rsidTr="004F1D05">
        <w:trPr>
          <w:trHeight w:val="985"/>
        </w:trPr>
        <w:tc>
          <w:tcPr>
            <w:tcW w:w="833" w:type="dxa"/>
          </w:tcPr>
          <w:p w:rsidR="004832AE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>17.</w:t>
            </w:r>
          </w:p>
        </w:tc>
        <w:tc>
          <w:tcPr>
            <w:tcW w:w="3445" w:type="dxa"/>
          </w:tcPr>
          <w:p w:rsidR="004832AE" w:rsidRPr="0045658E" w:rsidRDefault="004832AE" w:rsidP="0085424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UDRUGA „ VRIJEDNE RUKE“ VINKOVCI-„ŠLINGA I TOLEDA –OD MIRAZA DO MODE“ </w:t>
            </w:r>
          </w:p>
        </w:tc>
        <w:tc>
          <w:tcPr>
            <w:tcW w:w="1773" w:type="dxa"/>
          </w:tcPr>
          <w:p w:rsidR="004832AE" w:rsidRPr="0045658E" w:rsidRDefault="004832AE" w:rsidP="0085424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4.000,00 kn </w:t>
            </w:r>
          </w:p>
        </w:tc>
        <w:tc>
          <w:tcPr>
            <w:tcW w:w="1915" w:type="dxa"/>
          </w:tcPr>
          <w:p w:rsidR="004832AE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</w:rPr>
              <w:t xml:space="preserve">1.000,00 kn </w:t>
            </w:r>
          </w:p>
        </w:tc>
      </w:tr>
      <w:tr w:rsidR="004832AE" w:rsidRPr="0045658E" w:rsidTr="004F1D05">
        <w:trPr>
          <w:trHeight w:val="985"/>
        </w:trPr>
        <w:tc>
          <w:tcPr>
            <w:tcW w:w="833" w:type="dxa"/>
          </w:tcPr>
          <w:p w:rsidR="004832AE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45" w:type="dxa"/>
          </w:tcPr>
          <w:p w:rsidR="004832AE" w:rsidRPr="0045658E" w:rsidRDefault="004832AE" w:rsidP="00854245">
            <w:pPr>
              <w:rPr>
                <w:rFonts w:ascii="Book Antiqua" w:hAnsi="Book Antiqua"/>
                <w:sz w:val="20"/>
                <w:szCs w:val="20"/>
                <w:highlight w:val="lightGray"/>
              </w:rPr>
            </w:pPr>
            <w:r w:rsidRPr="0045658E">
              <w:rPr>
                <w:rFonts w:ascii="Book Antiqua" w:hAnsi="Book Antiqua"/>
                <w:sz w:val="20"/>
                <w:szCs w:val="20"/>
                <w:highlight w:val="lightGray"/>
              </w:rPr>
              <w:t xml:space="preserve">UKUPNO </w:t>
            </w:r>
          </w:p>
        </w:tc>
        <w:tc>
          <w:tcPr>
            <w:tcW w:w="1773" w:type="dxa"/>
          </w:tcPr>
          <w:p w:rsidR="004832AE" w:rsidRPr="0045658E" w:rsidRDefault="004832AE" w:rsidP="00854245">
            <w:pPr>
              <w:rPr>
                <w:rFonts w:ascii="Book Antiqua" w:hAnsi="Book Antiqua"/>
                <w:sz w:val="20"/>
                <w:szCs w:val="20"/>
                <w:highlight w:val="lightGray"/>
              </w:rPr>
            </w:pPr>
            <w:r w:rsidRPr="0045658E">
              <w:rPr>
                <w:rFonts w:ascii="Book Antiqua" w:hAnsi="Book Antiqua"/>
                <w:sz w:val="20"/>
                <w:szCs w:val="20"/>
                <w:highlight w:val="lightGray"/>
              </w:rPr>
              <w:t xml:space="preserve">398.700,00 kn </w:t>
            </w:r>
          </w:p>
        </w:tc>
        <w:tc>
          <w:tcPr>
            <w:tcW w:w="1915" w:type="dxa"/>
          </w:tcPr>
          <w:p w:rsidR="004832AE" w:rsidRPr="0045658E" w:rsidRDefault="004832AE" w:rsidP="004F1D05">
            <w:pPr>
              <w:rPr>
                <w:rFonts w:ascii="Book Antiqua" w:hAnsi="Book Antiqua"/>
                <w:sz w:val="20"/>
                <w:szCs w:val="20"/>
              </w:rPr>
            </w:pPr>
            <w:r w:rsidRPr="0045658E">
              <w:rPr>
                <w:rFonts w:ascii="Book Antiqua" w:hAnsi="Book Antiqua"/>
                <w:sz w:val="20"/>
                <w:szCs w:val="20"/>
                <w:highlight w:val="lightGray"/>
              </w:rPr>
              <w:t>180.000,00 kn</w:t>
            </w:r>
            <w:r w:rsidRPr="0045658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:rsidR="005D254C" w:rsidRPr="0045658E" w:rsidRDefault="005D254C" w:rsidP="005D254C">
      <w:pPr>
        <w:rPr>
          <w:rFonts w:ascii="Book Antiqua" w:hAnsi="Book Antiqua"/>
          <w:b/>
          <w:sz w:val="20"/>
          <w:szCs w:val="20"/>
        </w:rPr>
      </w:pPr>
    </w:p>
    <w:p w:rsidR="005D254C" w:rsidRPr="0045658E" w:rsidRDefault="005D254C" w:rsidP="005D254C">
      <w:pPr>
        <w:jc w:val="center"/>
        <w:rPr>
          <w:rFonts w:ascii="Book Antiqua" w:hAnsi="Book Antiqua"/>
          <w:b/>
          <w:sz w:val="20"/>
          <w:szCs w:val="20"/>
        </w:rPr>
      </w:pPr>
      <w:r w:rsidRPr="0045658E">
        <w:rPr>
          <w:rFonts w:ascii="Book Antiqua" w:hAnsi="Book Antiqua"/>
          <w:b/>
          <w:sz w:val="20"/>
          <w:szCs w:val="20"/>
        </w:rPr>
        <w:t>II.</w:t>
      </w:r>
    </w:p>
    <w:p w:rsidR="005D254C" w:rsidRPr="0045658E" w:rsidRDefault="005D254C" w:rsidP="005D254C">
      <w:pPr>
        <w:jc w:val="both"/>
        <w:rPr>
          <w:rFonts w:ascii="Book Antiqua" w:hAnsi="Book Antiqua"/>
          <w:sz w:val="20"/>
          <w:szCs w:val="20"/>
        </w:rPr>
      </w:pPr>
      <w:r w:rsidRPr="0045658E">
        <w:rPr>
          <w:rFonts w:ascii="Book Antiqua" w:hAnsi="Book Antiqua"/>
          <w:sz w:val="20"/>
          <w:szCs w:val="20"/>
        </w:rPr>
        <w:t xml:space="preserve">S naprijed navedenim Udrugama načelnica Općine </w:t>
      </w:r>
      <w:proofErr w:type="spellStart"/>
      <w:r w:rsidRPr="0045658E">
        <w:rPr>
          <w:rFonts w:ascii="Book Antiqua" w:hAnsi="Book Antiqua"/>
          <w:sz w:val="20"/>
          <w:szCs w:val="20"/>
        </w:rPr>
        <w:t>Tovarnik</w:t>
      </w:r>
      <w:proofErr w:type="spellEnd"/>
      <w:r w:rsidRPr="0045658E">
        <w:rPr>
          <w:rFonts w:ascii="Book Antiqua" w:hAnsi="Book Antiqua"/>
          <w:sz w:val="20"/>
          <w:szCs w:val="20"/>
        </w:rPr>
        <w:t xml:space="preserve"> će sklopiti Ugovor o dodjeli financijskih sredstava kojim će biti uređena prava i obveze kako davatelja tako i primatelja financijskih sredstava.  Udruge koje nisu dobile traženi iznos financiranja odnosno sufinanciranja , dužne su doći u Općinu </w:t>
      </w:r>
      <w:proofErr w:type="spellStart"/>
      <w:r w:rsidRPr="0045658E">
        <w:rPr>
          <w:rFonts w:ascii="Book Antiqua" w:hAnsi="Book Antiqua"/>
          <w:sz w:val="20"/>
          <w:szCs w:val="20"/>
        </w:rPr>
        <w:t>Tovarnik</w:t>
      </w:r>
      <w:proofErr w:type="spellEnd"/>
      <w:r w:rsidRPr="0045658E">
        <w:rPr>
          <w:rFonts w:ascii="Book Antiqua" w:hAnsi="Book Antiqua"/>
          <w:sz w:val="20"/>
          <w:szCs w:val="20"/>
        </w:rPr>
        <w:t xml:space="preserve"> radi revidiranja proračuna projekta koji je sastavni dio ugovora  i njegova usklađivanja s odobrenim financijskim sredstvima. </w:t>
      </w:r>
    </w:p>
    <w:p w:rsidR="005D254C" w:rsidRPr="0045658E" w:rsidRDefault="005D254C" w:rsidP="005D254C">
      <w:pPr>
        <w:jc w:val="center"/>
        <w:rPr>
          <w:rFonts w:ascii="Book Antiqua" w:hAnsi="Book Antiqua"/>
          <w:b/>
          <w:sz w:val="20"/>
          <w:szCs w:val="20"/>
        </w:rPr>
      </w:pPr>
      <w:r w:rsidRPr="0045658E">
        <w:rPr>
          <w:rFonts w:ascii="Book Antiqua" w:hAnsi="Book Antiqua"/>
          <w:b/>
          <w:sz w:val="20"/>
          <w:szCs w:val="20"/>
        </w:rPr>
        <w:t>Obrazloženje</w:t>
      </w:r>
      <w:bookmarkStart w:id="0" w:name="_GoBack"/>
      <w:bookmarkEnd w:id="0"/>
    </w:p>
    <w:p w:rsidR="005D254C" w:rsidRPr="0045658E" w:rsidRDefault="005D254C" w:rsidP="005D254C">
      <w:pPr>
        <w:jc w:val="both"/>
        <w:rPr>
          <w:rFonts w:ascii="Book Antiqua" w:hAnsi="Book Antiqua"/>
          <w:bCs/>
          <w:noProof/>
          <w:sz w:val="20"/>
          <w:szCs w:val="20"/>
          <w:lang w:eastAsia="de-DE"/>
        </w:rPr>
      </w:pPr>
      <w:r w:rsidRPr="0045658E">
        <w:rPr>
          <w:rFonts w:ascii="Book Antiqua" w:hAnsi="Book Antiqua"/>
          <w:sz w:val="20"/>
          <w:szCs w:val="20"/>
        </w:rPr>
        <w:t xml:space="preserve">Do </w:t>
      </w:r>
      <w:r w:rsidR="0045658E" w:rsidRPr="0045658E">
        <w:rPr>
          <w:rFonts w:ascii="Book Antiqua" w:hAnsi="Book Antiqua"/>
          <w:sz w:val="20"/>
          <w:szCs w:val="20"/>
        </w:rPr>
        <w:t xml:space="preserve"> 12</w:t>
      </w:r>
      <w:r w:rsidRPr="0045658E">
        <w:rPr>
          <w:rFonts w:ascii="Book Antiqua" w:hAnsi="Book Antiqua"/>
          <w:sz w:val="20"/>
          <w:szCs w:val="20"/>
        </w:rPr>
        <w:t xml:space="preserve">. </w:t>
      </w:r>
      <w:r w:rsidR="004832AE" w:rsidRPr="0045658E">
        <w:rPr>
          <w:rFonts w:ascii="Book Antiqua" w:hAnsi="Book Antiqua"/>
          <w:sz w:val="20"/>
          <w:szCs w:val="20"/>
        </w:rPr>
        <w:t>veljače 2020</w:t>
      </w:r>
      <w:r w:rsidRPr="0045658E">
        <w:rPr>
          <w:rFonts w:ascii="Book Antiqua" w:hAnsi="Book Antiqua"/>
          <w:sz w:val="20"/>
          <w:szCs w:val="20"/>
        </w:rPr>
        <w:t xml:space="preserve">. na natječaj </w:t>
      </w:r>
      <w:r w:rsidRPr="0045658E">
        <w:rPr>
          <w:rFonts w:ascii="Book Antiqua" w:hAnsi="Book Antiqua"/>
          <w:bCs/>
          <w:noProof/>
          <w:sz w:val="20"/>
          <w:szCs w:val="20"/>
          <w:lang w:eastAsia="de-DE"/>
        </w:rPr>
        <w:t xml:space="preserve">za financiranje programa i projekata udruga građana iz </w:t>
      </w:r>
      <w:r w:rsidR="004832AE" w:rsidRPr="0045658E">
        <w:rPr>
          <w:rFonts w:ascii="Book Antiqua" w:hAnsi="Book Antiqua"/>
          <w:bCs/>
          <w:noProof/>
          <w:sz w:val="20"/>
          <w:szCs w:val="20"/>
          <w:lang w:eastAsia="de-DE"/>
        </w:rPr>
        <w:t>Proračuna Općine Tovarnik u 2020</w:t>
      </w:r>
      <w:r w:rsidRPr="0045658E">
        <w:rPr>
          <w:rFonts w:ascii="Book Antiqua" w:hAnsi="Book Antiqua"/>
          <w:bCs/>
          <w:noProof/>
          <w:sz w:val="20"/>
          <w:szCs w:val="20"/>
          <w:lang w:eastAsia="de-DE"/>
        </w:rPr>
        <w:t>. godini-prioritetno područje KULTURA, pristiglo je 1</w:t>
      </w:r>
      <w:r w:rsidR="004832AE" w:rsidRPr="0045658E">
        <w:rPr>
          <w:rFonts w:ascii="Book Antiqua" w:hAnsi="Book Antiqua"/>
          <w:bCs/>
          <w:noProof/>
          <w:sz w:val="20"/>
          <w:szCs w:val="20"/>
          <w:lang w:eastAsia="de-DE"/>
        </w:rPr>
        <w:t>7</w:t>
      </w:r>
      <w:r w:rsidRPr="0045658E">
        <w:rPr>
          <w:rFonts w:ascii="Book Antiqua" w:hAnsi="Book Antiqua"/>
          <w:bCs/>
          <w:noProof/>
          <w:sz w:val="20"/>
          <w:szCs w:val="20"/>
          <w:lang w:eastAsia="de-DE"/>
        </w:rPr>
        <w:t xml:space="preserve"> prijava pograma odnosno </w:t>
      </w:r>
      <w:r w:rsidR="004832AE" w:rsidRPr="0045658E">
        <w:rPr>
          <w:rFonts w:ascii="Book Antiqua" w:hAnsi="Book Antiqua"/>
          <w:bCs/>
          <w:noProof/>
          <w:sz w:val="20"/>
          <w:szCs w:val="20"/>
          <w:lang w:eastAsia="de-DE"/>
        </w:rPr>
        <w:t>projekata. Dana 26. veljače 2020</w:t>
      </w:r>
      <w:r w:rsidRPr="0045658E">
        <w:rPr>
          <w:rFonts w:ascii="Book Antiqua" w:hAnsi="Book Antiqua"/>
          <w:bCs/>
          <w:noProof/>
          <w:sz w:val="20"/>
          <w:szCs w:val="20"/>
          <w:lang w:eastAsia="de-DE"/>
        </w:rPr>
        <w:t>. sastalo se povjerenstvo u sastavu Đuro Kokošarević, A</w:t>
      </w:r>
      <w:r w:rsidR="004832AE" w:rsidRPr="0045658E">
        <w:rPr>
          <w:rFonts w:ascii="Book Antiqua" w:hAnsi="Book Antiqua"/>
          <w:bCs/>
          <w:noProof/>
          <w:sz w:val="20"/>
          <w:szCs w:val="20"/>
          <w:lang w:eastAsia="de-DE"/>
        </w:rPr>
        <w:t xml:space="preserve">nica Dragičević, Klaudija Kolarević </w:t>
      </w:r>
      <w:r w:rsidR="0045658E" w:rsidRPr="0045658E">
        <w:rPr>
          <w:rFonts w:ascii="Book Antiqua" w:hAnsi="Book Antiqua"/>
          <w:bCs/>
          <w:noProof/>
          <w:sz w:val="20"/>
          <w:szCs w:val="20"/>
          <w:lang w:eastAsia="de-DE"/>
        </w:rPr>
        <w:t>i Dražen Beljo</w:t>
      </w:r>
      <w:r w:rsidRPr="0045658E">
        <w:rPr>
          <w:rFonts w:ascii="Book Antiqua" w:hAnsi="Book Antiqua"/>
          <w:bCs/>
          <w:noProof/>
          <w:sz w:val="20"/>
          <w:szCs w:val="20"/>
          <w:lang w:eastAsia="de-DE"/>
        </w:rPr>
        <w:t>,  te otvorilo i bodovalo pristigle prijave koje  ispunjavaju   formalne uvjete natječaja te su  priložile   sve potrebne dokumente  i  ostvarile   iznos financiranja odnosno sufinanciranja kako je naprijed navedeno.</w:t>
      </w:r>
    </w:p>
    <w:p w:rsidR="0045658E" w:rsidRPr="0045658E" w:rsidRDefault="0045658E" w:rsidP="005D254C">
      <w:pPr>
        <w:jc w:val="both"/>
        <w:rPr>
          <w:rFonts w:ascii="Book Antiqua" w:hAnsi="Book Antiqua"/>
          <w:b/>
          <w:bCs/>
          <w:noProof/>
          <w:sz w:val="20"/>
          <w:szCs w:val="20"/>
          <w:lang w:eastAsia="de-DE"/>
        </w:rPr>
      </w:pPr>
    </w:p>
    <w:p w:rsidR="005D254C" w:rsidRPr="0045658E" w:rsidRDefault="005D254C" w:rsidP="005D254C">
      <w:pPr>
        <w:jc w:val="both"/>
        <w:rPr>
          <w:rFonts w:ascii="Book Antiqua" w:hAnsi="Book Antiqua"/>
          <w:b/>
          <w:bCs/>
          <w:noProof/>
          <w:sz w:val="20"/>
          <w:szCs w:val="20"/>
          <w:lang w:eastAsia="de-DE"/>
        </w:rPr>
      </w:pPr>
      <w:r w:rsidRPr="0045658E">
        <w:rPr>
          <w:rFonts w:ascii="Book Antiqua" w:hAnsi="Book Antiqua"/>
          <w:b/>
          <w:bCs/>
          <w:noProof/>
          <w:sz w:val="20"/>
          <w:szCs w:val="20"/>
          <w:lang w:eastAsia="de-DE"/>
        </w:rPr>
        <w:t>Uputa o pravnom lijeku</w:t>
      </w:r>
    </w:p>
    <w:p w:rsidR="005D254C" w:rsidRPr="0045658E" w:rsidRDefault="005D254C" w:rsidP="005D254C">
      <w:pPr>
        <w:jc w:val="both"/>
        <w:rPr>
          <w:rFonts w:ascii="Book Antiqua" w:hAnsi="Book Antiqua"/>
          <w:b/>
          <w:bCs/>
          <w:noProof/>
          <w:sz w:val="20"/>
          <w:szCs w:val="20"/>
          <w:lang w:eastAsia="de-DE"/>
        </w:rPr>
      </w:pPr>
      <w:r w:rsidRPr="0045658E">
        <w:rPr>
          <w:rFonts w:ascii="Book Antiqua" w:hAnsi="Book Antiqua"/>
          <w:sz w:val="20"/>
          <w:szCs w:val="20"/>
          <w:lang w:eastAsia="hr-HR"/>
        </w:rPr>
        <w:t xml:space="preserve">Udruga koja je sudjelovala u prijavi na Javni natječaj  može podnijeti pisani prigovor zbog povrede utvrđenog postupka odobravanja financijske potpore Načelnici Općine </w:t>
      </w:r>
      <w:proofErr w:type="spellStart"/>
      <w:r w:rsidRPr="0045658E">
        <w:rPr>
          <w:rFonts w:ascii="Book Antiqua" w:hAnsi="Book Antiqua"/>
          <w:sz w:val="20"/>
          <w:szCs w:val="20"/>
          <w:lang w:eastAsia="hr-HR"/>
        </w:rPr>
        <w:t>Tovarnik</w:t>
      </w:r>
      <w:proofErr w:type="spellEnd"/>
      <w:r w:rsidRPr="0045658E">
        <w:rPr>
          <w:rFonts w:ascii="Book Antiqua" w:hAnsi="Book Antiqua"/>
          <w:noProof/>
          <w:sz w:val="20"/>
          <w:szCs w:val="20"/>
          <w:lang w:eastAsia="en-GB"/>
        </w:rPr>
        <w:t xml:space="preserve"> koja će odlučiti o istome</w:t>
      </w:r>
      <w:r w:rsidRPr="0045658E">
        <w:rPr>
          <w:rFonts w:ascii="Book Antiqua" w:hAnsi="Book Antiqua"/>
          <w:sz w:val="20"/>
          <w:szCs w:val="20"/>
          <w:lang w:eastAsia="hr-HR"/>
        </w:rPr>
        <w:t>.</w:t>
      </w:r>
    </w:p>
    <w:p w:rsidR="005D254C" w:rsidRPr="0045658E" w:rsidRDefault="005D254C" w:rsidP="005D254C">
      <w:pPr>
        <w:jc w:val="both"/>
        <w:rPr>
          <w:rFonts w:ascii="Book Antiqua" w:hAnsi="Book Antiqua"/>
          <w:b/>
          <w:bCs/>
          <w:noProof/>
          <w:sz w:val="20"/>
          <w:szCs w:val="20"/>
          <w:lang w:eastAsia="de-DE"/>
        </w:rPr>
      </w:pPr>
      <w:r w:rsidRPr="0045658E">
        <w:rPr>
          <w:rFonts w:ascii="Book Antiqua" w:hAnsi="Book Antiqua"/>
          <w:sz w:val="20"/>
          <w:szCs w:val="20"/>
          <w:lang w:eastAsia="hr-HR"/>
        </w:rPr>
        <w:t xml:space="preserve">Prigovor se može podnijeti u pisanom obliku Jedinstvenom upravnom odjelu Općine </w:t>
      </w:r>
      <w:proofErr w:type="spellStart"/>
      <w:r w:rsidRPr="0045658E">
        <w:rPr>
          <w:rFonts w:ascii="Book Antiqua" w:hAnsi="Book Antiqua"/>
          <w:sz w:val="20"/>
          <w:szCs w:val="20"/>
          <w:lang w:eastAsia="hr-HR"/>
        </w:rPr>
        <w:t>Tovarnik</w:t>
      </w:r>
      <w:proofErr w:type="spellEnd"/>
      <w:r w:rsidRPr="0045658E">
        <w:rPr>
          <w:rFonts w:ascii="Book Antiqua" w:hAnsi="Book Antiqua"/>
          <w:sz w:val="20"/>
          <w:szCs w:val="20"/>
          <w:lang w:eastAsia="hr-HR"/>
        </w:rPr>
        <w:t xml:space="preserve"> u roku od 8 dana od dana dostave obavijesti o  rezultatima prijave na Javni natječaj.</w:t>
      </w:r>
    </w:p>
    <w:p w:rsidR="005D254C" w:rsidRPr="0045658E" w:rsidRDefault="005D254C" w:rsidP="005D254C">
      <w:pPr>
        <w:jc w:val="both"/>
        <w:rPr>
          <w:rFonts w:ascii="Book Antiqua" w:hAnsi="Book Antiqua"/>
          <w:sz w:val="20"/>
          <w:szCs w:val="20"/>
          <w:lang w:eastAsia="hr-HR"/>
        </w:rPr>
      </w:pPr>
      <w:r w:rsidRPr="0045658E">
        <w:rPr>
          <w:rFonts w:ascii="Book Antiqua" w:hAnsi="Book Antiqua"/>
          <w:sz w:val="20"/>
          <w:szCs w:val="20"/>
          <w:lang w:eastAsia="hr-HR"/>
        </w:rPr>
        <w:t xml:space="preserve">Prigovor ne odgađa izvršenje ove Odluke niti daljnju provedbu postupka </w:t>
      </w:r>
    </w:p>
    <w:p w:rsidR="0045658E" w:rsidRPr="0045658E" w:rsidRDefault="0045658E" w:rsidP="005D254C">
      <w:pPr>
        <w:jc w:val="right"/>
        <w:rPr>
          <w:rFonts w:ascii="Book Antiqua" w:hAnsi="Book Antiqua"/>
          <w:sz w:val="20"/>
          <w:szCs w:val="20"/>
        </w:rPr>
      </w:pPr>
    </w:p>
    <w:p w:rsidR="005D254C" w:rsidRPr="0045658E" w:rsidRDefault="005D254C" w:rsidP="005D254C">
      <w:pPr>
        <w:jc w:val="right"/>
        <w:rPr>
          <w:rFonts w:ascii="Book Antiqua" w:hAnsi="Book Antiqua"/>
          <w:sz w:val="20"/>
          <w:szCs w:val="20"/>
        </w:rPr>
      </w:pPr>
      <w:r w:rsidRPr="0045658E">
        <w:rPr>
          <w:rFonts w:ascii="Book Antiqua" w:hAnsi="Book Antiqua"/>
          <w:sz w:val="20"/>
          <w:szCs w:val="20"/>
        </w:rPr>
        <w:t>NAČELNICA OPĆINE TOVARNIK</w:t>
      </w:r>
    </w:p>
    <w:p w:rsidR="005D254C" w:rsidRPr="0045658E" w:rsidRDefault="005D254C" w:rsidP="005D254C">
      <w:pPr>
        <w:jc w:val="right"/>
        <w:rPr>
          <w:rFonts w:ascii="Book Antiqua" w:hAnsi="Book Antiqua"/>
          <w:sz w:val="20"/>
          <w:szCs w:val="20"/>
        </w:rPr>
      </w:pPr>
      <w:r w:rsidRPr="0045658E">
        <w:rPr>
          <w:rFonts w:ascii="Book Antiqua" w:hAnsi="Book Antiqua"/>
          <w:sz w:val="20"/>
          <w:szCs w:val="20"/>
        </w:rPr>
        <w:t xml:space="preserve">Ruža V. </w:t>
      </w:r>
      <w:proofErr w:type="spellStart"/>
      <w:r w:rsidRPr="0045658E">
        <w:rPr>
          <w:rFonts w:ascii="Book Antiqua" w:hAnsi="Book Antiqua"/>
          <w:sz w:val="20"/>
          <w:szCs w:val="20"/>
        </w:rPr>
        <w:t>Šijaković</w:t>
      </w:r>
      <w:proofErr w:type="spellEnd"/>
    </w:p>
    <w:p w:rsidR="005D254C" w:rsidRPr="0045658E" w:rsidRDefault="005D254C" w:rsidP="005D254C">
      <w:pPr>
        <w:rPr>
          <w:rFonts w:ascii="Book Antiqua" w:hAnsi="Book Antiqua"/>
          <w:sz w:val="20"/>
          <w:szCs w:val="20"/>
        </w:rPr>
      </w:pPr>
      <w:r w:rsidRPr="0045658E">
        <w:rPr>
          <w:rFonts w:ascii="Book Antiqua" w:hAnsi="Book Antiqua"/>
          <w:sz w:val="20"/>
          <w:szCs w:val="20"/>
        </w:rPr>
        <w:t>DOSTAVITI:</w:t>
      </w:r>
    </w:p>
    <w:p w:rsidR="005D254C" w:rsidRPr="0045658E" w:rsidRDefault="005D254C" w:rsidP="005D254C">
      <w:pPr>
        <w:pStyle w:val="Odlomakpopis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45658E">
        <w:rPr>
          <w:rFonts w:ascii="Book Antiqua" w:hAnsi="Book Antiqua"/>
          <w:sz w:val="20"/>
          <w:szCs w:val="20"/>
        </w:rPr>
        <w:t xml:space="preserve">udruge iz </w:t>
      </w:r>
      <w:proofErr w:type="spellStart"/>
      <w:r w:rsidRPr="0045658E">
        <w:rPr>
          <w:rFonts w:ascii="Book Antiqua" w:hAnsi="Book Antiqua"/>
          <w:sz w:val="20"/>
          <w:szCs w:val="20"/>
        </w:rPr>
        <w:t>toč</w:t>
      </w:r>
      <w:proofErr w:type="spellEnd"/>
      <w:r w:rsidRPr="0045658E">
        <w:rPr>
          <w:rFonts w:ascii="Book Antiqua" w:hAnsi="Book Antiqua"/>
          <w:sz w:val="20"/>
          <w:szCs w:val="20"/>
        </w:rPr>
        <w:t>. I. ove Odluke</w:t>
      </w:r>
    </w:p>
    <w:p w:rsidR="005D254C" w:rsidRPr="0045658E" w:rsidRDefault="005D254C" w:rsidP="005D254C">
      <w:pPr>
        <w:pStyle w:val="Odlomakpopis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45658E">
        <w:rPr>
          <w:rFonts w:ascii="Book Antiqua" w:hAnsi="Book Antiqua"/>
          <w:sz w:val="20"/>
          <w:szCs w:val="20"/>
        </w:rPr>
        <w:t>pismohrana, ovdje</w:t>
      </w:r>
    </w:p>
    <w:p w:rsidR="00A701A6" w:rsidRDefault="00A701A6"/>
    <w:sectPr w:rsidR="00A701A6" w:rsidSect="00B90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98" w:rsidRDefault="00A0197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54998" w:rsidRDefault="00A0197A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4A4B"/>
    <w:multiLevelType w:val="hybridMultilevel"/>
    <w:tmpl w:val="BFDA8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4C"/>
    <w:rsid w:val="000D0EEA"/>
    <w:rsid w:val="0045658E"/>
    <w:rsid w:val="004832AE"/>
    <w:rsid w:val="005D254C"/>
    <w:rsid w:val="00854245"/>
    <w:rsid w:val="00A0197A"/>
    <w:rsid w:val="00A701A6"/>
    <w:rsid w:val="00B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27C0-EF15-41BD-89FB-0A06B6B0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54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D25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2020-03-09T11:18:00Z</cp:lastPrinted>
  <dcterms:created xsi:type="dcterms:W3CDTF">2020-03-09T07:49:00Z</dcterms:created>
  <dcterms:modified xsi:type="dcterms:W3CDTF">2020-03-09T12:08:00Z</dcterms:modified>
</cp:coreProperties>
</file>