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CBA4238" wp14:editId="208B4466">
            <wp:simplePos x="0" y="0"/>
            <wp:positionH relativeFrom="page">
              <wp:posOffset>1402080</wp:posOffset>
            </wp:positionH>
            <wp:positionV relativeFrom="page">
              <wp:posOffset>482600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0">
        <w:rPr>
          <w:rFonts w:ascii="Book Antiqua" w:hAnsi="Book Antiqua"/>
          <w:sz w:val="24"/>
          <w:szCs w:val="24"/>
          <w:lang w:eastAsia="hr-HR"/>
        </w:rPr>
        <w:t xml:space="preserve">                </w:t>
      </w: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REPUBLIKA HRVATSKA</w:t>
      </w: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VUKOVARSKO-SRIJEMSKA ŽUPANIJA</w:t>
      </w:r>
    </w:p>
    <w:p w:rsidR="001D7360" w:rsidRPr="001D7360" w:rsidRDefault="001D7360" w:rsidP="001D7360">
      <w:pPr>
        <w:spacing w:after="0"/>
        <w:rPr>
          <w:rFonts w:ascii="Book Antiqua" w:hAnsi="Book Antiqua"/>
          <w:b/>
          <w:sz w:val="24"/>
          <w:szCs w:val="24"/>
          <w:lang w:eastAsia="hr-HR"/>
        </w:rPr>
      </w:pPr>
      <w:r w:rsidRPr="001D7360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9CBBFAB" wp14:editId="3884C8F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0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1D7360">
        <w:rPr>
          <w:rFonts w:ascii="Book Antiqua" w:hAnsi="Book Antiqua"/>
          <w:b/>
          <w:sz w:val="24"/>
          <w:szCs w:val="24"/>
          <w:lang w:eastAsia="hr-HR"/>
        </w:rPr>
        <w:t>OPĆINA TOVARNIK</w:t>
      </w:r>
    </w:p>
    <w:p w:rsidR="001D7360" w:rsidRPr="001D7360" w:rsidRDefault="001D7360" w:rsidP="001D7360">
      <w:pPr>
        <w:spacing w:after="0"/>
        <w:rPr>
          <w:rFonts w:ascii="Book Antiqua" w:hAnsi="Book Antiqua"/>
          <w:b/>
          <w:sz w:val="24"/>
          <w:szCs w:val="24"/>
          <w:lang w:eastAsia="hr-HR"/>
        </w:rPr>
      </w:pPr>
      <w:r w:rsidRPr="001D7360">
        <w:rPr>
          <w:rFonts w:ascii="Book Antiqua" w:hAnsi="Book Antiqua"/>
          <w:b/>
          <w:sz w:val="24"/>
          <w:szCs w:val="24"/>
          <w:lang w:eastAsia="hr-HR"/>
        </w:rPr>
        <w:t xml:space="preserve"> OPĆINSKI NAČELNIK</w:t>
      </w: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KLASA: 022-05/20-02/</w:t>
      </w:r>
      <w:r w:rsidR="00B12446">
        <w:rPr>
          <w:rFonts w:ascii="Book Antiqua" w:hAnsi="Book Antiqua"/>
          <w:sz w:val="24"/>
          <w:szCs w:val="24"/>
          <w:lang w:eastAsia="hr-HR"/>
        </w:rPr>
        <w:t>02</w:t>
      </w: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URBROJ: 2188/12-03/01-20-</w:t>
      </w:r>
      <w:r w:rsidR="00B12446">
        <w:rPr>
          <w:rFonts w:ascii="Book Antiqua" w:hAnsi="Book Antiqua"/>
          <w:sz w:val="24"/>
          <w:szCs w:val="24"/>
          <w:lang w:eastAsia="hr-HR"/>
        </w:rPr>
        <w:t>2</w:t>
      </w:r>
    </w:p>
    <w:p w:rsidR="001D7360" w:rsidRPr="001D7360" w:rsidRDefault="001D7360" w:rsidP="001D7360">
      <w:pPr>
        <w:spacing w:after="0"/>
        <w:rPr>
          <w:rFonts w:ascii="Book Antiqua" w:hAnsi="Book Antiqua"/>
          <w:sz w:val="24"/>
          <w:szCs w:val="24"/>
          <w:lang w:eastAsia="hr-HR"/>
        </w:rPr>
      </w:pPr>
      <w:proofErr w:type="spellStart"/>
      <w:r w:rsidRPr="001D7360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1D7360">
        <w:rPr>
          <w:rFonts w:ascii="Book Antiqua" w:hAnsi="Book Antiqua"/>
          <w:sz w:val="24"/>
          <w:szCs w:val="24"/>
          <w:lang w:eastAsia="hr-HR"/>
        </w:rPr>
        <w:t xml:space="preserve">, </w:t>
      </w:r>
      <w:r w:rsidR="00B12446">
        <w:rPr>
          <w:rFonts w:ascii="Book Antiqua" w:hAnsi="Book Antiqua"/>
          <w:sz w:val="24"/>
          <w:szCs w:val="24"/>
          <w:lang w:eastAsia="hr-HR"/>
        </w:rPr>
        <w:t xml:space="preserve">20.2.2020. </w:t>
      </w:r>
    </w:p>
    <w:p w:rsidR="001D7360" w:rsidRPr="001D7360" w:rsidRDefault="001D7360" w:rsidP="001D7360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 xml:space="preserve">OPĆINSKOM VIJEĆU OPĆINE TOVARNIK </w:t>
      </w:r>
    </w:p>
    <w:p w:rsidR="001D7360" w:rsidRPr="001D7360" w:rsidRDefault="001D7360" w:rsidP="001D7360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- vijećnicima</w:t>
      </w:r>
    </w:p>
    <w:p w:rsidR="001D7360" w:rsidRPr="001D7360" w:rsidRDefault="001D7360" w:rsidP="001D7360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</w:p>
    <w:p w:rsidR="001D7360" w:rsidRPr="001D7360" w:rsidRDefault="001D7360" w:rsidP="001D7360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D736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PREDMET: prijedlog </w:t>
      </w:r>
      <w:r w:rsidR="00DC64FB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Odluke </w:t>
      </w:r>
      <w:r w:rsidRPr="00360873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  <w:r w:rsidR="00B12446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 o izradi pročišćenog teksta statuta Općine </w:t>
      </w:r>
      <w:proofErr w:type="spellStart"/>
      <w:r w:rsidR="00B12446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Tovarnik</w:t>
      </w:r>
      <w:proofErr w:type="spellEnd"/>
      <w:r w:rsidR="00B12446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</w:p>
    <w:p w:rsidR="001D7360" w:rsidRPr="00360873" w:rsidRDefault="001D7360" w:rsidP="001D736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D736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PRAVNA OSNOVA: </w:t>
      </w:r>
      <w:r w:rsidRPr="001D7360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članak 31. Statuta Općine </w:t>
      </w:r>
      <w:proofErr w:type="spellStart"/>
      <w:r w:rsidRPr="001D7360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>Tovarnik</w:t>
      </w:r>
      <w:proofErr w:type="spellEnd"/>
      <w:r w:rsidRPr="001D7360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  ( Službeni vjesnik  Vukovarsko-srijemske</w:t>
      </w:r>
      <w:r w:rsidR="00B12446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 županije, broj 4/13, 14/13, 1/18 </w:t>
      </w:r>
      <w:r w:rsidRPr="001D7360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), </w:t>
      </w:r>
    </w:p>
    <w:p w:rsidR="001D7360" w:rsidRPr="001D7360" w:rsidRDefault="001D7360" w:rsidP="001D736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D736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PREDLAGATELJ: Načelnica Općine </w:t>
      </w:r>
      <w:proofErr w:type="spellStart"/>
      <w:r w:rsidRPr="001D7360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</w:p>
    <w:p w:rsidR="001D7360" w:rsidRPr="001D7360" w:rsidRDefault="001D7360" w:rsidP="001D736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D7360">
        <w:rPr>
          <w:rFonts w:ascii="Book Antiqua" w:eastAsia="Times New Roman" w:hAnsi="Book Antiqua" w:cs="Times New Roman"/>
          <w:sz w:val="24"/>
          <w:szCs w:val="24"/>
          <w:lang w:eastAsia="hr-HR"/>
        </w:rPr>
        <w:t>NADLEŽNOST ZA DONOŠENJE: Općinsko vijeće</w:t>
      </w:r>
    </w:p>
    <w:p w:rsidR="001D7360" w:rsidRPr="00360873" w:rsidRDefault="001D7360" w:rsidP="001D7360">
      <w:pPr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 xml:space="preserve">TEKST PRIJEDLOGA: </w:t>
      </w:r>
    </w:p>
    <w:p w:rsidR="00B12446" w:rsidRDefault="00B12446" w:rsidP="00B12446">
      <w:pPr>
        <w:rPr>
          <w:rFonts w:ascii="Book Antiqua" w:hAnsi="Book Antiqua"/>
          <w:b/>
          <w:sz w:val="24"/>
          <w:szCs w:val="24"/>
          <w:lang w:eastAsia="hr-HR"/>
        </w:rPr>
      </w:pPr>
    </w:p>
    <w:p w:rsidR="001D7360" w:rsidRPr="00360873" w:rsidRDefault="001D7360" w:rsidP="001D7360">
      <w:pPr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360873">
        <w:rPr>
          <w:rFonts w:ascii="Book Antiqua" w:hAnsi="Book Antiqua"/>
          <w:b/>
          <w:sz w:val="24"/>
          <w:szCs w:val="24"/>
          <w:lang w:eastAsia="hr-HR"/>
        </w:rPr>
        <w:t>Članak 1.</w:t>
      </w:r>
    </w:p>
    <w:p w:rsidR="001D7360" w:rsidRPr="00360873" w:rsidRDefault="00DC64FB" w:rsidP="001D7360">
      <w:pPr>
        <w:rPr>
          <w:rFonts w:ascii="Book Antiqua" w:hAnsi="Book Antiqua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  <w:lang w:eastAsia="hr-HR"/>
        </w:rPr>
        <w:t>Ovo</w:t>
      </w:r>
      <w:r w:rsidR="00B12446">
        <w:rPr>
          <w:rFonts w:ascii="Book Antiqua" w:hAnsi="Book Antiqua"/>
          <w:sz w:val="24"/>
          <w:szCs w:val="24"/>
          <w:lang w:eastAsia="hr-HR"/>
        </w:rPr>
        <w:t xml:space="preserve">m se </w:t>
      </w:r>
      <w:r>
        <w:rPr>
          <w:rFonts w:ascii="Book Antiqua" w:hAnsi="Book Antiqua"/>
          <w:sz w:val="24"/>
          <w:szCs w:val="24"/>
          <w:lang w:eastAsia="hr-HR"/>
        </w:rPr>
        <w:t xml:space="preserve">odlukom </w:t>
      </w:r>
      <w:r w:rsidR="00B12446">
        <w:rPr>
          <w:rFonts w:ascii="Book Antiqua" w:hAnsi="Book Antiqua"/>
          <w:sz w:val="24"/>
          <w:szCs w:val="24"/>
          <w:lang w:eastAsia="hr-HR"/>
        </w:rPr>
        <w:t xml:space="preserve">  određuje  izrada pročišćenog teksta </w:t>
      </w:r>
      <w:r w:rsidR="001D7360" w:rsidRPr="00360873">
        <w:rPr>
          <w:rFonts w:ascii="Book Antiqua" w:hAnsi="Book Antiqua"/>
          <w:sz w:val="24"/>
          <w:szCs w:val="24"/>
          <w:lang w:eastAsia="hr-HR"/>
        </w:rPr>
        <w:t xml:space="preserve"> </w:t>
      </w:r>
      <w:r w:rsidR="00B12446">
        <w:rPr>
          <w:rFonts w:ascii="Book Antiqua" w:hAnsi="Book Antiqua"/>
          <w:sz w:val="24"/>
          <w:szCs w:val="24"/>
          <w:lang w:eastAsia="hr-HR"/>
        </w:rPr>
        <w:t xml:space="preserve">Statuta Općine </w:t>
      </w:r>
      <w:proofErr w:type="spellStart"/>
      <w:r w:rsidR="00B12446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="00B12446">
        <w:rPr>
          <w:rFonts w:ascii="Book Antiqua" w:hAnsi="Book Antiqua"/>
          <w:sz w:val="24"/>
          <w:szCs w:val="24"/>
          <w:lang w:eastAsia="hr-HR"/>
        </w:rPr>
        <w:t xml:space="preserve"> zbog višekratnih izmjena i dopuna.</w:t>
      </w:r>
    </w:p>
    <w:p w:rsidR="00360873" w:rsidRPr="00360873" w:rsidRDefault="00360873" w:rsidP="001D7360">
      <w:pPr>
        <w:rPr>
          <w:rFonts w:ascii="Book Antiqua" w:hAnsi="Book Antiqua"/>
          <w:sz w:val="24"/>
          <w:szCs w:val="24"/>
          <w:lang w:eastAsia="hr-HR"/>
        </w:rPr>
      </w:pPr>
    </w:p>
    <w:p w:rsidR="0043728F" w:rsidRPr="00360873" w:rsidRDefault="00360873" w:rsidP="00360873">
      <w:pPr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360873">
        <w:rPr>
          <w:rFonts w:ascii="Book Antiqua" w:hAnsi="Book Antiqua"/>
          <w:b/>
          <w:sz w:val="24"/>
          <w:szCs w:val="24"/>
          <w:lang w:eastAsia="hr-HR"/>
        </w:rPr>
        <w:t>Članak 2.</w:t>
      </w:r>
    </w:p>
    <w:p w:rsidR="00360873" w:rsidRPr="00360873" w:rsidRDefault="00360873">
      <w:pPr>
        <w:rPr>
          <w:rFonts w:ascii="Book Antiqua" w:hAnsi="Book Antiqua"/>
          <w:sz w:val="24"/>
          <w:szCs w:val="24"/>
          <w:lang w:eastAsia="hr-HR"/>
        </w:rPr>
      </w:pPr>
      <w:r w:rsidRPr="00360873">
        <w:rPr>
          <w:rFonts w:ascii="Book Antiqua" w:hAnsi="Book Antiqua"/>
          <w:sz w:val="24"/>
          <w:szCs w:val="24"/>
          <w:lang w:eastAsia="hr-HR"/>
        </w:rPr>
        <w:t xml:space="preserve">Za izradu </w:t>
      </w:r>
      <w:r w:rsidR="00B12446">
        <w:rPr>
          <w:rFonts w:ascii="Book Antiqua" w:hAnsi="Book Antiqua"/>
          <w:sz w:val="24"/>
          <w:szCs w:val="24"/>
          <w:lang w:eastAsia="hr-HR"/>
        </w:rPr>
        <w:t xml:space="preserve">pročišćenog teksta </w:t>
      </w:r>
      <w:r w:rsidR="00B12446" w:rsidRPr="00360873">
        <w:rPr>
          <w:rFonts w:ascii="Book Antiqua" w:hAnsi="Book Antiqua"/>
          <w:sz w:val="24"/>
          <w:szCs w:val="24"/>
          <w:lang w:eastAsia="hr-HR"/>
        </w:rPr>
        <w:t xml:space="preserve"> </w:t>
      </w:r>
      <w:r w:rsidR="00B12446">
        <w:rPr>
          <w:rFonts w:ascii="Book Antiqua" w:hAnsi="Book Antiqua"/>
          <w:sz w:val="24"/>
          <w:szCs w:val="24"/>
          <w:lang w:eastAsia="hr-HR"/>
        </w:rPr>
        <w:t xml:space="preserve">Statuta Općine </w:t>
      </w:r>
      <w:proofErr w:type="spellStart"/>
      <w:r w:rsidR="00B12446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="00B12446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360873">
        <w:rPr>
          <w:rFonts w:ascii="Book Antiqua" w:hAnsi="Book Antiqua"/>
          <w:sz w:val="24"/>
          <w:szCs w:val="24"/>
          <w:lang w:eastAsia="hr-HR"/>
        </w:rPr>
        <w:t>ovlašten</w:t>
      </w:r>
      <w:r>
        <w:rPr>
          <w:rFonts w:ascii="Book Antiqua" w:hAnsi="Book Antiqua"/>
          <w:sz w:val="24"/>
          <w:szCs w:val="24"/>
          <w:lang w:eastAsia="hr-HR"/>
        </w:rPr>
        <w:t>a</w:t>
      </w:r>
      <w:r w:rsidRPr="00360873">
        <w:rPr>
          <w:rFonts w:ascii="Book Antiqua" w:hAnsi="Book Antiqua"/>
          <w:sz w:val="24"/>
          <w:szCs w:val="24"/>
          <w:lang w:eastAsia="hr-HR"/>
        </w:rPr>
        <w:t xml:space="preserve"> je </w:t>
      </w:r>
      <w:r>
        <w:rPr>
          <w:rFonts w:ascii="Book Antiqua" w:hAnsi="Book Antiqua"/>
          <w:sz w:val="24"/>
          <w:szCs w:val="24"/>
          <w:lang w:eastAsia="hr-HR"/>
        </w:rPr>
        <w:t xml:space="preserve">Komisija </w:t>
      </w:r>
      <w:r w:rsidRPr="00360873">
        <w:rPr>
          <w:rFonts w:ascii="Book Antiqua" w:hAnsi="Book Antiqua"/>
          <w:sz w:val="24"/>
          <w:szCs w:val="24"/>
          <w:lang w:eastAsia="hr-HR"/>
        </w:rPr>
        <w:t xml:space="preserve"> za statut, poslovnik i normativnu djelatnost.</w:t>
      </w:r>
    </w:p>
    <w:p w:rsidR="00360873" w:rsidRPr="00360873" w:rsidRDefault="00360873">
      <w:pPr>
        <w:rPr>
          <w:rFonts w:ascii="Book Antiqua" w:hAnsi="Book Antiqua"/>
          <w:sz w:val="24"/>
          <w:szCs w:val="24"/>
          <w:lang w:eastAsia="hr-HR"/>
        </w:rPr>
      </w:pPr>
    </w:p>
    <w:p w:rsidR="00360873" w:rsidRPr="00360873" w:rsidRDefault="00360873" w:rsidP="00360873">
      <w:pPr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360873">
        <w:rPr>
          <w:rFonts w:ascii="Book Antiqua" w:hAnsi="Book Antiqua"/>
          <w:b/>
          <w:sz w:val="24"/>
          <w:szCs w:val="24"/>
          <w:lang w:eastAsia="hr-HR"/>
        </w:rPr>
        <w:t>Članak 3.</w:t>
      </w:r>
    </w:p>
    <w:p w:rsidR="00360873" w:rsidRDefault="00360873">
      <w:pPr>
        <w:rPr>
          <w:rFonts w:ascii="Book Antiqua" w:hAnsi="Book Antiqua"/>
          <w:sz w:val="24"/>
          <w:szCs w:val="24"/>
          <w:lang w:eastAsia="hr-HR"/>
        </w:rPr>
      </w:pPr>
      <w:r w:rsidRPr="00360873">
        <w:rPr>
          <w:rFonts w:ascii="Book Antiqua" w:hAnsi="Book Antiqua"/>
          <w:sz w:val="24"/>
          <w:szCs w:val="24"/>
          <w:lang w:eastAsia="hr-HR"/>
        </w:rPr>
        <w:t xml:space="preserve">Stručne i tehničke poslove za </w:t>
      </w:r>
      <w:r>
        <w:rPr>
          <w:rFonts w:ascii="Book Antiqua" w:hAnsi="Book Antiqua"/>
          <w:sz w:val="24"/>
          <w:szCs w:val="24"/>
          <w:lang w:eastAsia="hr-HR"/>
        </w:rPr>
        <w:t xml:space="preserve">Komisiju </w:t>
      </w:r>
      <w:r w:rsidRPr="00360873">
        <w:rPr>
          <w:rFonts w:ascii="Book Antiqua" w:hAnsi="Book Antiqua"/>
          <w:sz w:val="24"/>
          <w:szCs w:val="24"/>
          <w:lang w:eastAsia="hr-HR"/>
        </w:rPr>
        <w:t xml:space="preserve"> iz članka 2. ove Odluke obavljat će Jedinstveni upravni odjel</w:t>
      </w:r>
      <w:r>
        <w:rPr>
          <w:rFonts w:ascii="Book Antiqua" w:hAnsi="Book Antiqua"/>
          <w:sz w:val="24"/>
          <w:szCs w:val="24"/>
          <w:lang w:eastAsia="hr-HR"/>
        </w:rPr>
        <w:t>.</w:t>
      </w:r>
    </w:p>
    <w:p w:rsidR="00DC64FB" w:rsidRDefault="00DC64FB">
      <w:pPr>
        <w:rPr>
          <w:rFonts w:ascii="Book Antiqua" w:hAnsi="Book Antiqua"/>
          <w:sz w:val="24"/>
          <w:szCs w:val="24"/>
          <w:lang w:eastAsia="hr-HR"/>
        </w:rPr>
      </w:pPr>
    </w:p>
    <w:p w:rsidR="00DC64FB" w:rsidRPr="00DC64FB" w:rsidRDefault="00DC64FB" w:rsidP="00DC64FB">
      <w:pPr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DC64FB">
        <w:rPr>
          <w:rFonts w:ascii="Book Antiqua" w:hAnsi="Book Antiqua"/>
          <w:b/>
          <w:sz w:val="24"/>
          <w:szCs w:val="24"/>
          <w:lang w:eastAsia="hr-HR"/>
        </w:rPr>
        <w:t>Članak 4.</w:t>
      </w:r>
    </w:p>
    <w:p w:rsidR="00DC64FB" w:rsidRDefault="00DC64FB">
      <w:pPr>
        <w:rPr>
          <w:rFonts w:ascii="Book Antiqua" w:hAnsi="Book Antiqua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  <w:lang w:eastAsia="hr-HR"/>
        </w:rPr>
        <w:t>Ova odluka stupa na snagu danom donošenja, a objavit će se u „Službenom vjesniku“  Vukovarsko-srijemske županije.</w:t>
      </w:r>
    </w:p>
    <w:p w:rsidR="008E0FAC" w:rsidRDefault="008E0FAC">
      <w:pPr>
        <w:rPr>
          <w:rFonts w:ascii="Book Antiqua" w:hAnsi="Book Antiqua"/>
          <w:sz w:val="24"/>
          <w:szCs w:val="24"/>
          <w:lang w:eastAsia="hr-HR"/>
        </w:rPr>
      </w:pPr>
    </w:p>
    <w:p w:rsidR="00DC64FB" w:rsidRDefault="00DC64FB">
      <w:pPr>
        <w:rPr>
          <w:rFonts w:ascii="Book Antiqua" w:hAnsi="Book Antiqua"/>
          <w:sz w:val="24"/>
          <w:szCs w:val="24"/>
          <w:lang w:eastAsia="hr-HR"/>
        </w:rPr>
      </w:pPr>
    </w:p>
    <w:p w:rsidR="008E0FAC" w:rsidRDefault="008E0FAC">
      <w:pPr>
        <w:rPr>
          <w:rFonts w:ascii="Book Antiqua" w:hAnsi="Book Antiqua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  <w:lang w:eastAsia="hr-HR"/>
        </w:rPr>
        <w:lastRenderedPageBreak/>
        <w:t xml:space="preserve">OBRAZLOŽENJE: </w:t>
      </w:r>
    </w:p>
    <w:p w:rsidR="00B12446" w:rsidRDefault="00B12446" w:rsidP="00B12446">
      <w:pPr>
        <w:jc w:val="both"/>
        <w:rPr>
          <w:rStyle w:val="fontstyle01"/>
          <w:rFonts w:ascii="Book Antiqua" w:hAnsi="Book Antiqua"/>
          <w:sz w:val="22"/>
          <w:szCs w:val="22"/>
        </w:rPr>
      </w:pPr>
      <w:r w:rsidRPr="00B12446">
        <w:rPr>
          <w:rStyle w:val="fontstyle01"/>
          <w:rFonts w:ascii="Book Antiqua" w:hAnsi="Book Antiqua"/>
          <w:sz w:val="22"/>
          <w:szCs w:val="22"/>
        </w:rPr>
        <w:t xml:space="preserve">Pročišćen tekst propisa </w:t>
      </w:r>
      <w:r w:rsidR="00B13C90">
        <w:rPr>
          <w:rStyle w:val="fontstyle01"/>
          <w:rFonts w:ascii="Book Antiqua" w:hAnsi="Book Antiqua"/>
          <w:sz w:val="22"/>
          <w:szCs w:val="22"/>
        </w:rPr>
        <w:t xml:space="preserve">je </w:t>
      </w:r>
      <w:r w:rsidRPr="00B12446">
        <w:rPr>
          <w:rStyle w:val="fontstyle01"/>
          <w:rFonts w:ascii="Book Antiqua" w:hAnsi="Book Antiqua"/>
          <w:sz w:val="22"/>
          <w:szCs w:val="22"/>
        </w:rPr>
        <w:t>ukupnost važećih odredba propisa što je više puta</w:t>
      </w:r>
      <w:r w:rsidRPr="00B12446">
        <w:rPr>
          <w:rFonts w:ascii="Book Antiqua" w:hAnsi="Book Antiqua"/>
          <w:color w:val="242021"/>
        </w:rPr>
        <w:br/>
      </w:r>
      <w:r w:rsidRPr="00B12446">
        <w:rPr>
          <w:rStyle w:val="fontstyle01"/>
          <w:rFonts w:ascii="Book Antiqua" w:hAnsi="Book Antiqua"/>
          <w:sz w:val="22"/>
          <w:szCs w:val="22"/>
        </w:rPr>
        <w:t>mijenjan i dopunjavan. Pročišćen tekst propisa nije propis, on ne stupa na snagu i ne</w:t>
      </w:r>
      <w:r w:rsidRPr="00B12446">
        <w:rPr>
          <w:rFonts w:ascii="Book Antiqua" w:hAnsi="Book Antiqua"/>
          <w:color w:val="242021"/>
        </w:rPr>
        <w:br/>
      </w:r>
      <w:r w:rsidRPr="00B12446">
        <w:rPr>
          <w:rStyle w:val="fontstyle01"/>
          <w:rFonts w:ascii="Book Antiqua" w:hAnsi="Book Antiqua"/>
          <w:sz w:val="22"/>
          <w:szCs w:val="22"/>
        </w:rPr>
        <w:t>stavlja ga se izvan snage, a ne može ga se ni mijenjati ili dopunjavati. Pročišćen tekst</w:t>
      </w:r>
      <w:r w:rsidRPr="00B12446">
        <w:rPr>
          <w:rFonts w:ascii="Book Antiqua" w:hAnsi="Book Antiqua"/>
          <w:color w:val="242021"/>
        </w:rPr>
        <w:br/>
      </w:r>
      <w:r w:rsidRPr="00B12446">
        <w:rPr>
          <w:rStyle w:val="fontstyle01"/>
          <w:rFonts w:ascii="Book Antiqua" w:hAnsi="Book Antiqua"/>
          <w:sz w:val="22"/>
          <w:szCs w:val="22"/>
        </w:rPr>
        <w:t>propisa vjerodostojan je izvor sadržaja propisa i tehničko je pomagalo u sagledavanju</w:t>
      </w:r>
      <w:r w:rsidRPr="00B12446">
        <w:rPr>
          <w:rFonts w:ascii="Book Antiqua" w:hAnsi="Book Antiqua"/>
        </w:rPr>
        <w:br/>
      </w:r>
      <w:r w:rsidR="00B13C90">
        <w:rPr>
          <w:rStyle w:val="fontstyle01"/>
          <w:rFonts w:ascii="Book Antiqua" w:hAnsi="Book Antiqua"/>
          <w:sz w:val="22"/>
          <w:szCs w:val="22"/>
        </w:rPr>
        <w:t>određ</w:t>
      </w:r>
      <w:r w:rsidRPr="00B12446">
        <w:rPr>
          <w:rStyle w:val="fontstyle01"/>
          <w:rFonts w:ascii="Book Antiqua" w:hAnsi="Book Antiqua"/>
          <w:sz w:val="22"/>
          <w:szCs w:val="22"/>
        </w:rPr>
        <w:t>ene materije na jednome mjestu. Pro</w:t>
      </w:r>
      <w:r w:rsidR="00B13C90">
        <w:rPr>
          <w:rStyle w:val="fontstyle01"/>
          <w:rFonts w:ascii="Book Antiqua" w:hAnsi="Book Antiqua"/>
          <w:sz w:val="22"/>
          <w:szCs w:val="22"/>
        </w:rPr>
        <w:t>čišćen tekst propisa utvrđ</w:t>
      </w:r>
      <w:r w:rsidRPr="00B12446">
        <w:rPr>
          <w:rStyle w:val="fontstyle01"/>
          <w:rFonts w:ascii="Book Antiqua" w:hAnsi="Book Antiqua"/>
          <w:sz w:val="22"/>
          <w:szCs w:val="22"/>
        </w:rPr>
        <w:t>uje se, u pravilu,</w:t>
      </w:r>
      <w:r w:rsidRPr="00B12446">
        <w:rPr>
          <w:rFonts w:ascii="Book Antiqua" w:hAnsi="Book Antiqua"/>
          <w:color w:val="242021"/>
        </w:rPr>
        <w:br/>
      </w:r>
      <w:r w:rsidRPr="00B12446">
        <w:rPr>
          <w:rStyle w:val="fontstyle01"/>
          <w:rFonts w:ascii="Book Antiqua" w:hAnsi="Book Antiqua"/>
          <w:sz w:val="22"/>
          <w:szCs w:val="22"/>
        </w:rPr>
        <w:t>nakon donošenja većih i opširnijih izmjena i dopuna nekoga propisa, odnosno nakon</w:t>
      </w:r>
      <w:r w:rsidRPr="00B12446">
        <w:rPr>
          <w:rFonts w:ascii="Book Antiqua" w:hAnsi="Book Antiqua"/>
          <w:color w:val="242021"/>
        </w:rPr>
        <w:br/>
      </w:r>
      <w:r w:rsidR="00B13C90">
        <w:rPr>
          <w:rStyle w:val="fontstyle01"/>
          <w:rFonts w:ascii="Book Antiqua" w:hAnsi="Book Antiqua"/>
          <w:sz w:val="22"/>
          <w:szCs w:val="22"/>
        </w:rPr>
        <w:t>određ</w:t>
      </w:r>
      <w:r w:rsidRPr="00B12446">
        <w:rPr>
          <w:rStyle w:val="fontstyle01"/>
          <w:rFonts w:ascii="Book Antiqua" w:hAnsi="Book Antiqua"/>
          <w:sz w:val="22"/>
          <w:szCs w:val="22"/>
        </w:rPr>
        <w:t>ena broja izmjena i dopuna propisa, kada su ti propisi najmanje tri puta bili izmijenjeni ili dopunjeni.</w:t>
      </w:r>
      <w:r w:rsidR="00B13C90">
        <w:rPr>
          <w:rStyle w:val="fontstyle01"/>
          <w:rFonts w:ascii="Book Antiqua" w:hAnsi="Book Antiqua"/>
          <w:sz w:val="22"/>
          <w:szCs w:val="22"/>
        </w:rPr>
        <w:t xml:space="preserve"> ( Jedinstvena pravila za izradu propisa ).</w:t>
      </w:r>
    </w:p>
    <w:p w:rsidR="00B13C90" w:rsidRDefault="00B13C90" w:rsidP="00B12446">
      <w:pPr>
        <w:jc w:val="both"/>
        <w:rPr>
          <w:rStyle w:val="fontstyle01"/>
          <w:rFonts w:ascii="Book Antiqua" w:hAnsi="Book Antiqua"/>
          <w:sz w:val="22"/>
          <w:szCs w:val="22"/>
        </w:rPr>
      </w:pPr>
      <w:r>
        <w:rPr>
          <w:rStyle w:val="fontstyle01"/>
          <w:rFonts w:ascii="Book Antiqua" w:hAnsi="Book Antiqua"/>
          <w:sz w:val="22"/>
          <w:szCs w:val="22"/>
        </w:rPr>
        <w:t xml:space="preserve">Budući da je Statut Općine </w:t>
      </w:r>
      <w:proofErr w:type="spellStart"/>
      <w:r>
        <w:rPr>
          <w:rStyle w:val="fontstyle01"/>
          <w:rFonts w:ascii="Book Antiqua" w:hAnsi="Book Antiqua"/>
          <w:sz w:val="22"/>
          <w:szCs w:val="22"/>
        </w:rPr>
        <w:t>Tovarnik</w:t>
      </w:r>
      <w:proofErr w:type="spellEnd"/>
      <w:r>
        <w:rPr>
          <w:rStyle w:val="fontstyle01"/>
          <w:rFonts w:ascii="Book Antiqua" w:hAnsi="Book Antiqua"/>
          <w:sz w:val="22"/>
          <w:szCs w:val="22"/>
        </w:rPr>
        <w:t>, zaključno sa zadnjim izmjenama i dopunama koje su predloženi na ovoj sjednici, izmijenjen i dopunjen ukupno tri puta, a imajući u vidu uputu Ministarstva uprave da je kod dostave na nadzor zakonitosti izmjena i dopuna općih akata koji su već prethodno imali više izmjena i dopuna, poželjno dostaviti pročišćeni tekst općeg akta, predlažem donošenje naveden</w:t>
      </w:r>
      <w:r w:rsidR="00DC64FB">
        <w:rPr>
          <w:rStyle w:val="fontstyle01"/>
          <w:rFonts w:ascii="Book Antiqua" w:hAnsi="Book Antiqua"/>
          <w:sz w:val="22"/>
          <w:szCs w:val="22"/>
        </w:rPr>
        <w:t xml:space="preserve">e odluke. </w:t>
      </w:r>
      <w:bookmarkStart w:id="0" w:name="_GoBack"/>
      <w:bookmarkEnd w:id="0"/>
    </w:p>
    <w:p w:rsidR="00B13C90" w:rsidRDefault="00B13C90" w:rsidP="00B12446">
      <w:pPr>
        <w:jc w:val="both"/>
        <w:rPr>
          <w:rStyle w:val="fontstyle01"/>
          <w:rFonts w:ascii="Book Antiqua" w:hAnsi="Book Antiqua"/>
          <w:sz w:val="22"/>
          <w:szCs w:val="22"/>
        </w:rPr>
      </w:pPr>
    </w:p>
    <w:p w:rsidR="00B13C90" w:rsidRDefault="00B13C90" w:rsidP="00B13C90">
      <w:pPr>
        <w:jc w:val="right"/>
        <w:rPr>
          <w:rStyle w:val="fontstyle01"/>
          <w:rFonts w:ascii="Book Antiqua" w:hAnsi="Book Antiqua"/>
          <w:sz w:val="22"/>
          <w:szCs w:val="22"/>
        </w:rPr>
      </w:pPr>
      <w:r>
        <w:rPr>
          <w:rStyle w:val="fontstyle01"/>
          <w:rFonts w:ascii="Book Antiqua" w:hAnsi="Book Antiqua"/>
          <w:sz w:val="22"/>
          <w:szCs w:val="22"/>
        </w:rPr>
        <w:t>NAČELNICA OPĆINE TOVARNIK</w:t>
      </w:r>
    </w:p>
    <w:p w:rsidR="00B13C90" w:rsidRPr="00B12446" w:rsidRDefault="00B13C90" w:rsidP="00B13C90">
      <w:pPr>
        <w:jc w:val="right"/>
        <w:rPr>
          <w:rFonts w:ascii="Book Antiqua" w:hAnsi="Book Antiqua"/>
          <w:lang w:eastAsia="hr-HR"/>
        </w:rPr>
      </w:pPr>
      <w:r>
        <w:rPr>
          <w:rStyle w:val="fontstyle01"/>
          <w:rFonts w:ascii="Book Antiqua" w:hAnsi="Book Antiqua"/>
          <w:sz w:val="22"/>
          <w:szCs w:val="22"/>
        </w:rPr>
        <w:t xml:space="preserve">Ruža V. </w:t>
      </w:r>
      <w:proofErr w:type="spellStart"/>
      <w:r>
        <w:rPr>
          <w:rStyle w:val="fontstyle01"/>
          <w:rFonts w:ascii="Book Antiqua" w:hAnsi="Book Antiqua"/>
          <w:sz w:val="22"/>
          <w:szCs w:val="22"/>
        </w:rPr>
        <w:t>Šijaković</w:t>
      </w:r>
      <w:proofErr w:type="spellEnd"/>
      <w:r>
        <w:rPr>
          <w:rStyle w:val="fontstyle01"/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Style w:val="fontstyle01"/>
          <w:rFonts w:ascii="Book Antiqua" w:hAnsi="Book Antiqua"/>
          <w:sz w:val="22"/>
          <w:szCs w:val="22"/>
        </w:rPr>
        <w:t>oec</w:t>
      </w:r>
      <w:proofErr w:type="spellEnd"/>
      <w:r>
        <w:rPr>
          <w:rStyle w:val="fontstyle01"/>
          <w:rFonts w:ascii="Book Antiqua" w:hAnsi="Book Antiqua"/>
          <w:sz w:val="22"/>
          <w:szCs w:val="22"/>
        </w:rPr>
        <w:t>.</w:t>
      </w:r>
    </w:p>
    <w:sectPr w:rsidR="00B13C90" w:rsidRPr="00B1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-Book">
    <w:altName w:val="Times New Roman"/>
    <w:panose1 w:val="00000000000000000000"/>
    <w:charset w:val="00"/>
    <w:family w:val="roman"/>
    <w:notTrueType/>
    <w:pitch w:val="default"/>
  </w:font>
  <w:font w:name="FrugalSansBoldDTC-Medium">
    <w:altName w:val="Times New Roman"/>
    <w:panose1 w:val="00000000000000000000"/>
    <w:charset w:val="00"/>
    <w:family w:val="roman"/>
    <w:notTrueType/>
    <w:pitch w:val="default"/>
  </w:font>
  <w:font w:name="SerifaBT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0"/>
    <w:rsid w:val="001D7360"/>
    <w:rsid w:val="00360873"/>
    <w:rsid w:val="0043728F"/>
    <w:rsid w:val="008B3E47"/>
    <w:rsid w:val="008D5F43"/>
    <w:rsid w:val="008E0FAC"/>
    <w:rsid w:val="00B12446"/>
    <w:rsid w:val="00B13C90"/>
    <w:rsid w:val="00C93FA2"/>
    <w:rsid w:val="00CD171C"/>
    <w:rsid w:val="00D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1638-D918-4BEE-99CF-C0A7B89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B12446"/>
    <w:rPr>
      <w:rFonts w:ascii="Slimbach-Book" w:hAnsi="Slimbach-Book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Zadanifontodlomka"/>
    <w:rsid w:val="00B12446"/>
    <w:rPr>
      <w:rFonts w:ascii="FrugalSansBoldDTC-Medium" w:hAnsi="FrugalSansBoldDTC-Medium" w:hint="default"/>
      <w:b/>
      <w:bCs/>
      <w:i w:val="0"/>
      <w:iCs w:val="0"/>
      <w:color w:val="242021"/>
      <w:sz w:val="14"/>
      <w:szCs w:val="14"/>
    </w:rPr>
  </w:style>
  <w:style w:type="character" w:customStyle="1" w:styleId="fontstyle31">
    <w:name w:val="fontstyle31"/>
    <w:basedOn w:val="Zadanifontodlomka"/>
    <w:rsid w:val="00B12446"/>
    <w:rPr>
      <w:rFonts w:ascii="SerifaBT-Bold" w:hAnsi="SerifaBT-Bold" w:hint="default"/>
      <w:b/>
      <w:bCs/>
      <w:i w:val="0"/>
      <w:iCs w:val="0"/>
      <w:color w:val="242021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2020-02-20T08:57:00Z</cp:lastPrinted>
  <dcterms:created xsi:type="dcterms:W3CDTF">2020-02-07T12:44:00Z</dcterms:created>
  <dcterms:modified xsi:type="dcterms:W3CDTF">2020-02-20T09:15:00Z</dcterms:modified>
</cp:coreProperties>
</file>