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1A" w:rsidRDefault="00DA491A" w:rsidP="00DA491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Tablica 1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2638"/>
        <w:gridCol w:w="2700"/>
        <w:gridCol w:w="2940"/>
      </w:tblGrid>
      <w:tr w:rsidR="00DA491A" w:rsidRPr="008F2F70" w:rsidTr="0085505C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BON 1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:rsidR="00DA491A" w:rsidRPr="007C2876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7C2876">
              <w:rPr>
                <w:rFonts w:ascii="Arial" w:hAnsi="Arial" w:cs="Arial"/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7C2876">
              <w:rPr>
                <w:rFonts w:ascii="Arial" w:hAnsi="Arial" w:cs="Arial"/>
                <w:sz w:val="22"/>
              </w:rPr>
              <w:t>– Izvod iz sudskog registra i preslika obavijesti o razvrstavanju poslovnog subjekta prema NKD-u (pravne osobe)«.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Potvrda HAPIH-a ili</w:t>
            </w:r>
          </w:p>
          <w:p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Potvrda HAPIH-a i</w:t>
            </w:r>
          </w:p>
          <w:p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Kooperantski ugovor (u slučaju uslužnog tova)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Arial" w:hAnsi="Arial" w:cs="Arial"/>
                <w:sz w:val="22"/>
              </w:rPr>
              <w:t xml:space="preserve"> ili ugovor o zakupu proizvodnog objekta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>
              <w:rPr>
                <w:rFonts w:ascii="Arial" w:hAnsi="Arial" w:cs="Arial"/>
                <w:sz w:val="22"/>
              </w:rPr>
              <w:t>Ministarstva poljoprivrede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iz ARKOD upisnika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Ugovor ili nagodba za višegodišnje nasade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Rješenje o upisu u upisnik </w:t>
            </w:r>
            <w:r w:rsidRPr="008F2F70">
              <w:rPr>
                <w:rFonts w:ascii="Arial" w:hAnsi="Arial" w:cs="Arial"/>
                <w:sz w:val="22"/>
              </w:rPr>
              <w:lastRenderedPageBreak/>
              <w:t>PG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Potvrda Ministarstva poljoprivrede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:rsidR="00DA491A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:rsidR="00DA491A" w:rsidRPr="00C2033D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C2033D">
              <w:rPr>
                <w:rFonts w:ascii="Arial" w:hAnsi="Arial" w:cs="Arial"/>
                <w:sz w:val="22"/>
              </w:rPr>
              <w:t>Za sjemensku proizvodnju-rješenje Ministarstva poljoprivrede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DA491A" w:rsidRPr="008F2F70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:rsidR="001941C5" w:rsidRDefault="001941C5"/>
    <w:sectPr w:rsidR="001941C5" w:rsidSect="0019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491A"/>
    <w:rsid w:val="001941C5"/>
    <w:rsid w:val="00D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1A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2020-02-01T16:17:00Z</dcterms:created>
  <dcterms:modified xsi:type="dcterms:W3CDTF">2020-02-01T16:18:00Z</dcterms:modified>
</cp:coreProperties>
</file>