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E5A04" w:rsidRPr="008744C2" w:rsidTr="00DE5A04">
        <w:tc>
          <w:tcPr>
            <w:tcW w:w="3539" w:type="dxa"/>
          </w:tcPr>
          <w:p w:rsidR="00DE5A04" w:rsidRPr="008744C2" w:rsidRDefault="00DE5A04" w:rsidP="00DE5A04">
            <w:pPr>
              <w:jc w:val="center"/>
              <w:rPr>
                <w:sz w:val="20"/>
              </w:rPr>
            </w:pPr>
            <w:bookmarkStart w:id="0" w:name="OLE_LINK3"/>
            <w:r w:rsidRPr="008744C2">
              <w:rPr>
                <w:noProof/>
                <w:sz w:val="20"/>
                <w:lang w:val="hr-HR"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A04" w:rsidRPr="008744C2" w:rsidRDefault="00DE5A04" w:rsidP="00DE5A04">
            <w:pPr>
              <w:pStyle w:val="Naslov4"/>
              <w:jc w:val="center"/>
              <w:outlineLvl w:val="3"/>
              <w:rPr>
                <w:b w:val="0"/>
                <w:i w:val="0"/>
                <w:color w:val="000000"/>
                <w:sz w:val="20"/>
              </w:rPr>
            </w:pPr>
            <w:r w:rsidRPr="008744C2">
              <w:rPr>
                <w:b w:val="0"/>
                <w:i w:val="0"/>
                <w:color w:val="000000"/>
                <w:sz w:val="20"/>
              </w:rPr>
              <w:t>REPUBLIKA HRVATSKA</w:t>
            </w:r>
          </w:p>
          <w:p w:rsidR="00DE5A04" w:rsidRPr="008744C2" w:rsidRDefault="00DE5A04" w:rsidP="00DE5A04">
            <w:pPr>
              <w:jc w:val="center"/>
              <w:rPr>
                <w:sz w:val="20"/>
                <w:lang w:eastAsia="en-US"/>
              </w:rPr>
            </w:pPr>
            <w:r w:rsidRPr="008744C2">
              <w:rPr>
                <w:sz w:val="20"/>
                <w:lang w:eastAsia="en-US"/>
              </w:rPr>
              <w:t>VUKOVARSKO-SRIJEMSKA ŽUPANIJA</w:t>
            </w:r>
          </w:p>
          <w:p w:rsidR="00DE5A04" w:rsidRPr="008744C2" w:rsidRDefault="00DE5A04" w:rsidP="00DE5A04">
            <w:pPr>
              <w:jc w:val="center"/>
              <w:rPr>
                <w:sz w:val="20"/>
                <w:lang w:eastAsia="en-US"/>
              </w:rPr>
            </w:pPr>
            <w:r w:rsidRPr="008744C2">
              <w:rPr>
                <w:sz w:val="20"/>
                <w:lang w:eastAsia="en-US"/>
              </w:rPr>
              <w:t>OPĆINA TOVARNIK</w:t>
            </w:r>
          </w:p>
          <w:p w:rsidR="00DE5A04" w:rsidRPr="008744C2" w:rsidRDefault="008744C2" w:rsidP="00DE5A04">
            <w:pPr>
              <w:jc w:val="center"/>
              <w:rPr>
                <w:b/>
                <w:sz w:val="20"/>
                <w:lang w:eastAsia="en-US"/>
              </w:rPr>
            </w:pPr>
            <w:r w:rsidRPr="008744C2">
              <w:rPr>
                <w:b/>
                <w:sz w:val="20"/>
                <w:lang w:eastAsia="en-US"/>
              </w:rPr>
              <w:t>OPĆINSKA NAČELNICA</w:t>
            </w:r>
          </w:p>
          <w:p w:rsidR="00DE5A04" w:rsidRPr="008744C2" w:rsidRDefault="00DE5A04" w:rsidP="00DE5A04">
            <w:pPr>
              <w:rPr>
                <w:b/>
                <w:sz w:val="20"/>
                <w:lang w:eastAsia="en-US"/>
              </w:rPr>
            </w:pPr>
          </w:p>
        </w:tc>
      </w:tr>
    </w:tbl>
    <w:p w:rsidR="00DE5A04" w:rsidRPr="008744C2" w:rsidRDefault="00DE5A04" w:rsidP="00DE5A04">
      <w:pPr>
        <w:rPr>
          <w:b/>
          <w:sz w:val="20"/>
          <w:lang w:eastAsia="en-US"/>
        </w:rPr>
      </w:pPr>
    </w:p>
    <w:p w:rsidR="00DE5A04" w:rsidRPr="008744C2" w:rsidRDefault="008744C2" w:rsidP="00DE5A04">
      <w:pPr>
        <w:jc w:val="both"/>
        <w:rPr>
          <w:color w:val="000000"/>
          <w:sz w:val="20"/>
        </w:rPr>
      </w:pPr>
      <w:r w:rsidRPr="008744C2">
        <w:rPr>
          <w:color w:val="000000"/>
          <w:sz w:val="20"/>
        </w:rPr>
        <w:t>KLASA: 022-05/19-02/49</w:t>
      </w:r>
    </w:p>
    <w:p w:rsidR="00DE5A04" w:rsidRPr="008744C2" w:rsidRDefault="008744C2" w:rsidP="00DE5A04">
      <w:pPr>
        <w:pStyle w:val="Naslov3"/>
        <w:rPr>
          <w:sz w:val="20"/>
          <w:u w:val="none"/>
        </w:rPr>
      </w:pPr>
      <w:r w:rsidRPr="008744C2">
        <w:rPr>
          <w:sz w:val="20"/>
          <w:u w:val="none"/>
        </w:rPr>
        <w:t>URBROJ: 2188/12-03/01-19-1</w:t>
      </w:r>
    </w:p>
    <w:p w:rsidR="00DE5A04" w:rsidRPr="008744C2" w:rsidRDefault="00DE5A04" w:rsidP="00DE5A04">
      <w:pPr>
        <w:ind w:firstLine="720"/>
        <w:jc w:val="both"/>
        <w:rPr>
          <w:color w:val="000000"/>
          <w:sz w:val="20"/>
        </w:rPr>
      </w:pPr>
      <w:bookmarkStart w:id="1" w:name="_GoBack"/>
      <w:bookmarkEnd w:id="1"/>
    </w:p>
    <w:p w:rsidR="00DE5A04" w:rsidRPr="008744C2" w:rsidRDefault="008744C2" w:rsidP="008744C2">
      <w:pPr>
        <w:ind w:firstLine="720"/>
        <w:jc w:val="right"/>
        <w:rPr>
          <w:color w:val="000000"/>
          <w:sz w:val="20"/>
        </w:rPr>
      </w:pPr>
      <w:r w:rsidRPr="008744C2">
        <w:rPr>
          <w:color w:val="000000"/>
          <w:sz w:val="20"/>
        </w:rPr>
        <w:t>VIJEĆNICIMA OPĆINSKOG VIJEĆA</w:t>
      </w:r>
    </w:p>
    <w:p w:rsidR="008744C2" w:rsidRPr="008744C2" w:rsidRDefault="008744C2" w:rsidP="008744C2">
      <w:pPr>
        <w:ind w:firstLine="720"/>
        <w:jc w:val="right"/>
        <w:rPr>
          <w:color w:val="000000"/>
          <w:sz w:val="20"/>
        </w:rPr>
      </w:pPr>
      <w:r w:rsidRPr="008744C2">
        <w:rPr>
          <w:color w:val="000000"/>
          <w:sz w:val="20"/>
        </w:rPr>
        <w:t>OPĆINE TOVARNIK</w:t>
      </w:r>
    </w:p>
    <w:p w:rsidR="008744C2" w:rsidRPr="008744C2" w:rsidRDefault="008744C2" w:rsidP="008744C2">
      <w:pPr>
        <w:ind w:firstLine="720"/>
        <w:jc w:val="right"/>
        <w:rPr>
          <w:color w:val="000000"/>
          <w:sz w:val="20"/>
        </w:rPr>
      </w:pPr>
      <w:r w:rsidRPr="008744C2">
        <w:rPr>
          <w:color w:val="000000"/>
          <w:sz w:val="20"/>
        </w:rPr>
        <w:t>-</w:t>
      </w:r>
      <w:proofErr w:type="spellStart"/>
      <w:proofErr w:type="gramStart"/>
      <w:r w:rsidRPr="008744C2">
        <w:rPr>
          <w:color w:val="000000"/>
          <w:sz w:val="20"/>
        </w:rPr>
        <w:t>svima</w:t>
      </w:r>
      <w:proofErr w:type="spellEnd"/>
      <w:proofErr w:type="gramEnd"/>
      <w:r w:rsidRPr="008744C2">
        <w:rPr>
          <w:color w:val="000000"/>
          <w:sz w:val="20"/>
        </w:rPr>
        <w:t>-</w:t>
      </w:r>
    </w:p>
    <w:p w:rsidR="008744C2" w:rsidRPr="008744C2" w:rsidRDefault="008744C2" w:rsidP="008744C2">
      <w:pPr>
        <w:ind w:firstLine="720"/>
        <w:jc w:val="right"/>
        <w:rPr>
          <w:color w:val="000000"/>
          <w:sz w:val="20"/>
        </w:rPr>
      </w:pPr>
    </w:p>
    <w:p w:rsidR="008744C2" w:rsidRPr="008744C2" w:rsidRDefault="008744C2" w:rsidP="008744C2">
      <w:pPr>
        <w:rPr>
          <w:b/>
          <w:sz w:val="20"/>
        </w:rPr>
      </w:pPr>
      <w:r w:rsidRPr="008744C2">
        <w:rPr>
          <w:sz w:val="20"/>
        </w:rPr>
        <w:t xml:space="preserve">PREDMET: </w:t>
      </w:r>
      <w:proofErr w:type="spellStart"/>
      <w:r w:rsidRPr="008744C2">
        <w:rPr>
          <w:b/>
          <w:sz w:val="20"/>
        </w:rPr>
        <w:t>Prijedlog</w:t>
      </w:r>
      <w:proofErr w:type="spellEnd"/>
      <w:r w:rsidRPr="008744C2">
        <w:rPr>
          <w:b/>
          <w:sz w:val="20"/>
        </w:rPr>
        <w:t xml:space="preserve"> </w:t>
      </w:r>
      <w:proofErr w:type="spellStart"/>
      <w:r w:rsidRPr="008744C2">
        <w:rPr>
          <w:b/>
          <w:sz w:val="20"/>
        </w:rPr>
        <w:t>Odluke</w:t>
      </w:r>
      <w:proofErr w:type="spellEnd"/>
      <w:r w:rsidRPr="008744C2">
        <w:rPr>
          <w:b/>
          <w:sz w:val="20"/>
        </w:rPr>
        <w:t xml:space="preserve"> o </w:t>
      </w:r>
      <w:proofErr w:type="spellStart"/>
      <w:proofErr w:type="gramStart"/>
      <w:r w:rsidRPr="008744C2">
        <w:rPr>
          <w:b/>
          <w:sz w:val="20"/>
        </w:rPr>
        <w:t>donošenju</w:t>
      </w:r>
      <w:proofErr w:type="spellEnd"/>
      <w:r w:rsidRPr="008744C2">
        <w:rPr>
          <w:b/>
          <w:sz w:val="20"/>
        </w:rPr>
        <w:t xml:space="preserve">  </w:t>
      </w:r>
      <w:proofErr w:type="spellStart"/>
      <w:r w:rsidRPr="008744C2">
        <w:rPr>
          <w:b/>
          <w:sz w:val="20"/>
        </w:rPr>
        <w:t>Pro</w:t>
      </w:r>
      <w:r w:rsidRPr="008744C2">
        <w:rPr>
          <w:b/>
          <w:sz w:val="20"/>
        </w:rPr>
        <w:t>računa</w:t>
      </w:r>
      <w:proofErr w:type="spellEnd"/>
      <w:proofErr w:type="gramEnd"/>
      <w:r w:rsidRPr="008744C2">
        <w:rPr>
          <w:b/>
          <w:sz w:val="20"/>
        </w:rPr>
        <w:t xml:space="preserve"> </w:t>
      </w:r>
      <w:proofErr w:type="spellStart"/>
      <w:r w:rsidRPr="008744C2">
        <w:rPr>
          <w:b/>
          <w:sz w:val="20"/>
        </w:rPr>
        <w:t>za</w:t>
      </w:r>
      <w:proofErr w:type="spellEnd"/>
      <w:r w:rsidRPr="008744C2">
        <w:rPr>
          <w:b/>
          <w:sz w:val="20"/>
        </w:rPr>
        <w:t xml:space="preserve"> 2020</w:t>
      </w:r>
      <w:r w:rsidRPr="008744C2">
        <w:rPr>
          <w:b/>
          <w:sz w:val="20"/>
        </w:rPr>
        <w:t xml:space="preserve">. </w:t>
      </w:r>
      <w:proofErr w:type="spellStart"/>
      <w:r w:rsidRPr="008744C2">
        <w:rPr>
          <w:b/>
          <w:sz w:val="20"/>
        </w:rPr>
        <w:t>Godinu</w:t>
      </w:r>
      <w:proofErr w:type="spellEnd"/>
      <w:r w:rsidRPr="008744C2">
        <w:rPr>
          <w:b/>
          <w:sz w:val="20"/>
        </w:rPr>
        <w:t xml:space="preserve"> I </w:t>
      </w:r>
      <w:proofErr w:type="spellStart"/>
      <w:r w:rsidRPr="008744C2">
        <w:rPr>
          <w:b/>
          <w:sz w:val="20"/>
        </w:rPr>
        <w:t>Projekciju</w:t>
      </w:r>
      <w:proofErr w:type="spellEnd"/>
      <w:r w:rsidRPr="008744C2">
        <w:rPr>
          <w:b/>
          <w:sz w:val="20"/>
        </w:rPr>
        <w:t xml:space="preserve"> </w:t>
      </w:r>
      <w:proofErr w:type="spellStart"/>
      <w:r w:rsidRPr="008744C2">
        <w:rPr>
          <w:b/>
          <w:sz w:val="20"/>
        </w:rPr>
        <w:t>Proračuna</w:t>
      </w:r>
      <w:proofErr w:type="spellEnd"/>
      <w:r w:rsidRPr="008744C2">
        <w:rPr>
          <w:b/>
          <w:sz w:val="20"/>
        </w:rPr>
        <w:t xml:space="preserve"> </w:t>
      </w:r>
      <w:proofErr w:type="spellStart"/>
      <w:r w:rsidRPr="008744C2">
        <w:rPr>
          <w:b/>
          <w:sz w:val="20"/>
        </w:rPr>
        <w:t>Općine</w:t>
      </w:r>
      <w:proofErr w:type="spellEnd"/>
      <w:r w:rsidRPr="008744C2">
        <w:rPr>
          <w:b/>
          <w:sz w:val="20"/>
        </w:rPr>
        <w:t xml:space="preserve"> </w:t>
      </w:r>
      <w:proofErr w:type="spellStart"/>
      <w:r w:rsidRPr="008744C2">
        <w:rPr>
          <w:b/>
          <w:sz w:val="20"/>
        </w:rPr>
        <w:t>Tovarnik</w:t>
      </w:r>
      <w:proofErr w:type="spellEnd"/>
      <w:r w:rsidRPr="008744C2">
        <w:rPr>
          <w:b/>
          <w:sz w:val="20"/>
        </w:rPr>
        <w:t xml:space="preserve"> </w:t>
      </w:r>
      <w:proofErr w:type="spellStart"/>
      <w:r w:rsidRPr="008744C2">
        <w:rPr>
          <w:b/>
          <w:sz w:val="20"/>
        </w:rPr>
        <w:t>za</w:t>
      </w:r>
      <w:proofErr w:type="spellEnd"/>
      <w:r w:rsidRPr="008744C2">
        <w:rPr>
          <w:b/>
          <w:sz w:val="20"/>
        </w:rPr>
        <w:t xml:space="preserve"> </w:t>
      </w:r>
      <w:proofErr w:type="spellStart"/>
      <w:r w:rsidRPr="008744C2">
        <w:rPr>
          <w:b/>
          <w:sz w:val="20"/>
        </w:rPr>
        <w:t>razdoblje</w:t>
      </w:r>
      <w:proofErr w:type="spellEnd"/>
      <w:r w:rsidRPr="008744C2">
        <w:rPr>
          <w:b/>
          <w:sz w:val="20"/>
        </w:rPr>
        <w:t xml:space="preserve"> 2021.-2022</w:t>
      </w:r>
      <w:r w:rsidRPr="008744C2">
        <w:rPr>
          <w:b/>
          <w:sz w:val="20"/>
        </w:rPr>
        <w:t>.</w:t>
      </w:r>
    </w:p>
    <w:p w:rsidR="008744C2" w:rsidRPr="008744C2" w:rsidRDefault="008744C2" w:rsidP="008744C2">
      <w:pPr>
        <w:rPr>
          <w:sz w:val="20"/>
        </w:rPr>
      </w:pPr>
    </w:p>
    <w:p w:rsidR="008744C2" w:rsidRPr="008744C2" w:rsidRDefault="008744C2" w:rsidP="008744C2">
      <w:pPr>
        <w:tabs>
          <w:tab w:val="center" w:pos="4536"/>
          <w:tab w:val="right" w:pos="9072"/>
        </w:tabs>
        <w:rPr>
          <w:rFonts w:eastAsia="Calibri"/>
          <w:sz w:val="20"/>
          <w:lang w:val="hr-HR"/>
        </w:rPr>
      </w:pPr>
      <w:r w:rsidRPr="008744C2">
        <w:rPr>
          <w:rFonts w:eastAsia="Calibri"/>
          <w:bCs/>
          <w:sz w:val="20"/>
          <w:lang w:val="hr-HR"/>
        </w:rPr>
        <w:t>PRAVNA OSNOVA:</w:t>
      </w:r>
      <w:r w:rsidRPr="008744C2">
        <w:rPr>
          <w:rFonts w:eastAsia="Calibri"/>
          <w:sz w:val="20"/>
          <w:lang w:val="hr-HR"/>
        </w:rPr>
        <w:t xml:space="preserve"> čl. 31. Statuta Općine </w:t>
      </w:r>
      <w:proofErr w:type="spellStart"/>
      <w:r w:rsidRPr="008744C2">
        <w:rPr>
          <w:rFonts w:eastAsia="Calibri"/>
          <w:sz w:val="20"/>
          <w:lang w:val="hr-HR"/>
        </w:rPr>
        <w:t>Tovarnik</w:t>
      </w:r>
      <w:proofErr w:type="spellEnd"/>
      <w:r w:rsidRPr="008744C2">
        <w:rPr>
          <w:rFonts w:eastAsia="Calibri"/>
          <w:sz w:val="20"/>
          <w:lang w:val="hr-HR"/>
        </w:rPr>
        <w:t xml:space="preserve"> ( Službeni vjesnik Vukovarsko-  srijemske županije br.4/13,14/13 ), </w:t>
      </w:r>
      <w:r w:rsidRPr="008744C2">
        <w:rPr>
          <w:rFonts w:eastAsia="Calibri"/>
          <w:sz w:val="20"/>
          <w:lang w:val="hr-HR" w:eastAsia="en-US"/>
        </w:rPr>
        <w:t xml:space="preserve">čl. 37. st.4. i čl. 39.  Zakona o proračunu („Narodne novine“ broj 87/08, 136/12, 15/15 ) </w:t>
      </w:r>
    </w:p>
    <w:p w:rsidR="008744C2" w:rsidRPr="008744C2" w:rsidRDefault="008744C2" w:rsidP="008744C2">
      <w:pPr>
        <w:tabs>
          <w:tab w:val="center" w:pos="4536"/>
          <w:tab w:val="right" w:pos="9072"/>
        </w:tabs>
        <w:rPr>
          <w:rFonts w:eastAsia="Calibri"/>
          <w:sz w:val="20"/>
          <w:lang w:val="hr-HR"/>
        </w:rPr>
      </w:pPr>
      <w:r w:rsidRPr="008744C2">
        <w:rPr>
          <w:rFonts w:eastAsia="Calibri"/>
          <w:sz w:val="20"/>
          <w:lang w:val="hr-HR"/>
        </w:rPr>
        <w:t>PREDLAGATELJ: Načelnica općine</w:t>
      </w:r>
    </w:p>
    <w:p w:rsidR="008744C2" w:rsidRPr="008744C2" w:rsidRDefault="008744C2" w:rsidP="008744C2">
      <w:pPr>
        <w:rPr>
          <w:b/>
          <w:sz w:val="20"/>
        </w:rPr>
      </w:pPr>
      <w:r w:rsidRPr="008744C2">
        <w:rPr>
          <w:sz w:val="20"/>
        </w:rPr>
        <w:t xml:space="preserve">IZVJESTITELJ: </w:t>
      </w:r>
      <w:proofErr w:type="spellStart"/>
      <w:r w:rsidRPr="008744C2">
        <w:rPr>
          <w:sz w:val="20"/>
        </w:rPr>
        <w:t>Načelnica</w:t>
      </w:r>
      <w:proofErr w:type="spellEnd"/>
      <w:r w:rsidRPr="008744C2">
        <w:rPr>
          <w:sz w:val="20"/>
        </w:rPr>
        <w:t xml:space="preserve"> </w:t>
      </w:r>
      <w:proofErr w:type="spellStart"/>
      <w:r w:rsidRPr="008744C2">
        <w:rPr>
          <w:sz w:val="20"/>
        </w:rPr>
        <w:t>općine</w:t>
      </w:r>
      <w:proofErr w:type="spellEnd"/>
    </w:p>
    <w:p w:rsidR="008744C2" w:rsidRPr="008744C2" w:rsidRDefault="008744C2" w:rsidP="008744C2">
      <w:pPr>
        <w:autoSpaceDE w:val="0"/>
        <w:autoSpaceDN w:val="0"/>
        <w:adjustRightInd w:val="0"/>
        <w:rPr>
          <w:sz w:val="20"/>
        </w:rPr>
      </w:pPr>
      <w:r w:rsidRPr="008744C2">
        <w:rPr>
          <w:sz w:val="20"/>
        </w:rPr>
        <w:t xml:space="preserve">NADLEŽNOST ZA DONOŠENJE: </w:t>
      </w:r>
      <w:proofErr w:type="spellStart"/>
      <w:r w:rsidRPr="008744C2">
        <w:rPr>
          <w:sz w:val="20"/>
        </w:rPr>
        <w:t>Općinsko</w:t>
      </w:r>
      <w:proofErr w:type="spellEnd"/>
      <w:r w:rsidRPr="008744C2">
        <w:rPr>
          <w:sz w:val="20"/>
        </w:rPr>
        <w:t xml:space="preserve"> </w:t>
      </w:r>
      <w:proofErr w:type="spellStart"/>
      <w:r w:rsidRPr="008744C2">
        <w:rPr>
          <w:sz w:val="20"/>
        </w:rPr>
        <w:t>vijeće</w:t>
      </w:r>
      <w:proofErr w:type="spellEnd"/>
    </w:p>
    <w:p w:rsidR="008744C2" w:rsidRPr="008744C2" w:rsidRDefault="008744C2" w:rsidP="008744C2">
      <w:pPr>
        <w:autoSpaceDE w:val="0"/>
        <w:autoSpaceDN w:val="0"/>
        <w:adjustRightInd w:val="0"/>
        <w:rPr>
          <w:sz w:val="20"/>
        </w:rPr>
      </w:pPr>
      <w:r w:rsidRPr="008744C2">
        <w:rPr>
          <w:sz w:val="20"/>
        </w:rPr>
        <w:t>TEKST PRIJEDLOGA:</w:t>
      </w:r>
    </w:p>
    <w:p w:rsidR="008744C2" w:rsidRPr="008744C2" w:rsidRDefault="008744C2" w:rsidP="008744C2">
      <w:pPr>
        <w:ind w:firstLine="720"/>
        <w:rPr>
          <w:color w:val="000000"/>
          <w:sz w:val="20"/>
        </w:rPr>
      </w:pPr>
    </w:p>
    <w:p w:rsidR="00DE5A04" w:rsidRPr="008744C2" w:rsidRDefault="00DE5A04" w:rsidP="00DE5A04">
      <w:pPr>
        <w:ind w:firstLine="720"/>
        <w:jc w:val="both"/>
        <w:rPr>
          <w:color w:val="000000"/>
          <w:sz w:val="20"/>
        </w:rPr>
      </w:pPr>
    </w:p>
    <w:p w:rsidR="00DE5A04" w:rsidRPr="008744C2" w:rsidRDefault="008744C2" w:rsidP="00DE5A04">
      <w:pPr>
        <w:ind w:firstLine="720"/>
        <w:jc w:val="both"/>
        <w:rPr>
          <w:color w:val="000000"/>
          <w:sz w:val="20"/>
        </w:rPr>
      </w:pPr>
      <w:r w:rsidRPr="008744C2">
        <w:rPr>
          <w:color w:val="000000"/>
          <w:sz w:val="20"/>
        </w:rPr>
        <w:t xml:space="preserve">Na </w:t>
      </w:r>
      <w:proofErr w:type="spellStart"/>
      <w:r w:rsidRPr="008744C2">
        <w:rPr>
          <w:color w:val="000000"/>
          <w:sz w:val="20"/>
        </w:rPr>
        <w:t>temelju</w:t>
      </w:r>
      <w:proofErr w:type="spellEnd"/>
      <w:r w:rsidRPr="008744C2">
        <w:rPr>
          <w:color w:val="000000"/>
          <w:sz w:val="20"/>
        </w:rPr>
        <w:t xml:space="preserve"> </w:t>
      </w:r>
      <w:proofErr w:type="spellStart"/>
      <w:r w:rsidRPr="008744C2">
        <w:rPr>
          <w:color w:val="000000"/>
          <w:sz w:val="20"/>
        </w:rPr>
        <w:t>članka</w:t>
      </w:r>
      <w:proofErr w:type="spellEnd"/>
      <w:r w:rsidRPr="008744C2">
        <w:rPr>
          <w:color w:val="000000"/>
          <w:sz w:val="20"/>
        </w:rPr>
        <w:t xml:space="preserve"> 37.st.4. I čl.39. </w:t>
      </w:r>
      <w:r w:rsidR="00DE5A04" w:rsidRPr="008744C2">
        <w:rPr>
          <w:color w:val="000000"/>
          <w:sz w:val="20"/>
        </w:rPr>
        <w:t xml:space="preserve"> </w:t>
      </w:r>
      <w:proofErr w:type="spellStart"/>
      <w:r w:rsidR="00DE5A04" w:rsidRPr="008744C2">
        <w:rPr>
          <w:color w:val="000000"/>
          <w:sz w:val="20"/>
        </w:rPr>
        <w:t>Zakona</w:t>
      </w:r>
      <w:proofErr w:type="spellEnd"/>
      <w:r w:rsidR="00DE5A04" w:rsidRPr="008744C2">
        <w:rPr>
          <w:color w:val="000000"/>
          <w:sz w:val="20"/>
        </w:rPr>
        <w:t xml:space="preserve"> o </w:t>
      </w:r>
      <w:proofErr w:type="spellStart"/>
      <w:r w:rsidR="00DE5A04" w:rsidRPr="008744C2">
        <w:rPr>
          <w:color w:val="000000"/>
          <w:sz w:val="20"/>
        </w:rPr>
        <w:t>proračunu</w:t>
      </w:r>
      <w:proofErr w:type="spellEnd"/>
      <w:r w:rsidR="00DE5A04" w:rsidRPr="008744C2">
        <w:rPr>
          <w:color w:val="000000"/>
          <w:sz w:val="20"/>
        </w:rPr>
        <w:t xml:space="preserve"> (</w:t>
      </w:r>
      <w:proofErr w:type="spellStart"/>
      <w:r w:rsidR="00DE5A04" w:rsidRPr="008744C2">
        <w:rPr>
          <w:color w:val="000000"/>
          <w:sz w:val="20"/>
        </w:rPr>
        <w:t>Narodne</w:t>
      </w:r>
      <w:proofErr w:type="spellEnd"/>
      <w:r w:rsidR="00DE5A04" w:rsidRPr="008744C2">
        <w:rPr>
          <w:color w:val="000000"/>
          <w:sz w:val="20"/>
        </w:rPr>
        <w:t xml:space="preserve"> </w:t>
      </w:r>
      <w:proofErr w:type="spellStart"/>
      <w:r w:rsidR="00DE5A04" w:rsidRPr="008744C2">
        <w:rPr>
          <w:color w:val="000000"/>
          <w:sz w:val="20"/>
        </w:rPr>
        <w:t>novine</w:t>
      </w:r>
      <w:proofErr w:type="spellEnd"/>
      <w:r w:rsidR="00DE5A04" w:rsidRPr="008744C2">
        <w:rPr>
          <w:color w:val="000000"/>
          <w:sz w:val="20"/>
        </w:rPr>
        <w:t xml:space="preserve"> RH </w:t>
      </w:r>
      <w:proofErr w:type="spellStart"/>
      <w:r w:rsidR="00DE5A04" w:rsidRPr="008744C2">
        <w:rPr>
          <w:color w:val="000000"/>
          <w:sz w:val="20"/>
        </w:rPr>
        <w:t>broj</w:t>
      </w:r>
      <w:proofErr w:type="spellEnd"/>
      <w:r w:rsidR="00DE5A04" w:rsidRPr="008744C2">
        <w:rPr>
          <w:color w:val="000000"/>
          <w:sz w:val="20"/>
        </w:rPr>
        <w:t xml:space="preserve"> 87/08, 136/12</w:t>
      </w:r>
      <w:r w:rsidRPr="008744C2">
        <w:rPr>
          <w:color w:val="000000"/>
          <w:sz w:val="20"/>
        </w:rPr>
        <w:t xml:space="preserve"> I 15/15</w:t>
      </w:r>
      <w:r w:rsidR="00DE5A04" w:rsidRPr="008744C2">
        <w:rPr>
          <w:color w:val="000000"/>
          <w:sz w:val="20"/>
        </w:rPr>
        <w:t xml:space="preserve">), </w:t>
      </w:r>
      <w:proofErr w:type="spellStart"/>
      <w:r w:rsidR="00DE5A04" w:rsidRPr="008744C2">
        <w:rPr>
          <w:color w:val="000000"/>
          <w:sz w:val="20"/>
        </w:rPr>
        <w:t>Općinsko</w:t>
      </w:r>
      <w:proofErr w:type="spellEnd"/>
      <w:r w:rsidR="00DE5A04" w:rsidRPr="008744C2">
        <w:rPr>
          <w:color w:val="000000"/>
          <w:sz w:val="20"/>
        </w:rPr>
        <w:t xml:space="preserve"> </w:t>
      </w:r>
      <w:proofErr w:type="spellStart"/>
      <w:r w:rsidR="00DE5A04" w:rsidRPr="008744C2">
        <w:rPr>
          <w:color w:val="000000"/>
          <w:sz w:val="20"/>
        </w:rPr>
        <w:t>vijeće</w:t>
      </w:r>
      <w:proofErr w:type="spellEnd"/>
      <w:r w:rsidR="00DE5A04" w:rsidRPr="008744C2">
        <w:rPr>
          <w:color w:val="000000"/>
          <w:sz w:val="20"/>
        </w:rPr>
        <w:t xml:space="preserve"> </w:t>
      </w:r>
      <w:proofErr w:type="spellStart"/>
      <w:r w:rsidR="00DE5A04" w:rsidRPr="008744C2">
        <w:rPr>
          <w:color w:val="000000"/>
          <w:sz w:val="20"/>
        </w:rPr>
        <w:t>Općine</w:t>
      </w:r>
      <w:proofErr w:type="spellEnd"/>
      <w:r w:rsidR="00DE5A04" w:rsidRPr="008744C2">
        <w:rPr>
          <w:color w:val="000000"/>
          <w:sz w:val="20"/>
        </w:rPr>
        <w:t xml:space="preserve"> </w:t>
      </w:r>
      <w:proofErr w:type="spellStart"/>
      <w:r w:rsidR="00DE5A04" w:rsidRPr="008744C2">
        <w:rPr>
          <w:color w:val="000000"/>
          <w:sz w:val="20"/>
        </w:rPr>
        <w:t>Tovarnik</w:t>
      </w:r>
      <w:proofErr w:type="spellEnd"/>
      <w:r w:rsidR="00DE5A04" w:rsidRPr="008744C2">
        <w:rPr>
          <w:color w:val="000000"/>
          <w:sz w:val="20"/>
        </w:rPr>
        <w:t xml:space="preserve"> </w:t>
      </w:r>
      <w:proofErr w:type="spellStart"/>
      <w:proofErr w:type="gramStart"/>
      <w:r w:rsidR="00DE5A04" w:rsidRPr="008744C2">
        <w:rPr>
          <w:color w:val="000000"/>
          <w:sz w:val="20"/>
        </w:rPr>
        <w:t>na</w:t>
      </w:r>
      <w:proofErr w:type="spellEnd"/>
      <w:proofErr w:type="gramEnd"/>
      <w:r w:rsidR="00DE5A04" w:rsidRPr="008744C2">
        <w:rPr>
          <w:color w:val="000000"/>
          <w:sz w:val="20"/>
        </w:rPr>
        <w:t xml:space="preserve"> </w:t>
      </w:r>
      <w:proofErr w:type="spellStart"/>
      <w:r w:rsidR="00DE5A04" w:rsidRPr="008744C2">
        <w:rPr>
          <w:color w:val="000000"/>
          <w:sz w:val="20"/>
        </w:rPr>
        <w:t>svojoj</w:t>
      </w:r>
      <w:proofErr w:type="spellEnd"/>
      <w:r w:rsidR="00DE5A04" w:rsidRPr="008744C2">
        <w:rPr>
          <w:color w:val="000000"/>
          <w:sz w:val="20"/>
        </w:rPr>
        <w:t xml:space="preserve"> </w:t>
      </w:r>
      <w:r w:rsidRPr="008744C2">
        <w:rPr>
          <w:color w:val="000000"/>
          <w:sz w:val="20"/>
        </w:rPr>
        <w:t>23.sjednici</w:t>
      </w:r>
      <w:r w:rsidR="00DE5A04" w:rsidRPr="008744C2">
        <w:rPr>
          <w:color w:val="000000"/>
          <w:sz w:val="20"/>
        </w:rPr>
        <w:t xml:space="preserve">, </w:t>
      </w:r>
      <w:proofErr w:type="spellStart"/>
      <w:r w:rsidR="00DE5A04" w:rsidRPr="008744C2">
        <w:rPr>
          <w:color w:val="000000"/>
          <w:sz w:val="20"/>
        </w:rPr>
        <w:t>održanoj</w:t>
      </w:r>
      <w:proofErr w:type="spellEnd"/>
      <w:r w:rsidR="00DE5A04" w:rsidRPr="008744C2">
        <w:rPr>
          <w:color w:val="000000"/>
          <w:sz w:val="20"/>
        </w:rPr>
        <w:t xml:space="preserve"> </w:t>
      </w:r>
      <w:proofErr w:type="spellStart"/>
      <w:r w:rsidR="00DE5A04" w:rsidRPr="008744C2">
        <w:rPr>
          <w:color w:val="000000"/>
          <w:sz w:val="20"/>
        </w:rPr>
        <w:t>dana</w:t>
      </w:r>
      <w:proofErr w:type="spellEnd"/>
      <w:r w:rsidR="00DE5A04" w:rsidRPr="008744C2">
        <w:rPr>
          <w:color w:val="000000"/>
          <w:sz w:val="20"/>
        </w:rPr>
        <w:t xml:space="preserve"> </w:t>
      </w:r>
      <w:r w:rsidRPr="008744C2">
        <w:rPr>
          <w:color w:val="000000"/>
          <w:sz w:val="20"/>
        </w:rPr>
        <w:t>23.12.2019.</w:t>
      </w:r>
      <w:r w:rsidR="00DE5A04" w:rsidRPr="008744C2">
        <w:rPr>
          <w:color w:val="000000"/>
          <w:sz w:val="20"/>
        </w:rPr>
        <w:t xml:space="preserve"> </w:t>
      </w:r>
      <w:r w:rsidR="00DE5A04" w:rsidRPr="008744C2">
        <w:rPr>
          <w:sz w:val="20"/>
          <w:lang w:val="pt-BR"/>
        </w:rPr>
        <w:t xml:space="preserve">d o n o s i </w:t>
      </w:r>
    </w:p>
    <w:p w:rsidR="00DE5A04" w:rsidRPr="008744C2" w:rsidRDefault="00DE5A04" w:rsidP="00DE5A04">
      <w:pPr>
        <w:ind w:firstLine="720"/>
        <w:jc w:val="both"/>
        <w:rPr>
          <w:sz w:val="20"/>
          <w:lang w:val="pt-BR"/>
        </w:rPr>
      </w:pPr>
    </w:p>
    <w:p w:rsidR="00DE5A04" w:rsidRPr="008744C2" w:rsidRDefault="00DE5A04" w:rsidP="00DE5A04">
      <w:pPr>
        <w:rPr>
          <w:sz w:val="20"/>
          <w:lang w:val="pt-BR"/>
        </w:rPr>
      </w:pPr>
    </w:p>
    <w:p w:rsidR="00DE5A04" w:rsidRPr="008744C2" w:rsidRDefault="00DE5A04" w:rsidP="00DE5A04">
      <w:pPr>
        <w:rPr>
          <w:sz w:val="20"/>
          <w:lang w:val="pt-BR"/>
        </w:rPr>
      </w:pPr>
    </w:p>
    <w:p w:rsidR="00DE5A04" w:rsidRPr="008744C2" w:rsidRDefault="00DE5A04" w:rsidP="00DE5A04">
      <w:pPr>
        <w:jc w:val="center"/>
        <w:rPr>
          <w:b/>
          <w:sz w:val="20"/>
          <w:lang w:val="pl-PL"/>
        </w:rPr>
      </w:pPr>
      <w:bookmarkStart w:id="2" w:name="OLE_LINK1"/>
      <w:r w:rsidRPr="008744C2">
        <w:rPr>
          <w:b/>
          <w:sz w:val="20"/>
          <w:lang w:val="pl-PL"/>
        </w:rPr>
        <w:t xml:space="preserve">O D L U K U  </w:t>
      </w:r>
    </w:p>
    <w:p w:rsidR="00DE5A04" w:rsidRPr="008744C2" w:rsidRDefault="00DE5A04" w:rsidP="00DE5A04">
      <w:pPr>
        <w:jc w:val="center"/>
        <w:rPr>
          <w:b/>
          <w:sz w:val="20"/>
          <w:lang w:val="pl-PL"/>
        </w:rPr>
      </w:pPr>
    </w:p>
    <w:p w:rsidR="00DE5A04" w:rsidRPr="008744C2" w:rsidRDefault="00DE5A04" w:rsidP="00DE5A04">
      <w:pPr>
        <w:jc w:val="center"/>
        <w:rPr>
          <w:b/>
          <w:sz w:val="20"/>
          <w:lang w:val="pl-PL"/>
        </w:rPr>
      </w:pPr>
      <w:r w:rsidRPr="008744C2">
        <w:rPr>
          <w:b/>
          <w:sz w:val="20"/>
          <w:lang w:val="pl-PL"/>
        </w:rPr>
        <w:t>o Proračunu Općine Tovarnik 20</w:t>
      </w:r>
      <w:r w:rsidR="00865824" w:rsidRPr="008744C2">
        <w:rPr>
          <w:b/>
          <w:sz w:val="20"/>
          <w:lang w:val="pl-PL"/>
        </w:rPr>
        <w:t>20</w:t>
      </w:r>
      <w:r w:rsidRPr="008744C2">
        <w:rPr>
          <w:b/>
          <w:sz w:val="20"/>
          <w:lang w:val="pl-PL"/>
        </w:rPr>
        <w:t>. godinu i Projekciju Proračuna Općine Tovarnik</w:t>
      </w:r>
    </w:p>
    <w:p w:rsidR="00DE5A04" w:rsidRPr="008744C2" w:rsidRDefault="00DE5A04" w:rsidP="00DE5A04">
      <w:pPr>
        <w:jc w:val="center"/>
        <w:rPr>
          <w:b/>
          <w:sz w:val="20"/>
          <w:lang w:val="pl-PL"/>
        </w:rPr>
      </w:pPr>
      <w:r w:rsidRPr="008744C2">
        <w:rPr>
          <w:b/>
          <w:sz w:val="20"/>
          <w:lang w:val="pl-PL"/>
        </w:rPr>
        <w:t>za razdoblje 20</w:t>
      </w:r>
      <w:r w:rsidR="00865824" w:rsidRPr="008744C2">
        <w:rPr>
          <w:b/>
          <w:sz w:val="20"/>
          <w:lang w:val="pl-PL"/>
        </w:rPr>
        <w:t>21</w:t>
      </w:r>
      <w:r w:rsidRPr="008744C2">
        <w:rPr>
          <w:b/>
          <w:sz w:val="20"/>
          <w:lang w:val="pl-PL"/>
        </w:rPr>
        <w:t>.-202</w:t>
      </w:r>
      <w:r w:rsidR="00865824" w:rsidRPr="008744C2">
        <w:rPr>
          <w:b/>
          <w:sz w:val="20"/>
          <w:lang w:val="pl-PL"/>
        </w:rPr>
        <w:t>1</w:t>
      </w:r>
      <w:r w:rsidRPr="008744C2">
        <w:rPr>
          <w:b/>
          <w:sz w:val="20"/>
          <w:lang w:val="pl-PL"/>
        </w:rPr>
        <w:t>. godine</w:t>
      </w:r>
    </w:p>
    <w:p w:rsidR="00DE5A04" w:rsidRPr="008744C2" w:rsidRDefault="00DE5A04" w:rsidP="00DE5A04">
      <w:pPr>
        <w:rPr>
          <w:b/>
          <w:sz w:val="20"/>
          <w:lang w:val="pl-PL"/>
        </w:rPr>
      </w:pPr>
    </w:p>
    <w:p w:rsidR="00DE5A04" w:rsidRPr="008744C2" w:rsidRDefault="00DE5A04" w:rsidP="00DE5A04">
      <w:pPr>
        <w:rPr>
          <w:b/>
          <w:sz w:val="20"/>
          <w:lang w:val="pl-PL"/>
        </w:rPr>
      </w:pPr>
    </w:p>
    <w:p w:rsidR="00DE5A04" w:rsidRPr="008744C2" w:rsidRDefault="00DE5A04" w:rsidP="00DE5A04">
      <w:pPr>
        <w:rPr>
          <w:b/>
          <w:sz w:val="20"/>
          <w:lang w:val="pl-PL"/>
        </w:rPr>
      </w:pPr>
    </w:p>
    <w:p w:rsidR="00DE5A04" w:rsidRPr="008744C2" w:rsidRDefault="00DE5A04" w:rsidP="00DE5A04">
      <w:pPr>
        <w:jc w:val="center"/>
        <w:rPr>
          <w:b/>
          <w:sz w:val="20"/>
          <w:lang w:val="pt-BR"/>
        </w:rPr>
      </w:pPr>
      <w:r w:rsidRPr="008744C2">
        <w:rPr>
          <w:b/>
          <w:sz w:val="20"/>
          <w:lang w:val="pt-BR"/>
        </w:rPr>
        <w:t>Članak 1.</w:t>
      </w:r>
    </w:p>
    <w:p w:rsidR="00DE5A04" w:rsidRPr="008744C2" w:rsidRDefault="00DE5A04" w:rsidP="00DE5A04">
      <w:pPr>
        <w:jc w:val="both"/>
        <w:rPr>
          <w:b/>
          <w:sz w:val="20"/>
          <w:lang w:val="pt-BR"/>
        </w:rPr>
      </w:pPr>
    </w:p>
    <w:p w:rsidR="00DE5A04" w:rsidRPr="008744C2" w:rsidRDefault="00DE5A04" w:rsidP="00DE5A04">
      <w:pPr>
        <w:rPr>
          <w:sz w:val="20"/>
          <w:lang w:val="pt-BR"/>
        </w:rPr>
      </w:pPr>
      <w:r w:rsidRPr="008744C2">
        <w:rPr>
          <w:sz w:val="20"/>
          <w:lang w:val="pt-BR"/>
        </w:rPr>
        <w:t>Proračun Općine Tovarnik za 20</w:t>
      </w:r>
      <w:r w:rsidR="00865824" w:rsidRPr="008744C2">
        <w:rPr>
          <w:sz w:val="20"/>
          <w:lang w:val="pt-BR"/>
        </w:rPr>
        <w:t>20</w:t>
      </w:r>
      <w:r w:rsidRPr="008744C2">
        <w:rPr>
          <w:sz w:val="20"/>
          <w:lang w:val="pt-BR"/>
        </w:rPr>
        <w:t>. godinu sadrži:</w:t>
      </w:r>
    </w:p>
    <w:p w:rsidR="00DE5A04" w:rsidRPr="008744C2" w:rsidRDefault="00DE5A04" w:rsidP="00DE5A04">
      <w:pPr>
        <w:rPr>
          <w:sz w:val="20"/>
          <w:lang w:val="pt-BR"/>
        </w:rPr>
      </w:pPr>
    </w:p>
    <w:p w:rsidR="00DE5A04" w:rsidRPr="008744C2" w:rsidRDefault="00DE5A04" w:rsidP="00DE5A04">
      <w:pPr>
        <w:numPr>
          <w:ilvl w:val="0"/>
          <w:numId w:val="1"/>
        </w:numPr>
        <w:rPr>
          <w:sz w:val="20"/>
          <w:lang w:val="pt-BR"/>
        </w:rPr>
      </w:pPr>
      <w:r w:rsidRPr="008744C2">
        <w:rPr>
          <w:sz w:val="20"/>
          <w:lang w:val="pt-BR"/>
        </w:rPr>
        <w:t>prihode</w:t>
      </w:r>
      <w:r w:rsidRPr="008744C2">
        <w:rPr>
          <w:sz w:val="20"/>
          <w:lang w:val="pt-BR"/>
        </w:rPr>
        <w:tab/>
      </w:r>
      <w:r w:rsidRPr="008744C2">
        <w:rPr>
          <w:sz w:val="20"/>
          <w:lang w:val="pt-BR"/>
        </w:rPr>
        <w:tab/>
      </w:r>
      <w:r w:rsidRPr="008744C2">
        <w:rPr>
          <w:sz w:val="20"/>
          <w:lang w:val="pt-BR"/>
        </w:rPr>
        <w:tab/>
      </w:r>
      <w:r w:rsidRPr="008744C2">
        <w:rPr>
          <w:sz w:val="20"/>
          <w:lang w:val="pt-BR"/>
        </w:rPr>
        <w:tab/>
      </w:r>
      <w:r w:rsidRPr="008744C2">
        <w:rPr>
          <w:sz w:val="20"/>
          <w:lang w:val="pt-BR"/>
        </w:rPr>
        <w:tab/>
      </w:r>
      <w:r w:rsidRPr="008744C2">
        <w:rPr>
          <w:sz w:val="20"/>
          <w:lang w:val="pt-BR"/>
        </w:rPr>
        <w:tab/>
      </w:r>
      <w:r w:rsidR="00865824" w:rsidRPr="008744C2">
        <w:rPr>
          <w:sz w:val="20"/>
          <w:lang w:val="pt-BR"/>
        </w:rPr>
        <w:t xml:space="preserve">17.151.657,85 </w:t>
      </w:r>
      <w:r w:rsidRPr="008744C2">
        <w:rPr>
          <w:sz w:val="20"/>
          <w:lang w:val="pt-BR"/>
        </w:rPr>
        <w:t>kn</w:t>
      </w:r>
    </w:p>
    <w:p w:rsidR="00DE5A04" w:rsidRPr="008744C2" w:rsidRDefault="00DE5A04" w:rsidP="00DE5A04">
      <w:pPr>
        <w:numPr>
          <w:ilvl w:val="0"/>
          <w:numId w:val="2"/>
        </w:numPr>
        <w:rPr>
          <w:sz w:val="20"/>
          <w:lang w:val="pt-BR"/>
        </w:rPr>
      </w:pPr>
      <w:r w:rsidRPr="008744C2">
        <w:rPr>
          <w:sz w:val="20"/>
          <w:lang w:val="pt-BR"/>
        </w:rPr>
        <w:t xml:space="preserve">raspoređene </w:t>
      </w:r>
      <w:r w:rsidR="007B1FCE" w:rsidRPr="008744C2">
        <w:rPr>
          <w:sz w:val="20"/>
          <w:lang w:val="pt-BR"/>
        </w:rPr>
        <w:t>rashode</w:t>
      </w:r>
      <w:r w:rsidR="00865824" w:rsidRPr="008744C2">
        <w:rPr>
          <w:sz w:val="20"/>
          <w:lang w:val="pt-BR"/>
        </w:rPr>
        <w:tab/>
      </w:r>
      <w:r w:rsidR="00865824" w:rsidRPr="008744C2">
        <w:rPr>
          <w:sz w:val="20"/>
          <w:lang w:val="pt-BR"/>
        </w:rPr>
        <w:tab/>
      </w:r>
      <w:r w:rsidR="00865824" w:rsidRPr="008744C2">
        <w:rPr>
          <w:sz w:val="20"/>
          <w:lang w:val="pt-BR"/>
        </w:rPr>
        <w:tab/>
      </w:r>
      <w:r w:rsidR="00865824" w:rsidRPr="008744C2">
        <w:rPr>
          <w:sz w:val="20"/>
          <w:lang w:val="pt-BR"/>
        </w:rPr>
        <w:tab/>
        <w:t>17.151.657,85</w:t>
      </w:r>
      <w:r w:rsidRPr="008744C2">
        <w:rPr>
          <w:sz w:val="20"/>
          <w:lang w:val="pt-BR"/>
        </w:rPr>
        <w:t xml:space="preserve"> kn</w:t>
      </w:r>
      <w:r w:rsidRPr="008744C2">
        <w:rPr>
          <w:sz w:val="20"/>
          <w:lang w:val="pt-BR"/>
        </w:rPr>
        <w:tab/>
      </w:r>
      <w:r w:rsidRPr="008744C2">
        <w:rPr>
          <w:sz w:val="20"/>
          <w:lang w:val="pt-BR"/>
        </w:rPr>
        <w:tab/>
      </w:r>
    </w:p>
    <w:p w:rsidR="00DE5A04" w:rsidRPr="008744C2" w:rsidRDefault="00DE5A04" w:rsidP="00DE5A04">
      <w:pPr>
        <w:ind w:firstLine="120"/>
        <w:jc w:val="center"/>
        <w:rPr>
          <w:sz w:val="20"/>
          <w:lang w:val="pt-BR"/>
        </w:rPr>
      </w:pPr>
    </w:p>
    <w:p w:rsidR="00DE5A04" w:rsidRDefault="00DE5A04" w:rsidP="00DE5A04">
      <w:pPr>
        <w:ind w:firstLine="120"/>
        <w:jc w:val="center"/>
        <w:rPr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  <w:r>
        <w:rPr>
          <w:b/>
          <w:lang w:val="pt-BR"/>
        </w:rPr>
        <w:t>Članak 2.</w:t>
      </w:r>
    </w:p>
    <w:p w:rsidR="00DE5A04" w:rsidRDefault="00DE5A04" w:rsidP="00DE5A04">
      <w:pPr>
        <w:jc w:val="center"/>
        <w:rPr>
          <w:b/>
          <w:lang w:val="pt-BR"/>
        </w:rPr>
      </w:pPr>
      <w:r>
        <w:rPr>
          <w:lang w:val="pt-BR"/>
        </w:rPr>
        <w:tab/>
      </w:r>
    </w:p>
    <w:p w:rsidR="00DE5A04" w:rsidRPr="009D5DDF" w:rsidRDefault="00DE5A04" w:rsidP="00DE5A04">
      <w:pPr>
        <w:jc w:val="both"/>
        <w:rPr>
          <w:b/>
          <w:lang w:val="pt-BR"/>
        </w:rPr>
      </w:pPr>
      <w:r>
        <w:rPr>
          <w:lang w:val="pt-BR"/>
        </w:rPr>
        <w:tab/>
        <w:t xml:space="preserve">Prihodi i primici, te rashodi i izdaci po razredima, skupinama i podskupinama utvrđuju se </w:t>
      </w:r>
      <w:r w:rsidRPr="00497436">
        <w:rPr>
          <w:lang w:val="pt-BR"/>
        </w:rPr>
        <w:t>P</w:t>
      </w:r>
      <w:r w:rsidRPr="009D5DDF">
        <w:rPr>
          <w:lang w:val="pt-BR"/>
        </w:rPr>
        <w:t xml:space="preserve">roračunom </w:t>
      </w:r>
      <w:r>
        <w:rPr>
          <w:lang w:val="pt-BR"/>
        </w:rPr>
        <w:t>Općine Tovarnik</w:t>
      </w:r>
      <w:r w:rsidRPr="009D5DDF">
        <w:rPr>
          <w:lang w:val="pt-BR"/>
        </w:rPr>
        <w:t xml:space="preserve"> kako slijedi:</w:t>
      </w:r>
    </w:p>
    <w:bookmarkEnd w:id="2"/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8744C2">
      <w:pPr>
        <w:rPr>
          <w:b/>
          <w:lang w:val="pt-BR"/>
        </w:rPr>
      </w:pPr>
    </w:p>
    <w:bookmarkEnd w:id="0"/>
    <w:p w:rsidR="0015117A" w:rsidRDefault="00DB4B06" w:rsidP="00DB4B06">
      <w:pPr>
        <w:jc w:val="center"/>
        <w:rPr>
          <w:b/>
        </w:rPr>
      </w:pPr>
      <w:r w:rsidRPr="00DB4B06">
        <w:rPr>
          <w:b/>
        </w:rPr>
        <w:t>PRI</w:t>
      </w:r>
      <w:r w:rsidR="00865824">
        <w:rPr>
          <w:b/>
        </w:rPr>
        <w:t>JEDLOG FINANCIJSKOG PLANA ZA 2020</w:t>
      </w:r>
      <w:r w:rsidRPr="00DB4B06">
        <w:rPr>
          <w:b/>
        </w:rPr>
        <w:t>. G</w:t>
      </w:r>
      <w:r w:rsidR="00865824">
        <w:rPr>
          <w:b/>
        </w:rPr>
        <w:t>ODINU I PROJEKCIJA PLANA ZA 2021</w:t>
      </w:r>
      <w:r w:rsidRPr="00DB4B06">
        <w:rPr>
          <w:b/>
        </w:rPr>
        <w:t xml:space="preserve">. </w:t>
      </w:r>
      <w:proofErr w:type="spellStart"/>
      <w:proofErr w:type="gramStart"/>
      <w:r w:rsidRPr="00DB4B06">
        <w:rPr>
          <w:b/>
        </w:rPr>
        <w:t>i</w:t>
      </w:r>
      <w:proofErr w:type="spellEnd"/>
      <w:proofErr w:type="gramEnd"/>
      <w:r w:rsidRPr="00DB4B06">
        <w:rPr>
          <w:b/>
        </w:rPr>
        <w:t xml:space="preserve"> 202</w:t>
      </w:r>
      <w:r w:rsidR="00865824">
        <w:rPr>
          <w:b/>
        </w:rPr>
        <w:t>2</w:t>
      </w:r>
      <w:r w:rsidRPr="00DB4B06">
        <w:rPr>
          <w:b/>
        </w:rPr>
        <w:t>. GODINU</w:t>
      </w:r>
    </w:p>
    <w:p w:rsidR="00DB4B06" w:rsidRDefault="00DB4B06" w:rsidP="00DB4B06">
      <w:pPr>
        <w:rPr>
          <w:b/>
        </w:rPr>
      </w:pPr>
    </w:p>
    <w:tbl>
      <w:tblPr>
        <w:tblStyle w:val="Svijetlatablicareetke11"/>
        <w:tblW w:w="9889" w:type="dxa"/>
        <w:tblLook w:val="04A0" w:firstRow="1" w:lastRow="0" w:firstColumn="1" w:lastColumn="0" w:noHBand="0" w:noVBand="1"/>
      </w:tblPr>
      <w:tblGrid>
        <w:gridCol w:w="4503"/>
        <w:gridCol w:w="1984"/>
        <w:gridCol w:w="1750"/>
        <w:gridCol w:w="1750"/>
      </w:tblGrid>
      <w:tr w:rsidR="00DB4B06" w:rsidRPr="000532E1" w:rsidTr="00053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szCs w:val="24"/>
                <w:lang w:val="hr-HR"/>
              </w:rPr>
            </w:pPr>
          </w:p>
        </w:tc>
        <w:tc>
          <w:tcPr>
            <w:tcW w:w="1984" w:type="dxa"/>
            <w:hideMark/>
          </w:tcPr>
          <w:p w:rsidR="00DB4B06" w:rsidRPr="000532E1" w:rsidRDefault="00DB4B06" w:rsidP="00865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PRIJEDLOG PLANA</w:t>
            </w:r>
            <w:r w:rsidRPr="000532E1">
              <w:rPr>
                <w:color w:val="000000"/>
                <w:szCs w:val="22"/>
                <w:lang w:val="hr-HR"/>
              </w:rPr>
              <w:br/>
              <w:t>20</w:t>
            </w:r>
            <w:r w:rsidR="00865824">
              <w:rPr>
                <w:color w:val="000000"/>
                <w:szCs w:val="22"/>
                <w:lang w:val="hr-HR"/>
              </w:rPr>
              <w:t>20</w:t>
            </w:r>
            <w:r w:rsidRPr="000532E1">
              <w:rPr>
                <w:color w:val="000000"/>
                <w:szCs w:val="22"/>
                <w:lang w:val="hr-HR"/>
              </w:rPr>
              <w:t>.</w:t>
            </w:r>
          </w:p>
        </w:tc>
        <w:tc>
          <w:tcPr>
            <w:tcW w:w="1701" w:type="dxa"/>
            <w:hideMark/>
          </w:tcPr>
          <w:p w:rsidR="00DB4B06" w:rsidRPr="000532E1" w:rsidRDefault="00865824" w:rsidP="00CA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PROJEKCIJA PLANA</w:t>
            </w:r>
            <w:r>
              <w:rPr>
                <w:color w:val="000000"/>
                <w:szCs w:val="22"/>
                <w:lang w:val="hr-HR"/>
              </w:rPr>
              <w:br/>
              <w:t>2021</w:t>
            </w:r>
            <w:r w:rsidR="00DB4B06" w:rsidRPr="000532E1">
              <w:rPr>
                <w:color w:val="000000"/>
                <w:szCs w:val="22"/>
                <w:lang w:val="hr-HR"/>
              </w:rPr>
              <w:t>.</w:t>
            </w:r>
          </w:p>
        </w:tc>
        <w:tc>
          <w:tcPr>
            <w:tcW w:w="1701" w:type="dxa"/>
            <w:hideMark/>
          </w:tcPr>
          <w:p w:rsidR="00DB4B06" w:rsidRPr="000532E1" w:rsidRDefault="00865824" w:rsidP="00CA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PROJEKCIJA</w:t>
            </w:r>
            <w:r>
              <w:rPr>
                <w:color w:val="000000"/>
                <w:szCs w:val="22"/>
                <w:lang w:val="hr-HR"/>
              </w:rPr>
              <w:br/>
              <w:t>PLANA</w:t>
            </w:r>
            <w:r>
              <w:rPr>
                <w:color w:val="000000"/>
                <w:szCs w:val="22"/>
                <w:lang w:val="hr-HR"/>
              </w:rPr>
              <w:br/>
              <w:t>2021</w:t>
            </w:r>
            <w:r w:rsidR="00DB4B06" w:rsidRPr="000532E1">
              <w:rPr>
                <w:color w:val="000000"/>
                <w:szCs w:val="22"/>
                <w:lang w:val="hr-HR"/>
              </w:rPr>
              <w:t>.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A. RAČUN PRIHODA I RASHODA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1. PRIHODI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17.000.182,93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11.503.447,00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10.442.701,36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2.PRIHODI OD PRODAJE NEFINACIJSKE IMOVINE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3 RASHODI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8.552.057,85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8.084.847,00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7.884.847,00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4. RASHODI ZA NEFINANCIJSKU IMOVINU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8.599.600,00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3.418.600,00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2.557.854,36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5. RAZLIKA (VIŠAK / MANJAK)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865824">
              <w:rPr>
                <w:color w:val="000000"/>
                <w:szCs w:val="22"/>
                <w:lang w:val="hr-HR"/>
              </w:rPr>
              <w:t>-151</w:t>
            </w:r>
            <w:r>
              <w:rPr>
                <w:color w:val="000000"/>
                <w:szCs w:val="22"/>
                <w:lang w:val="hr-HR"/>
              </w:rPr>
              <w:t>.</w:t>
            </w:r>
            <w:r w:rsidRPr="00865824">
              <w:rPr>
                <w:color w:val="000000"/>
                <w:szCs w:val="22"/>
                <w:lang w:val="hr-HR"/>
              </w:rPr>
              <w:t>474,92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jc w:val="right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B. RASPOLOŽIVA SREDSTVA IZ PRETHODNIH GODINA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6. RASPOLOŽIVA SREDSTVA IZ PRETHODNIH GODINA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865824">
              <w:rPr>
                <w:color w:val="000000"/>
                <w:szCs w:val="22"/>
                <w:lang w:val="hr-HR"/>
              </w:rPr>
              <w:t>151</w:t>
            </w:r>
            <w:r>
              <w:rPr>
                <w:color w:val="000000"/>
                <w:szCs w:val="22"/>
                <w:lang w:val="hr-HR"/>
              </w:rPr>
              <w:t>.</w:t>
            </w:r>
            <w:r w:rsidRPr="00865824">
              <w:rPr>
                <w:color w:val="000000"/>
                <w:szCs w:val="22"/>
                <w:lang w:val="hr-HR"/>
              </w:rPr>
              <w:t>474,92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C. RAČUN ZADUŽIVANJA / FINANCIRANJA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7. PRIMICI OD FINANCIJSKE IMOVINE I ZADUŽIVANJA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8. IZDACI ZA FINANCIJSJSKU IMOVINU I OTPLATE ZAJMOVA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9. NETO ZADUŽIVANJE / FINANCIRANJE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10. VIŠAK/MANJAK + RASPLOŽIVA SREDSTVA IZ PRETHODNIH GODINA + NETO ZADUŽIVANJE/FINANCIRANJE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UKUPNO RASHODI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932075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17.151.657,85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932075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11.503.447,00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932075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10.442.701,36</w:t>
            </w:r>
          </w:p>
        </w:tc>
      </w:tr>
      <w:tr w:rsidR="00932075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932075" w:rsidRPr="000532E1" w:rsidRDefault="00932075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UKUPNO PRIHODI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932075" w:rsidRPr="000532E1" w:rsidRDefault="00932075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17.151.657,85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932075" w:rsidRPr="000532E1" w:rsidRDefault="00932075" w:rsidP="001927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11.503.447,00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932075" w:rsidRPr="000532E1" w:rsidRDefault="00932075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10.442.701,36</w:t>
            </w:r>
          </w:p>
        </w:tc>
      </w:tr>
    </w:tbl>
    <w:p w:rsidR="00DB4B06" w:rsidRDefault="00DB4B06" w:rsidP="00DB4B06">
      <w:pPr>
        <w:rPr>
          <w:b/>
        </w:rPr>
      </w:pPr>
    </w:p>
    <w:p w:rsidR="00DB4B06" w:rsidRDefault="008744C2" w:rsidP="008744C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3.</w:t>
      </w:r>
    </w:p>
    <w:p w:rsidR="008744C2" w:rsidRDefault="008744C2" w:rsidP="008744C2">
      <w:pPr>
        <w:jc w:val="center"/>
        <w:rPr>
          <w:b/>
        </w:rPr>
      </w:pPr>
    </w:p>
    <w:p w:rsidR="008744C2" w:rsidRDefault="008744C2" w:rsidP="008744C2">
      <w:pPr>
        <w:jc w:val="center"/>
        <w:rPr>
          <w:b/>
        </w:rPr>
      </w:pPr>
      <w:r>
        <w:rPr>
          <w:b/>
        </w:rPr>
        <w:t xml:space="preserve">Ova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stupa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snagu</w:t>
      </w:r>
      <w:proofErr w:type="spellEnd"/>
      <w:r>
        <w:rPr>
          <w:b/>
        </w:rPr>
        <w:t xml:space="preserve"> 1.1.2020., a </w:t>
      </w:r>
      <w:proofErr w:type="spellStart"/>
      <w:r>
        <w:rPr>
          <w:b/>
        </w:rPr>
        <w:t>objavit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se u </w:t>
      </w:r>
      <w:proofErr w:type="spellStart"/>
      <w:r>
        <w:rPr>
          <w:b/>
        </w:rPr>
        <w:t>Službenom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vjesniku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Vukovarsko-srijemske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županije</w:t>
      </w:r>
      <w:proofErr w:type="spellEnd"/>
      <w:r>
        <w:rPr>
          <w:b/>
        </w:rPr>
        <w:t>.</w:t>
      </w:r>
    </w:p>
    <w:p w:rsidR="008744C2" w:rsidRDefault="008744C2" w:rsidP="008744C2">
      <w:pPr>
        <w:jc w:val="center"/>
        <w:rPr>
          <w:b/>
        </w:rPr>
      </w:pPr>
    </w:p>
    <w:p w:rsidR="008744C2" w:rsidRDefault="008744C2" w:rsidP="008744C2">
      <w:pPr>
        <w:jc w:val="center"/>
        <w:rPr>
          <w:b/>
        </w:rPr>
      </w:pPr>
    </w:p>
    <w:p w:rsidR="008744C2" w:rsidRDefault="008744C2" w:rsidP="008744C2">
      <w:pPr>
        <w:jc w:val="right"/>
        <w:rPr>
          <w:b/>
        </w:rPr>
      </w:pPr>
      <w:r>
        <w:rPr>
          <w:b/>
        </w:rPr>
        <w:t>NAČELNICA OPĆINE TOVARNIK</w:t>
      </w:r>
    </w:p>
    <w:p w:rsidR="008744C2" w:rsidRPr="00DB4B06" w:rsidRDefault="008744C2" w:rsidP="008744C2">
      <w:pPr>
        <w:jc w:val="right"/>
        <w:rPr>
          <w:b/>
        </w:rPr>
      </w:pPr>
      <w:proofErr w:type="spellStart"/>
      <w:r>
        <w:rPr>
          <w:b/>
        </w:rPr>
        <w:t>Ruža</w:t>
      </w:r>
      <w:proofErr w:type="spellEnd"/>
      <w:r>
        <w:rPr>
          <w:b/>
        </w:rPr>
        <w:t xml:space="preserve"> V. </w:t>
      </w:r>
      <w:proofErr w:type="spellStart"/>
      <w:r>
        <w:rPr>
          <w:b/>
        </w:rPr>
        <w:t>Šijaković</w:t>
      </w:r>
      <w:proofErr w:type="spellEnd"/>
    </w:p>
    <w:sectPr w:rsidR="008744C2" w:rsidRPr="00DB4B06" w:rsidSect="001E1C0D">
      <w:pgSz w:w="11909" w:h="16834" w:code="9"/>
      <w:pgMar w:top="1418" w:right="1440" w:bottom="249" w:left="1440" w:header="72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E6E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9718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04"/>
    <w:rsid w:val="000532E1"/>
    <w:rsid w:val="000A7465"/>
    <w:rsid w:val="0015117A"/>
    <w:rsid w:val="001E1C0D"/>
    <w:rsid w:val="006753C4"/>
    <w:rsid w:val="007B1FCE"/>
    <w:rsid w:val="008101BD"/>
    <w:rsid w:val="00865824"/>
    <w:rsid w:val="008744C2"/>
    <w:rsid w:val="00932075"/>
    <w:rsid w:val="00B4239F"/>
    <w:rsid w:val="00DB4B06"/>
    <w:rsid w:val="00DE5A04"/>
    <w:rsid w:val="00E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F797-22BB-4586-8BC4-E21B479B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DE5A04"/>
    <w:pPr>
      <w:keepNext/>
      <w:jc w:val="both"/>
      <w:outlineLvl w:val="2"/>
    </w:pPr>
    <w:rPr>
      <w:color w:val="000000"/>
      <w:u w:val="single"/>
    </w:rPr>
  </w:style>
  <w:style w:type="paragraph" w:styleId="Naslov4">
    <w:name w:val="heading 4"/>
    <w:basedOn w:val="Normal"/>
    <w:next w:val="Normal"/>
    <w:link w:val="Naslov4Char"/>
    <w:qFormat/>
    <w:rsid w:val="00DE5A04"/>
    <w:pPr>
      <w:keepNext/>
      <w:jc w:val="both"/>
      <w:outlineLvl w:val="3"/>
    </w:pPr>
    <w:rPr>
      <w:b/>
      <w:i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E5A04"/>
    <w:rPr>
      <w:rFonts w:ascii="Times New Roman" w:eastAsia="Times New Roman" w:hAnsi="Times New Roman" w:cs="Times New Roman"/>
      <w:color w:val="000000"/>
      <w:sz w:val="24"/>
      <w:szCs w:val="20"/>
      <w:u w:val="single"/>
      <w:lang w:val="en-US" w:eastAsia="hr-HR"/>
    </w:rPr>
  </w:style>
  <w:style w:type="character" w:customStyle="1" w:styleId="Naslov4Char">
    <w:name w:val="Naslov 4 Char"/>
    <w:basedOn w:val="Zadanifontodlomka"/>
    <w:link w:val="Naslov4"/>
    <w:rsid w:val="00DE5A04"/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Reetkatablice">
    <w:name w:val="Table Grid"/>
    <w:basedOn w:val="Obinatablica"/>
    <w:uiPriority w:val="39"/>
    <w:rsid w:val="00DE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11">
    <w:name w:val="Svijetla tablica rešetke 11"/>
    <w:basedOn w:val="Obinatablica"/>
    <w:uiPriority w:val="46"/>
    <w:rsid w:val="00DE5A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B4B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B0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1BE2-927C-4FDE-A6C5-F17764AD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grad1</dc:creator>
  <cp:keywords/>
  <dc:description/>
  <cp:lastModifiedBy>HP</cp:lastModifiedBy>
  <cp:revision>3</cp:revision>
  <dcterms:created xsi:type="dcterms:W3CDTF">2019-12-17T13:03:00Z</dcterms:created>
  <dcterms:modified xsi:type="dcterms:W3CDTF">2019-12-17T13:10:00Z</dcterms:modified>
</cp:coreProperties>
</file>