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93C" w:rsidRDefault="00E7193C" w:rsidP="00E7193C">
      <w:pPr>
        <w:rPr>
          <w:rFonts w:ascii="Book Antiqua" w:hAnsi="Book Antiqua"/>
          <w:sz w:val="22"/>
          <w:szCs w:val="22"/>
        </w:rPr>
      </w:pPr>
      <w:bookmarkStart w:id="0" w:name="_GoBack"/>
      <w:bookmarkEnd w:id="0"/>
    </w:p>
    <w:p w:rsidR="00E7193C" w:rsidRDefault="00E7193C" w:rsidP="00E7193C">
      <w:pPr>
        <w:pStyle w:val="Bezproreda"/>
        <w:rPr>
          <w:rFonts w:ascii="Book Antiqua" w:hAnsi="Book Antiqua"/>
          <w:sz w:val="22"/>
          <w:szCs w:val="22"/>
        </w:rPr>
      </w:pPr>
      <w:r>
        <w:rPr>
          <w:rFonts w:ascii="Calibri" w:hAnsi="Calibri"/>
          <w:noProof/>
          <w:lang w:eastAsia="hr-HR"/>
        </w:rPr>
        <w:drawing>
          <wp:anchor distT="0" distB="0" distL="114300" distR="114300" simplePos="0" relativeHeight="251657216" behindDoc="1" locked="0" layoutInCell="1" allowOverlap="1">
            <wp:simplePos x="0" y="0"/>
            <wp:positionH relativeFrom="page">
              <wp:posOffset>1469390</wp:posOffset>
            </wp:positionH>
            <wp:positionV relativeFrom="page">
              <wp:posOffset>852170</wp:posOffset>
            </wp:positionV>
            <wp:extent cx="453390" cy="584835"/>
            <wp:effectExtent l="0" t="0" r="3810" b="571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390" cy="584835"/>
                    </a:xfrm>
                    <a:prstGeom prst="rect">
                      <a:avLst/>
                    </a:prstGeom>
                    <a:noFill/>
                  </pic:spPr>
                </pic:pic>
              </a:graphicData>
            </a:graphic>
            <wp14:sizeRelH relativeFrom="page">
              <wp14:pctWidth>0</wp14:pctWidth>
            </wp14:sizeRelH>
            <wp14:sizeRelV relativeFrom="page">
              <wp14:pctHeight>0</wp14:pctHeight>
            </wp14:sizeRelV>
          </wp:anchor>
        </w:drawing>
      </w:r>
    </w:p>
    <w:p w:rsidR="00E7193C" w:rsidRDefault="00E7193C" w:rsidP="00E7193C">
      <w:pPr>
        <w:pStyle w:val="Bezproreda"/>
        <w:rPr>
          <w:rFonts w:ascii="Book Antiqua" w:hAnsi="Book Antiqua"/>
        </w:rPr>
      </w:pPr>
    </w:p>
    <w:p w:rsidR="00E7193C" w:rsidRDefault="00E7193C" w:rsidP="00E7193C">
      <w:pPr>
        <w:pStyle w:val="Bezproreda"/>
        <w:rPr>
          <w:rFonts w:ascii="Book Antiqua" w:hAnsi="Book Antiqua"/>
        </w:rPr>
      </w:pPr>
    </w:p>
    <w:p w:rsidR="00E7193C" w:rsidRPr="00512147" w:rsidRDefault="00E7193C" w:rsidP="00E7193C">
      <w:pPr>
        <w:pStyle w:val="Bezproreda"/>
        <w:rPr>
          <w:rFonts w:asciiTheme="minorHAnsi" w:hAnsiTheme="minorHAnsi" w:cstheme="minorHAnsi"/>
        </w:rPr>
      </w:pPr>
      <w:r w:rsidRPr="00512147">
        <w:rPr>
          <w:rFonts w:asciiTheme="minorHAnsi" w:hAnsiTheme="minorHAnsi" w:cstheme="minorHAnsi"/>
        </w:rPr>
        <w:t>REPUBLIKA HRVATSKA</w:t>
      </w:r>
    </w:p>
    <w:p w:rsidR="00E7193C" w:rsidRPr="00512147" w:rsidRDefault="00E7193C" w:rsidP="00E7193C">
      <w:pPr>
        <w:pStyle w:val="Bezproreda"/>
        <w:rPr>
          <w:rFonts w:asciiTheme="minorHAnsi" w:hAnsiTheme="minorHAnsi" w:cstheme="minorHAnsi"/>
        </w:rPr>
      </w:pPr>
      <w:r w:rsidRPr="00512147">
        <w:rPr>
          <w:rFonts w:asciiTheme="minorHAnsi" w:hAnsiTheme="minorHAnsi" w:cstheme="minorHAnsi"/>
        </w:rPr>
        <w:t>VUKOVARSKO-SRIJEMSKA ŽUPANIJA</w:t>
      </w:r>
    </w:p>
    <w:p w:rsidR="00E7193C" w:rsidRPr="00512147" w:rsidRDefault="00E7193C" w:rsidP="00E7193C">
      <w:pPr>
        <w:pStyle w:val="Bezproreda"/>
        <w:rPr>
          <w:rFonts w:asciiTheme="minorHAnsi" w:hAnsiTheme="minorHAnsi" w:cstheme="minorHAnsi"/>
          <w:b/>
        </w:rPr>
      </w:pPr>
      <w:r w:rsidRPr="00512147">
        <w:rPr>
          <w:rFonts w:asciiTheme="minorHAnsi" w:hAnsiTheme="minorHAnsi" w:cstheme="minorHAnsi"/>
          <w:noProof/>
          <w:lang w:eastAsia="hr-HR"/>
        </w:rPr>
        <w:drawing>
          <wp:anchor distT="0" distB="0" distL="114300" distR="114300" simplePos="0" relativeHeight="251658240" behindDoc="0" locked="0" layoutInCell="1" allowOverlap="1">
            <wp:simplePos x="0" y="0"/>
            <wp:positionH relativeFrom="column">
              <wp:posOffset>-4445</wp:posOffset>
            </wp:positionH>
            <wp:positionV relativeFrom="paragraph">
              <wp:posOffset>40005</wp:posOffset>
            </wp:positionV>
            <wp:extent cx="340360" cy="428625"/>
            <wp:effectExtent l="0" t="0" r="2540" b="9525"/>
            <wp:wrapSquare wrapText="bothSides"/>
            <wp:docPr id="1" name="Slika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sotw9_temp0"/>
                    <pic:cNvPicPr>
                      <a:picLocks noChangeAspect="1" noChangeArrowheads="1"/>
                    </pic:cNvPicPr>
                  </pic:nvPicPr>
                  <pic:blipFill>
                    <a:blip r:embed="rId7">
                      <a:clrChange>
                        <a:clrFrom>
                          <a:srgbClr val="EEEDEF"/>
                        </a:clrFrom>
                        <a:clrTo>
                          <a:srgbClr val="EEEDEF">
                            <a:alpha val="0"/>
                          </a:srgbClr>
                        </a:clrTo>
                      </a:clrChange>
                      <a:lum bright="24000"/>
                      <a:extLst>
                        <a:ext uri="{28A0092B-C50C-407E-A947-70E740481C1C}">
                          <a14:useLocalDpi xmlns:a14="http://schemas.microsoft.com/office/drawing/2010/main" val="0"/>
                        </a:ext>
                      </a:extLst>
                    </a:blip>
                    <a:srcRect/>
                    <a:stretch>
                      <a:fillRect/>
                    </a:stretch>
                  </pic:blipFill>
                  <pic:spPr bwMode="auto">
                    <a:xfrm>
                      <a:off x="0" y="0"/>
                      <a:ext cx="340360" cy="428625"/>
                    </a:xfrm>
                    <a:prstGeom prst="rect">
                      <a:avLst/>
                    </a:prstGeom>
                    <a:noFill/>
                  </pic:spPr>
                </pic:pic>
              </a:graphicData>
            </a:graphic>
            <wp14:sizeRelH relativeFrom="page">
              <wp14:pctWidth>0</wp14:pctWidth>
            </wp14:sizeRelH>
            <wp14:sizeRelV relativeFrom="page">
              <wp14:pctHeight>0</wp14:pctHeight>
            </wp14:sizeRelV>
          </wp:anchor>
        </w:drawing>
      </w:r>
      <w:r w:rsidRPr="00512147">
        <w:rPr>
          <w:rFonts w:asciiTheme="minorHAnsi" w:hAnsiTheme="minorHAnsi" w:cstheme="minorHAnsi"/>
          <w:b/>
        </w:rPr>
        <w:t xml:space="preserve">OPĆINA TOVARNIK </w:t>
      </w:r>
    </w:p>
    <w:p w:rsidR="00E7193C" w:rsidRPr="00512147" w:rsidRDefault="00E7193C" w:rsidP="00E7193C">
      <w:pPr>
        <w:pStyle w:val="Bezproreda"/>
        <w:rPr>
          <w:rFonts w:asciiTheme="minorHAnsi" w:hAnsiTheme="minorHAnsi" w:cstheme="minorHAnsi"/>
          <w:b/>
        </w:rPr>
      </w:pPr>
      <w:r w:rsidRPr="00512147">
        <w:rPr>
          <w:rFonts w:asciiTheme="minorHAnsi" w:hAnsiTheme="minorHAnsi" w:cstheme="minorHAnsi"/>
          <w:b/>
        </w:rPr>
        <w:t>OPĆINSKA NAČELNICA</w:t>
      </w:r>
    </w:p>
    <w:p w:rsidR="00E7193C" w:rsidRPr="00512147" w:rsidRDefault="00E7193C" w:rsidP="00E7193C">
      <w:pPr>
        <w:pStyle w:val="Bezproreda"/>
        <w:rPr>
          <w:rFonts w:asciiTheme="minorHAnsi" w:hAnsiTheme="minorHAnsi" w:cstheme="minorHAnsi"/>
          <w:b/>
        </w:rPr>
      </w:pPr>
    </w:p>
    <w:p w:rsidR="00E7193C" w:rsidRPr="00512147" w:rsidRDefault="00E7193C" w:rsidP="00E7193C">
      <w:pPr>
        <w:pStyle w:val="Bezproreda"/>
        <w:rPr>
          <w:rFonts w:asciiTheme="minorHAnsi" w:hAnsiTheme="minorHAnsi" w:cstheme="minorHAnsi"/>
        </w:rPr>
      </w:pPr>
    </w:p>
    <w:p w:rsidR="00E7193C" w:rsidRPr="00512147" w:rsidRDefault="00E7193C" w:rsidP="00E7193C">
      <w:pPr>
        <w:pStyle w:val="Bezproreda"/>
        <w:rPr>
          <w:rFonts w:asciiTheme="minorHAnsi" w:hAnsiTheme="minorHAnsi" w:cstheme="minorHAnsi"/>
          <w:color w:val="FF0000"/>
        </w:rPr>
      </w:pPr>
      <w:r w:rsidRPr="00512147">
        <w:rPr>
          <w:rFonts w:asciiTheme="minorHAnsi" w:hAnsiTheme="minorHAnsi" w:cstheme="minorHAnsi"/>
        </w:rPr>
        <w:t>KLASA: 022-05/19-02/</w:t>
      </w:r>
    </w:p>
    <w:p w:rsidR="00E7193C" w:rsidRPr="00512147" w:rsidRDefault="00E7193C" w:rsidP="00E7193C">
      <w:pPr>
        <w:pStyle w:val="Bezproreda"/>
        <w:rPr>
          <w:rFonts w:asciiTheme="minorHAnsi" w:hAnsiTheme="minorHAnsi" w:cstheme="minorHAnsi"/>
        </w:rPr>
      </w:pPr>
      <w:r w:rsidRPr="00512147">
        <w:rPr>
          <w:rFonts w:asciiTheme="minorHAnsi" w:hAnsiTheme="minorHAnsi" w:cstheme="minorHAnsi"/>
        </w:rPr>
        <w:t>URBROJ: 2188/12-03/01-19-1</w:t>
      </w:r>
    </w:p>
    <w:p w:rsidR="00E7193C" w:rsidRPr="00512147" w:rsidRDefault="00E7193C" w:rsidP="00E7193C">
      <w:pPr>
        <w:pStyle w:val="Bezproreda"/>
        <w:rPr>
          <w:rFonts w:asciiTheme="minorHAnsi" w:hAnsiTheme="minorHAnsi" w:cstheme="minorHAnsi"/>
        </w:rPr>
      </w:pPr>
      <w:r w:rsidRPr="00512147">
        <w:rPr>
          <w:rFonts w:asciiTheme="minorHAnsi" w:hAnsiTheme="minorHAnsi" w:cstheme="minorHAnsi"/>
        </w:rPr>
        <w:t>Tovarnik, 11.6.2019.</w:t>
      </w:r>
    </w:p>
    <w:p w:rsidR="00E7193C" w:rsidRPr="00512147" w:rsidRDefault="00E7193C" w:rsidP="00E7193C">
      <w:pPr>
        <w:pStyle w:val="Bezproreda"/>
        <w:rPr>
          <w:rFonts w:asciiTheme="minorHAnsi" w:hAnsiTheme="minorHAnsi" w:cstheme="minorHAnsi"/>
        </w:rPr>
      </w:pPr>
    </w:p>
    <w:p w:rsidR="00E7193C" w:rsidRPr="00512147" w:rsidRDefault="00E7193C" w:rsidP="00E7193C">
      <w:pPr>
        <w:pStyle w:val="ZNaslov2"/>
        <w:spacing w:before="0" w:after="0"/>
        <w:ind w:right="23"/>
        <w:rPr>
          <w:rFonts w:asciiTheme="minorHAnsi" w:hAnsiTheme="minorHAnsi" w:cstheme="minorHAnsi"/>
          <w:sz w:val="20"/>
          <w:szCs w:val="20"/>
        </w:rPr>
      </w:pPr>
      <w:r w:rsidRPr="00512147">
        <w:rPr>
          <w:rFonts w:asciiTheme="minorHAnsi" w:hAnsiTheme="minorHAnsi" w:cstheme="minorHAnsi"/>
          <w:sz w:val="20"/>
          <w:szCs w:val="20"/>
        </w:rPr>
        <w:t>PREDMET:</w:t>
      </w:r>
      <w:r w:rsidRPr="00512147">
        <w:rPr>
          <w:rFonts w:asciiTheme="minorHAnsi" w:hAnsiTheme="minorHAnsi" w:cstheme="minorHAnsi"/>
          <w:b w:val="0"/>
          <w:sz w:val="20"/>
          <w:szCs w:val="20"/>
        </w:rPr>
        <w:t xml:space="preserve"> </w:t>
      </w:r>
      <w:r w:rsidRPr="00512147">
        <w:rPr>
          <w:rFonts w:asciiTheme="minorHAnsi" w:hAnsiTheme="minorHAnsi" w:cstheme="minorHAnsi"/>
          <w:sz w:val="20"/>
          <w:szCs w:val="20"/>
        </w:rPr>
        <w:t xml:space="preserve">PRIJEDLOG  ODLUKE O KOMUNALNOM REDU </w:t>
      </w:r>
    </w:p>
    <w:p w:rsidR="00E7193C" w:rsidRPr="00512147" w:rsidRDefault="00E7193C" w:rsidP="00E7193C">
      <w:pPr>
        <w:pStyle w:val="ZNaslov2"/>
        <w:spacing w:before="0" w:after="0"/>
        <w:ind w:right="23"/>
        <w:rPr>
          <w:rFonts w:asciiTheme="minorHAnsi" w:hAnsiTheme="minorHAnsi" w:cstheme="minorHAnsi"/>
          <w:bCs w:val="0"/>
          <w:w w:val="110"/>
          <w:sz w:val="20"/>
          <w:szCs w:val="20"/>
        </w:rPr>
      </w:pPr>
    </w:p>
    <w:p w:rsidR="00E7193C" w:rsidRPr="00512147" w:rsidRDefault="00E7193C" w:rsidP="00E7193C">
      <w:pPr>
        <w:pStyle w:val="Naslov2"/>
        <w:rPr>
          <w:rFonts w:asciiTheme="minorHAnsi" w:hAnsiTheme="minorHAnsi" w:cstheme="minorHAnsi"/>
          <w:sz w:val="20"/>
          <w:szCs w:val="20"/>
        </w:rPr>
      </w:pPr>
      <w:r w:rsidRPr="00512147">
        <w:rPr>
          <w:rFonts w:asciiTheme="minorHAnsi" w:hAnsiTheme="minorHAnsi" w:cstheme="minorHAnsi"/>
          <w:i w:val="0"/>
          <w:sz w:val="20"/>
          <w:szCs w:val="20"/>
        </w:rPr>
        <w:t xml:space="preserve">PRAVNA OSNOVA: Na temelju članka 104. Zakona o komunalnom gospodarstvu (NN 68/18)  i </w:t>
      </w:r>
      <w:r w:rsidRPr="00512147">
        <w:rPr>
          <w:rFonts w:asciiTheme="minorHAnsi" w:hAnsiTheme="minorHAnsi" w:cstheme="minorHAnsi"/>
          <w:b/>
          <w:sz w:val="20"/>
          <w:szCs w:val="20"/>
        </w:rPr>
        <w:t xml:space="preserve"> </w:t>
      </w:r>
      <w:r w:rsidRPr="00512147">
        <w:rPr>
          <w:rFonts w:asciiTheme="minorHAnsi" w:hAnsiTheme="minorHAnsi" w:cstheme="minorHAnsi"/>
          <w:sz w:val="20"/>
          <w:szCs w:val="20"/>
        </w:rPr>
        <w:t xml:space="preserve"> </w:t>
      </w:r>
      <w:r w:rsidRPr="00512147">
        <w:rPr>
          <w:rFonts w:asciiTheme="minorHAnsi" w:hAnsiTheme="minorHAnsi" w:cstheme="minorHAnsi"/>
          <w:i w:val="0"/>
          <w:color w:val="000000"/>
          <w:sz w:val="20"/>
          <w:szCs w:val="20"/>
        </w:rPr>
        <w:t>članak 31. Statuta Općine Tovarnik  ( Službeni vjesnik  Vukovarsko-srijemske županije, broj 4/13, 14/13 i 1/18),</w:t>
      </w:r>
      <w:r w:rsidRPr="00512147">
        <w:rPr>
          <w:rFonts w:asciiTheme="minorHAnsi" w:hAnsiTheme="minorHAnsi" w:cstheme="minorHAnsi"/>
          <w:sz w:val="20"/>
          <w:szCs w:val="20"/>
        </w:rPr>
        <w:t xml:space="preserve"> </w:t>
      </w:r>
    </w:p>
    <w:p w:rsidR="00E7193C" w:rsidRPr="00512147" w:rsidRDefault="00E7193C" w:rsidP="00E7193C">
      <w:pPr>
        <w:pStyle w:val="Naslov2"/>
        <w:rPr>
          <w:rFonts w:asciiTheme="minorHAnsi" w:hAnsiTheme="minorHAnsi" w:cstheme="minorHAnsi"/>
          <w:i w:val="0"/>
          <w:sz w:val="20"/>
          <w:szCs w:val="20"/>
        </w:rPr>
      </w:pPr>
      <w:r w:rsidRPr="00512147">
        <w:rPr>
          <w:rFonts w:asciiTheme="minorHAnsi" w:hAnsiTheme="minorHAnsi" w:cstheme="minorHAnsi"/>
          <w:i w:val="0"/>
          <w:sz w:val="20"/>
          <w:szCs w:val="20"/>
        </w:rPr>
        <w:t>PREDLAGATELJ: Načelnica Općine Tovarnik</w:t>
      </w:r>
    </w:p>
    <w:p w:rsidR="00E7193C" w:rsidRPr="00512147" w:rsidRDefault="00E7193C" w:rsidP="00E7193C">
      <w:pPr>
        <w:pStyle w:val="Naslov2"/>
        <w:rPr>
          <w:rFonts w:asciiTheme="minorHAnsi" w:hAnsiTheme="minorHAnsi" w:cstheme="minorHAnsi"/>
          <w:i w:val="0"/>
          <w:sz w:val="20"/>
          <w:szCs w:val="20"/>
        </w:rPr>
      </w:pPr>
      <w:r w:rsidRPr="00512147">
        <w:rPr>
          <w:rFonts w:asciiTheme="minorHAnsi" w:hAnsiTheme="minorHAnsi" w:cstheme="minorHAnsi"/>
          <w:i w:val="0"/>
          <w:sz w:val="20"/>
          <w:szCs w:val="20"/>
        </w:rPr>
        <w:t>NADLEŽNOST ZA DONOŠENJE: Općinsko vijeće</w:t>
      </w:r>
    </w:p>
    <w:p w:rsidR="00E7193C" w:rsidRPr="00512147" w:rsidRDefault="00E7193C" w:rsidP="00E7193C">
      <w:pPr>
        <w:pStyle w:val="Bezproreda"/>
        <w:rPr>
          <w:rFonts w:asciiTheme="minorHAnsi" w:hAnsiTheme="minorHAnsi" w:cstheme="minorHAnsi"/>
        </w:rPr>
      </w:pPr>
    </w:p>
    <w:p w:rsidR="00E7193C" w:rsidRPr="00512147" w:rsidRDefault="00E7193C" w:rsidP="00E7193C">
      <w:pPr>
        <w:jc w:val="both"/>
        <w:rPr>
          <w:rFonts w:asciiTheme="minorHAnsi" w:hAnsiTheme="minorHAnsi" w:cstheme="minorHAnsi"/>
          <w:b/>
        </w:rPr>
      </w:pPr>
      <w:r w:rsidRPr="00512147">
        <w:rPr>
          <w:rFonts w:asciiTheme="minorHAnsi" w:hAnsiTheme="minorHAnsi" w:cstheme="minorHAnsi"/>
        </w:rPr>
        <w:t>Temeljem</w:t>
      </w:r>
      <w:r w:rsidRPr="00512147">
        <w:rPr>
          <w:rFonts w:asciiTheme="minorHAnsi" w:hAnsiTheme="minorHAnsi" w:cstheme="minorHAnsi"/>
          <w:i/>
        </w:rPr>
        <w:t xml:space="preserve"> </w:t>
      </w:r>
      <w:r w:rsidRPr="00512147">
        <w:rPr>
          <w:rFonts w:asciiTheme="minorHAnsi" w:hAnsiTheme="minorHAnsi" w:cstheme="minorHAnsi"/>
        </w:rPr>
        <w:t>Odluke o raspolaganju i upravljanju nekretninama u vlasništvu Općine Tovarnik (Službeni vjesnik Vukovarsko-srijemske županije 10/15) i članka 31. Statuta Općine Tovarnik („Službeni vjesnik“ Vukovarsko-srijemske županije broj 4/13, 14/13 i 1/18 ), Općinsko vijeće Općine Tovarnik na svojoj 20. sjednici održanoj __________2019., donosi:</w:t>
      </w:r>
    </w:p>
    <w:p w:rsidR="00E7193C" w:rsidRPr="00512147" w:rsidRDefault="00E7193C" w:rsidP="007576E2">
      <w:pPr>
        <w:ind w:firstLine="708"/>
        <w:jc w:val="both"/>
        <w:rPr>
          <w:rFonts w:asciiTheme="minorHAnsi" w:eastAsia="Calibri" w:hAnsiTheme="minorHAnsi" w:cstheme="minorHAnsi"/>
        </w:rPr>
      </w:pPr>
    </w:p>
    <w:p w:rsidR="007576E2" w:rsidRPr="00512147" w:rsidRDefault="007576E2" w:rsidP="00E7193C">
      <w:pPr>
        <w:pStyle w:val="Bezproreda"/>
        <w:rPr>
          <w:rFonts w:asciiTheme="minorHAnsi" w:hAnsiTheme="minorHAnsi" w:cstheme="minorHAnsi"/>
          <w:b/>
        </w:rPr>
      </w:pPr>
    </w:p>
    <w:p w:rsidR="007576E2" w:rsidRPr="00512147" w:rsidRDefault="007576E2" w:rsidP="007576E2">
      <w:pPr>
        <w:pStyle w:val="Bezproreda"/>
        <w:jc w:val="center"/>
        <w:rPr>
          <w:rFonts w:asciiTheme="minorHAnsi" w:hAnsiTheme="minorHAnsi" w:cstheme="minorHAnsi"/>
          <w:b/>
        </w:rPr>
      </w:pPr>
      <w:r w:rsidRPr="00512147">
        <w:rPr>
          <w:rFonts w:asciiTheme="minorHAnsi" w:hAnsiTheme="minorHAnsi" w:cstheme="minorHAnsi"/>
          <w:b/>
        </w:rPr>
        <w:t>ODLUKU</w:t>
      </w:r>
      <w:r w:rsidRPr="00512147">
        <w:rPr>
          <w:rFonts w:asciiTheme="minorHAnsi" w:hAnsiTheme="minorHAnsi" w:cstheme="minorHAnsi"/>
          <w:b/>
        </w:rPr>
        <w:br/>
        <w:t>o komunalnom redu</w:t>
      </w:r>
    </w:p>
    <w:p w:rsidR="007576E2" w:rsidRPr="00512147" w:rsidRDefault="007576E2" w:rsidP="007576E2">
      <w:pPr>
        <w:pStyle w:val="Bezproreda"/>
        <w:jc w:val="both"/>
        <w:rPr>
          <w:rFonts w:asciiTheme="minorHAnsi" w:hAnsiTheme="minorHAnsi" w:cstheme="minorHAnsi"/>
        </w:rPr>
      </w:pPr>
    </w:p>
    <w:p w:rsidR="007576E2" w:rsidRPr="00512147" w:rsidRDefault="00347C5D" w:rsidP="007576E2">
      <w:pPr>
        <w:pStyle w:val="Bezproreda"/>
        <w:jc w:val="both"/>
        <w:rPr>
          <w:rFonts w:asciiTheme="minorHAnsi" w:hAnsiTheme="minorHAnsi" w:cstheme="minorHAnsi"/>
        </w:rPr>
      </w:pPr>
      <w:r w:rsidRPr="00512147">
        <w:rPr>
          <w:rFonts w:asciiTheme="minorHAnsi" w:hAnsiTheme="minorHAnsi" w:cstheme="minorHAnsi"/>
        </w:rPr>
        <w:t xml:space="preserve"> </w:t>
      </w:r>
    </w:p>
    <w:p w:rsidR="007576E2" w:rsidRPr="00512147" w:rsidRDefault="007576E2" w:rsidP="007576E2">
      <w:pPr>
        <w:pStyle w:val="Bezproreda"/>
        <w:jc w:val="both"/>
        <w:rPr>
          <w:rFonts w:asciiTheme="minorHAnsi" w:hAnsiTheme="minorHAnsi" w:cstheme="minorHAnsi"/>
          <w:b/>
        </w:rPr>
      </w:pPr>
      <w:r w:rsidRPr="00512147">
        <w:rPr>
          <w:rFonts w:asciiTheme="minorHAnsi" w:hAnsiTheme="minorHAnsi" w:cstheme="minorHAnsi"/>
          <w:b/>
        </w:rPr>
        <w:t>I. OPĆE ODREDBE</w:t>
      </w:r>
    </w:p>
    <w:p w:rsidR="004432F4" w:rsidRPr="00512147" w:rsidRDefault="004432F4" w:rsidP="004432F4">
      <w:pPr>
        <w:pStyle w:val="Bezproreda"/>
        <w:rPr>
          <w:rFonts w:asciiTheme="minorHAnsi" w:hAnsiTheme="minorHAnsi" w:cstheme="minorHAnsi"/>
        </w:rPr>
      </w:pPr>
    </w:p>
    <w:p w:rsidR="007576E2" w:rsidRPr="00512147" w:rsidRDefault="007576E2" w:rsidP="004432F4">
      <w:pPr>
        <w:pStyle w:val="Bezproreda"/>
        <w:jc w:val="center"/>
        <w:rPr>
          <w:rFonts w:asciiTheme="minorHAnsi" w:hAnsiTheme="minorHAnsi" w:cstheme="minorHAnsi"/>
          <w:b/>
        </w:rPr>
      </w:pPr>
      <w:r w:rsidRPr="00512147">
        <w:rPr>
          <w:rFonts w:asciiTheme="minorHAnsi" w:hAnsiTheme="minorHAnsi" w:cstheme="minorHAnsi"/>
          <w:b/>
        </w:rPr>
        <w:t>Članak 1.</w:t>
      </w:r>
    </w:p>
    <w:p w:rsidR="007576E2" w:rsidRPr="00512147" w:rsidRDefault="00E7193C" w:rsidP="007576E2">
      <w:pPr>
        <w:pStyle w:val="Bezproreda"/>
        <w:jc w:val="both"/>
        <w:rPr>
          <w:rFonts w:asciiTheme="minorHAnsi" w:hAnsiTheme="minorHAnsi" w:cstheme="minorHAnsi"/>
        </w:rPr>
      </w:pPr>
      <w:r w:rsidRPr="00512147">
        <w:rPr>
          <w:rFonts w:asciiTheme="minorHAnsi" w:hAnsiTheme="minorHAnsi" w:cstheme="minorHAnsi"/>
        </w:rPr>
        <w:t>Ovom Odlukom uređuju se osnovna načela i mjere za uređenje naselja te uspostave i održavanja komunalnog reda u naselju.</w:t>
      </w:r>
    </w:p>
    <w:p w:rsidR="00E7193C" w:rsidRPr="00512147" w:rsidRDefault="00E7193C" w:rsidP="007576E2">
      <w:pPr>
        <w:pStyle w:val="Bezproreda"/>
        <w:jc w:val="both"/>
        <w:rPr>
          <w:rFonts w:asciiTheme="minorHAnsi" w:hAnsiTheme="minorHAnsi" w:cstheme="minorHAnsi"/>
        </w:rPr>
      </w:pPr>
    </w:p>
    <w:p w:rsidR="00E7193C" w:rsidRPr="00512147" w:rsidRDefault="00E7193C" w:rsidP="00E7193C">
      <w:pPr>
        <w:pStyle w:val="Bezproreda"/>
        <w:jc w:val="center"/>
        <w:rPr>
          <w:rFonts w:asciiTheme="minorHAnsi" w:hAnsiTheme="minorHAnsi" w:cstheme="minorHAnsi"/>
          <w:b/>
        </w:rPr>
      </w:pPr>
      <w:r w:rsidRPr="00512147">
        <w:rPr>
          <w:rFonts w:asciiTheme="minorHAnsi" w:hAnsiTheme="minorHAnsi" w:cstheme="minorHAnsi"/>
          <w:b/>
        </w:rPr>
        <w:t>Članak 2.</w:t>
      </w:r>
    </w:p>
    <w:p w:rsidR="007576E2" w:rsidRPr="00512147" w:rsidRDefault="004C6940" w:rsidP="007576E2">
      <w:pPr>
        <w:pStyle w:val="Bezproreda"/>
        <w:ind w:firstLine="708"/>
        <w:jc w:val="both"/>
        <w:rPr>
          <w:rFonts w:asciiTheme="minorHAnsi" w:hAnsiTheme="minorHAnsi" w:cstheme="minorHAnsi"/>
        </w:rPr>
      </w:pPr>
      <w:r w:rsidRPr="00512147">
        <w:rPr>
          <w:rFonts w:asciiTheme="minorHAnsi" w:hAnsiTheme="minorHAnsi" w:cstheme="minorHAnsi"/>
        </w:rPr>
        <w:t>U svrhu uređenja naselja te uspostave i održavanja komunalnog reda u naseljima ovom se Odlukom propisuje:</w:t>
      </w:r>
    </w:p>
    <w:p w:rsidR="004C6940" w:rsidRPr="00512147" w:rsidRDefault="004C6940" w:rsidP="004C6940">
      <w:pPr>
        <w:pStyle w:val="box458203"/>
        <w:spacing w:before="0" w:beforeAutospacing="0" w:after="48" w:afterAutospacing="0"/>
        <w:ind w:firstLine="408"/>
        <w:textAlignment w:val="baseline"/>
        <w:rPr>
          <w:rFonts w:asciiTheme="minorHAnsi" w:hAnsiTheme="minorHAnsi" w:cstheme="minorHAnsi"/>
          <w:color w:val="231F20"/>
          <w:sz w:val="20"/>
          <w:szCs w:val="20"/>
        </w:rPr>
      </w:pPr>
    </w:p>
    <w:p w:rsidR="004C6940" w:rsidRPr="00512147" w:rsidRDefault="004C6940" w:rsidP="004C6940">
      <w:pPr>
        <w:pStyle w:val="box458203"/>
        <w:spacing w:before="0" w:beforeAutospacing="0" w:after="48" w:afterAutospacing="0"/>
        <w:ind w:firstLine="408"/>
        <w:textAlignment w:val="baseline"/>
        <w:rPr>
          <w:rFonts w:asciiTheme="minorHAnsi" w:hAnsiTheme="minorHAnsi" w:cstheme="minorHAnsi"/>
          <w:color w:val="231F20"/>
          <w:sz w:val="20"/>
          <w:szCs w:val="20"/>
        </w:rPr>
      </w:pPr>
      <w:r w:rsidRPr="00512147">
        <w:rPr>
          <w:rFonts w:asciiTheme="minorHAnsi" w:hAnsiTheme="minorHAnsi" w:cstheme="minorHAnsi"/>
          <w:color w:val="231F20"/>
          <w:sz w:val="20"/>
          <w:szCs w:val="20"/>
        </w:rPr>
        <w:t>1. uređenje naselja, koje obuhvaća uređenje pročelja, okućnica i dvorišta zgrada u vlasništvu fizičkih ili pravnih osoba u dijelu koji je vidljiv površini javne namjene, te određivanje uvjeta za postavljanje tendi, reklama, plakata, spomen-ploča na građevinama i druge urbane opreme te klimatizacijskih uređaja, dimovodnih, zajedničkih antenskih sustava i drugih uređaja na tim zgradama koji se prema posebnim propisima grade bez građevinske dozvole i glavnog projekta</w:t>
      </w:r>
    </w:p>
    <w:p w:rsidR="004C6940" w:rsidRPr="00512147" w:rsidRDefault="004C6940" w:rsidP="004C6940">
      <w:pPr>
        <w:pStyle w:val="box458203"/>
        <w:spacing w:before="0" w:beforeAutospacing="0" w:after="48" w:afterAutospacing="0"/>
        <w:ind w:firstLine="408"/>
        <w:textAlignment w:val="baseline"/>
        <w:rPr>
          <w:rFonts w:asciiTheme="minorHAnsi" w:hAnsiTheme="minorHAnsi" w:cstheme="minorHAnsi"/>
          <w:color w:val="231F20"/>
          <w:sz w:val="20"/>
          <w:szCs w:val="20"/>
        </w:rPr>
      </w:pPr>
      <w:r w:rsidRPr="00512147">
        <w:rPr>
          <w:rFonts w:asciiTheme="minorHAnsi" w:hAnsiTheme="minorHAnsi" w:cstheme="minorHAnsi"/>
          <w:color w:val="231F20"/>
          <w:sz w:val="20"/>
          <w:szCs w:val="20"/>
        </w:rPr>
        <w:t>2. način uređenja i korištenja površina javne namjene i zemljišta u vlasništvu jedinice lokalne samouprave za gospodarske i druge svrhe, uključujući i njihovo davanje na privremeno korištenje, građenje građevina koje se prema posebnim propisima grade bez građevinske dozvole i glavnog projekta te održavanje reda na tim površinama</w:t>
      </w:r>
    </w:p>
    <w:p w:rsidR="00815B3F" w:rsidRPr="00512147" w:rsidRDefault="00815B3F" w:rsidP="00815B3F">
      <w:pPr>
        <w:pStyle w:val="box458203"/>
        <w:spacing w:before="0" w:beforeAutospacing="0" w:after="48" w:afterAutospacing="0"/>
        <w:ind w:firstLine="408"/>
        <w:textAlignment w:val="baseline"/>
        <w:rPr>
          <w:rFonts w:asciiTheme="minorHAnsi" w:hAnsiTheme="minorHAnsi" w:cstheme="minorHAnsi"/>
          <w:color w:val="231F20"/>
          <w:sz w:val="20"/>
          <w:szCs w:val="20"/>
        </w:rPr>
      </w:pPr>
      <w:r w:rsidRPr="00512147">
        <w:rPr>
          <w:rFonts w:asciiTheme="minorHAnsi" w:hAnsiTheme="minorHAnsi" w:cstheme="minorHAnsi"/>
          <w:color w:val="231F20"/>
          <w:sz w:val="20"/>
          <w:szCs w:val="20"/>
        </w:rPr>
        <w:t>3. korištenje površine javne namjene koja je dio željezničke infrastrukture ili javne ceste</w:t>
      </w:r>
    </w:p>
    <w:p w:rsidR="004C6940" w:rsidRPr="00512147" w:rsidRDefault="00815B3F" w:rsidP="004C6940">
      <w:pPr>
        <w:pStyle w:val="box458203"/>
        <w:spacing w:before="0" w:beforeAutospacing="0" w:after="48" w:afterAutospacing="0"/>
        <w:ind w:firstLine="408"/>
        <w:textAlignment w:val="baseline"/>
        <w:rPr>
          <w:rFonts w:asciiTheme="minorHAnsi" w:hAnsiTheme="minorHAnsi" w:cstheme="minorHAnsi"/>
          <w:color w:val="231F20"/>
          <w:sz w:val="20"/>
          <w:szCs w:val="20"/>
        </w:rPr>
      </w:pPr>
      <w:r w:rsidRPr="00512147">
        <w:rPr>
          <w:rFonts w:asciiTheme="minorHAnsi" w:hAnsiTheme="minorHAnsi" w:cstheme="minorHAnsi"/>
          <w:color w:val="231F20"/>
          <w:sz w:val="20"/>
          <w:szCs w:val="20"/>
        </w:rPr>
        <w:t>4. uvjete korištenja ja</w:t>
      </w:r>
      <w:r w:rsidR="001C32E1">
        <w:rPr>
          <w:rFonts w:asciiTheme="minorHAnsi" w:hAnsiTheme="minorHAnsi" w:cstheme="minorHAnsi"/>
          <w:color w:val="231F20"/>
          <w:sz w:val="20"/>
          <w:szCs w:val="20"/>
        </w:rPr>
        <w:t>vnih parkirališta</w:t>
      </w:r>
      <w:r w:rsidRPr="00512147">
        <w:rPr>
          <w:rFonts w:asciiTheme="minorHAnsi" w:hAnsiTheme="minorHAnsi" w:cstheme="minorHAnsi"/>
          <w:color w:val="231F20"/>
          <w:sz w:val="20"/>
          <w:szCs w:val="20"/>
        </w:rPr>
        <w:t>, nerazvrstanih cesta i drugih površina javne namjene za parkiranje vozila.</w:t>
      </w:r>
    </w:p>
    <w:p w:rsidR="00815B3F" w:rsidRPr="00512147" w:rsidRDefault="00ED77F7" w:rsidP="00815B3F">
      <w:pPr>
        <w:pStyle w:val="box458203"/>
        <w:spacing w:before="0" w:beforeAutospacing="0" w:after="48" w:afterAutospacing="0"/>
        <w:ind w:firstLine="408"/>
        <w:textAlignment w:val="baseline"/>
        <w:rPr>
          <w:rFonts w:asciiTheme="minorHAnsi" w:hAnsiTheme="minorHAnsi" w:cstheme="minorHAnsi"/>
          <w:color w:val="231F20"/>
          <w:sz w:val="20"/>
          <w:szCs w:val="20"/>
        </w:rPr>
      </w:pPr>
      <w:r w:rsidRPr="00512147">
        <w:rPr>
          <w:rFonts w:asciiTheme="minorHAnsi" w:hAnsiTheme="minorHAnsi" w:cstheme="minorHAnsi"/>
          <w:color w:val="231F20"/>
          <w:sz w:val="20"/>
          <w:szCs w:val="20"/>
        </w:rPr>
        <w:t xml:space="preserve">5. </w:t>
      </w:r>
      <w:r w:rsidR="00815B3F" w:rsidRPr="00512147">
        <w:rPr>
          <w:rFonts w:asciiTheme="minorHAnsi" w:hAnsiTheme="minorHAnsi" w:cstheme="minorHAnsi"/>
          <w:color w:val="231F20"/>
          <w:sz w:val="20"/>
          <w:szCs w:val="20"/>
        </w:rPr>
        <w:t>održavanje čistoće i čuvanje površina javne namjene, uključujući uklanjanje snijega i leda s tih površina.</w:t>
      </w:r>
    </w:p>
    <w:p w:rsidR="00ED77F7" w:rsidRPr="00512147" w:rsidRDefault="00ED77F7" w:rsidP="004C6940">
      <w:pPr>
        <w:pStyle w:val="box458203"/>
        <w:spacing w:before="0" w:beforeAutospacing="0" w:after="48" w:afterAutospacing="0"/>
        <w:ind w:firstLine="408"/>
        <w:textAlignment w:val="baseline"/>
        <w:rPr>
          <w:rFonts w:asciiTheme="minorHAnsi" w:hAnsiTheme="minorHAnsi" w:cstheme="minorHAnsi"/>
          <w:color w:val="231F20"/>
          <w:sz w:val="20"/>
          <w:szCs w:val="20"/>
        </w:rPr>
      </w:pPr>
      <w:r w:rsidRPr="00512147">
        <w:rPr>
          <w:rFonts w:asciiTheme="minorHAnsi" w:hAnsiTheme="minorHAnsi" w:cstheme="minorHAnsi"/>
          <w:color w:val="231F20"/>
          <w:sz w:val="20"/>
          <w:szCs w:val="20"/>
        </w:rPr>
        <w:t>6</w:t>
      </w:r>
      <w:r w:rsidR="00ED6173" w:rsidRPr="00512147">
        <w:rPr>
          <w:rFonts w:asciiTheme="minorHAnsi" w:hAnsiTheme="minorHAnsi" w:cstheme="minorHAnsi"/>
          <w:color w:val="231F20"/>
          <w:sz w:val="20"/>
          <w:szCs w:val="20"/>
        </w:rPr>
        <w:t>. prikupljanje, odvoz i postup</w:t>
      </w:r>
      <w:r w:rsidRPr="00512147">
        <w:rPr>
          <w:rFonts w:asciiTheme="minorHAnsi" w:hAnsiTheme="minorHAnsi" w:cstheme="minorHAnsi"/>
          <w:color w:val="231F20"/>
          <w:sz w:val="20"/>
          <w:szCs w:val="20"/>
        </w:rPr>
        <w:t>anje sa prikupljenim komunalnim otpadom</w:t>
      </w:r>
    </w:p>
    <w:p w:rsidR="00ED77F7" w:rsidRPr="00512147" w:rsidRDefault="00ED77F7" w:rsidP="004C6940">
      <w:pPr>
        <w:pStyle w:val="box458203"/>
        <w:spacing w:before="0" w:beforeAutospacing="0" w:after="48" w:afterAutospacing="0"/>
        <w:ind w:firstLine="408"/>
        <w:textAlignment w:val="baseline"/>
        <w:rPr>
          <w:rFonts w:asciiTheme="minorHAnsi" w:hAnsiTheme="minorHAnsi" w:cstheme="minorHAnsi"/>
          <w:color w:val="231F20"/>
          <w:sz w:val="20"/>
          <w:szCs w:val="20"/>
        </w:rPr>
      </w:pPr>
      <w:r w:rsidRPr="00512147">
        <w:rPr>
          <w:rFonts w:asciiTheme="minorHAnsi" w:hAnsiTheme="minorHAnsi" w:cstheme="minorHAnsi"/>
          <w:color w:val="231F20"/>
          <w:sz w:val="20"/>
          <w:szCs w:val="20"/>
        </w:rPr>
        <w:lastRenderedPageBreak/>
        <w:t>7. mjere za provođenje Odluke</w:t>
      </w:r>
    </w:p>
    <w:p w:rsidR="00ED77F7" w:rsidRPr="00512147" w:rsidRDefault="00ED77F7" w:rsidP="004C6940">
      <w:pPr>
        <w:pStyle w:val="box458203"/>
        <w:spacing w:before="0" w:beforeAutospacing="0" w:after="48" w:afterAutospacing="0"/>
        <w:ind w:firstLine="408"/>
        <w:textAlignment w:val="baseline"/>
        <w:rPr>
          <w:rFonts w:asciiTheme="minorHAnsi" w:hAnsiTheme="minorHAnsi" w:cstheme="minorHAnsi"/>
          <w:color w:val="231F20"/>
          <w:sz w:val="20"/>
          <w:szCs w:val="20"/>
        </w:rPr>
      </w:pPr>
      <w:r w:rsidRPr="00512147">
        <w:rPr>
          <w:rFonts w:asciiTheme="minorHAnsi" w:hAnsiTheme="minorHAnsi" w:cstheme="minorHAnsi"/>
          <w:color w:val="231F20"/>
          <w:sz w:val="20"/>
          <w:szCs w:val="20"/>
        </w:rPr>
        <w:t>8. prekršajne odredbe.</w:t>
      </w:r>
    </w:p>
    <w:p w:rsidR="00815B3F" w:rsidRPr="00512147" w:rsidRDefault="00815B3F" w:rsidP="007576E2">
      <w:pPr>
        <w:pStyle w:val="Bezproreda"/>
        <w:ind w:left="2832" w:firstLine="708"/>
        <w:jc w:val="both"/>
        <w:rPr>
          <w:rFonts w:asciiTheme="minorHAnsi" w:hAnsiTheme="minorHAnsi" w:cstheme="minorHAnsi"/>
          <w:b/>
          <w:color w:val="FF0000"/>
        </w:rPr>
      </w:pPr>
    </w:p>
    <w:p w:rsidR="007576E2" w:rsidRPr="00512147" w:rsidRDefault="005F3A01" w:rsidP="004432F4">
      <w:pPr>
        <w:pStyle w:val="Bezproreda"/>
        <w:jc w:val="center"/>
        <w:rPr>
          <w:rFonts w:asciiTheme="minorHAnsi" w:hAnsiTheme="minorHAnsi" w:cstheme="minorHAnsi"/>
          <w:color w:val="FF0000"/>
        </w:rPr>
      </w:pPr>
      <w:r w:rsidRPr="00512147">
        <w:rPr>
          <w:rFonts w:asciiTheme="minorHAnsi" w:hAnsiTheme="minorHAnsi" w:cstheme="minorHAnsi"/>
          <w:b/>
        </w:rPr>
        <w:t>Članak 3</w:t>
      </w:r>
      <w:r w:rsidR="007576E2" w:rsidRPr="00512147">
        <w:rPr>
          <w:rFonts w:asciiTheme="minorHAnsi" w:hAnsiTheme="minorHAnsi" w:cstheme="minorHAnsi"/>
          <w:b/>
        </w:rPr>
        <w:t>.</w:t>
      </w:r>
    </w:p>
    <w:p w:rsidR="007576E2" w:rsidRPr="00512147" w:rsidRDefault="007576E2" w:rsidP="007576E2">
      <w:pPr>
        <w:pStyle w:val="Bezproreda"/>
        <w:jc w:val="both"/>
        <w:rPr>
          <w:rFonts w:asciiTheme="minorHAnsi" w:hAnsiTheme="minorHAnsi" w:cstheme="minorHAnsi"/>
          <w:color w:val="333333"/>
        </w:rPr>
      </w:pPr>
    </w:p>
    <w:p w:rsidR="007576E2" w:rsidRPr="00512147" w:rsidRDefault="00ED77F7" w:rsidP="007576E2">
      <w:pPr>
        <w:pStyle w:val="Bezproreda"/>
        <w:ind w:firstLine="708"/>
        <w:jc w:val="both"/>
        <w:rPr>
          <w:rFonts w:asciiTheme="minorHAnsi" w:hAnsiTheme="minorHAnsi" w:cstheme="minorHAnsi"/>
        </w:rPr>
      </w:pPr>
      <w:r w:rsidRPr="00512147">
        <w:rPr>
          <w:rFonts w:asciiTheme="minorHAnsi" w:hAnsiTheme="minorHAnsi" w:cstheme="minorHAnsi"/>
        </w:rPr>
        <w:t xml:space="preserve">Pod površinom javne namjene </w:t>
      </w:r>
      <w:r w:rsidR="007576E2" w:rsidRPr="00512147">
        <w:rPr>
          <w:rFonts w:asciiTheme="minorHAnsi" w:hAnsiTheme="minorHAnsi" w:cstheme="minorHAnsi"/>
        </w:rPr>
        <w:t xml:space="preserve">smatra se svaka površina čije je korištenje namijenjeno svima i pod jednakim uvjetima. </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Pod površinama iz stavka 1. ovoga članka, u smislu ove Odluke, razumijevaju se:</w:t>
      </w:r>
    </w:p>
    <w:p w:rsidR="005F3A01" w:rsidRPr="00512147" w:rsidRDefault="007576E2" w:rsidP="00BF2D85">
      <w:pPr>
        <w:pStyle w:val="Bezproreda"/>
        <w:numPr>
          <w:ilvl w:val="1"/>
          <w:numId w:val="1"/>
        </w:numPr>
        <w:jc w:val="both"/>
        <w:rPr>
          <w:rFonts w:asciiTheme="minorHAnsi" w:hAnsiTheme="minorHAnsi" w:cstheme="minorHAnsi"/>
        </w:rPr>
      </w:pPr>
      <w:r w:rsidRPr="00512147">
        <w:rPr>
          <w:rFonts w:asciiTheme="minorHAnsi" w:hAnsiTheme="minorHAnsi" w:cstheme="minorHAnsi"/>
        </w:rPr>
        <w:t>javne zelene površine: gradski parkovi, drvoredi, živice, cvjetnjaci, travnjaci, skupine ili pojedinačna stabla, dječja igrališta s pripadajućom opremom kao i drugi oblici vrtnog i parkovnog oblikovanja koji nisu proglašeni zaštićenim dijelovima prirode, javni sportski i rekreacijski prostori, zelene površine uz ceste i ulice ako nisu sastavni dio nerazvrstane ili druge ceste odnosno ulice, javni objekti i slične površine koje su uređene i koriste se kao javne zelene površine,</w:t>
      </w:r>
      <w:r w:rsidR="005F3A01" w:rsidRPr="00512147">
        <w:rPr>
          <w:rFonts w:asciiTheme="minorHAnsi" w:hAnsiTheme="minorHAnsi" w:cstheme="minorHAnsi"/>
        </w:rPr>
        <w:t xml:space="preserve"> </w:t>
      </w:r>
    </w:p>
    <w:p w:rsidR="007576E2" w:rsidRPr="00512147" w:rsidRDefault="007576E2" w:rsidP="007576E2">
      <w:pPr>
        <w:pStyle w:val="Bezproreda"/>
        <w:numPr>
          <w:ilvl w:val="1"/>
          <w:numId w:val="1"/>
        </w:numPr>
        <w:jc w:val="both"/>
        <w:rPr>
          <w:rFonts w:asciiTheme="minorHAnsi" w:hAnsiTheme="minorHAnsi" w:cstheme="minorHAnsi"/>
        </w:rPr>
      </w:pPr>
      <w:r w:rsidRPr="00512147">
        <w:rPr>
          <w:rFonts w:asciiTheme="minorHAnsi" w:hAnsiTheme="minorHAnsi" w:cstheme="minorHAnsi"/>
        </w:rPr>
        <w:t>javne prometne površine na kojima nije dopušten promet motornim vozilima: trgovi, pločnici, javni prolazi, javne stube, prečaci, šetališta, pješačke i biciklističke staze, pješačke zone, pothodnici, podvožnjaci, nadvožnjaci, nathodnici, mostovi, tuneli, nogostupi,</w:t>
      </w:r>
      <w:r w:rsidRPr="00512147">
        <w:rPr>
          <w:rFonts w:asciiTheme="minorHAnsi" w:hAnsiTheme="minorHAnsi" w:cstheme="minorHAnsi"/>
          <w:color w:val="FF0000"/>
        </w:rPr>
        <w:t xml:space="preserve"> </w:t>
      </w:r>
      <w:r w:rsidRPr="00512147">
        <w:rPr>
          <w:rFonts w:asciiTheme="minorHAnsi" w:hAnsiTheme="minorHAnsi" w:cstheme="minorHAnsi"/>
        </w:rPr>
        <w:t xml:space="preserve">ako nisu sastavni dio nerazvrstane ili druge ceste, </w:t>
      </w:r>
      <w:r w:rsidR="005F3A01" w:rsidRPr="00512147">
        <w:rPr>
          <w:rFonts w:asciiTheme="minorHAnsi" w:hAnsiTheme="minorHAnsi" w:cstheme="minorHAnsi"/>
        </w:rPr>
        <w:t>troškove održavanja, čišćenja, zamjene i uklanjanja ovih predmeta snosi njihov vlasnik odnosno korisnik</w:t>
      </w:r>
    </w:p>
    <w:p w:rsidR="007576E2" w:rsidRPr="00512147" w:rsidRDefault="007576E2" w:rsidP="007576E2">
      <w:pPr>
        <w:pStyle w:val="Bezproreda"/>
        <w:numPr>
          <w:ilvl w:val="1"/>
          <w:numId w:val="1"/>
        </w:numPr>
        <w:jc w:val="both"/>
        <w:rPr>
          <w:rFonts w:asciiTheme="minorHAnsi" w:hAnsiTheme="minorHAnsi" w:cstheme="minorHAnsi"/>
        </w:rPr>
      </w:pPr>
      <w:r w:rsidRPr="00512147">
        <w:rPr>
          <w:rFonts w:asciiTheme="minorHAnsi" w:hAnsiTheme="minorHAnsi" w:cstheme="minorHAnsi"/>
        </w:rPr>
        <w:t>nerazvrstane ceste te</w:t>
      </w:r>
      <w:r w:rsidRPr="00512147">
        <w:rPr>
          <w:rFonts w:asciiTheme="minorHAnsi" w:hAnsiTheme="minorHAnsi" w:cstheme="minorHAnsi"/>
          <w:color w:val="333333"/>
        </w:rPr>
        <w:t xml:space="preserve"> dijelovi javnih cesta koje prolaze kroz naselje, kad se ti dijelovi cesta ne održavaju kao javne ceste prema posebnom zakonu,</w:t>
      </w:r>
    </w:p>
    <w:p w:rsidR="007576E2" w:rsidRPr="00512147" w:rsidRDefault="007576E2" w:rsidP="007576E2">
      <w:pPr>
        <w:pStyle w:val="Bezproreda"/>
        <w:numPr>
          <w:ilvl w:val="1"/>
          <w:numId w:val="1"/>
        </w:numPr>
        <w:jc w:val="both"/>
        <w:rPr>
          <w:rFonts w:asciiTheme="minorHAnsi" w:hAnsiTheme="minorHAnsi" w:cstheme="minorHAnsi"/>
        </w:rPr>
      </w:pPr>
      <w:r w:rsidRPr="00512147">
        <w:rPr>
          <w:rFonts w:asciiTheme="minorHAnsi" w:hAnsiTheme="minorHAnsi" w:cstheme="minorHAnsi"/>
          <w:color w:val="333333"/>
        </w:rPr>
        <w:t xml:space="preserve">javna parkirališta, </w:t>
      </w:r>
      <w:r w:rsidRPr="00512147">
        <w:rPr>
          <w:rFonts w:asciiTheme="minorHAnsi" w:hAnsiTheme="minorHAnsi" w:cstheme="minorHAnsi"/>
        </w:rPr>
        <w:t>stajališta javnog gradskog prijevoza i slične površine koje se koriste za promet po bilo kojoj osnovi,</w:t>
      </w:r>
    </w:p>
    <w:p w:rsidR="007576E2" w:rsidRPr="00512147" w:rsidRDefault="007576E2" w:rsidP="007576E2">
      <w:pPr>
        <w:pStyle w:val="Bezproreda"/>
        <w:numPr>
          <w:ilvl w:val="0"/>
          <w:numId w:val="2"/>
        </w:numPr>
        <w:jc w:val="both"/>
        <w:rPr>
          <w:rFonts w:asciiTheme="minorHAnsi" w:hAnsiTheme="minorHAnsi" w:cstheme="minorHAnsi"/>
          <w:color w:val="333333"/>
        </w:rPr>
      </w:pPr>
      <w:r w:rsidRPr="00512147">
        <w:rPr>
          <w:rFonts w:asciiTheme="minorHAnsi" w:hAnsiTheme="minorHAnsi" w:cstheme="minorHAnsi"/>
          <w:color w:val="333333"/>
        </w:rPr>
        <w:t>površine unutar područja groblja koje nisu utvrđene kao grobno mjesto sukladno posebnim propisima (pješačke i zelene površine),</w:t>
      </w:r>
    </w:p>
    <w:p w:rsidR="007576E2" w:rsidRPr="00512147" w:rsidRDefault="007576E2" w:rsidP="007576E2">
      <w:pPr>
        <w:pStyle w:val="Bezproreda"/>
        <w:numPr>
          <w:ilvl w:val="0"/>
          <w:numId w:val="2"/>
        </w:numPr>
        <w:jc w:val="both"/>
        <w:rPr>
          <w:rFonts w:asciiTheme="minorHAnsi" w:hAnsiTheme="minorHAnsi" w:cstheme="minorHAnsi"/>
          <w:color w:val="333333"/>
        </w:rPr>
      </w:pPr>
      <w:r w:rsidRPr="00512147">
        <w:rPr>
          <w:rFonts w:asciiTheme="minorHAnsi" w:hAnsiTheme="minorHAnsi" w:cstheme="minorHAnsi"/>
          <w:color w:val="333333"/>
        </w:rPr>
        <w:t>neuređene površine javne namjene čije stavljanje u funkciju je u pripremi ili u tijeku,</w:t>
      </w:r>
    </w:p>
    <w:p w:rsidR="007576E2" w:rsidRPr="00512147" w:rsidRDefault="007576E2" w:rsidP="007576E2">
      <w:pPr>
        <w:pStyle w:val="Bezproreda"/>
        <w:numPr>
          <w:ilvl w:val="0"/>
          <w:numId w:val="2"/>
        </w:numPr>
        <w:jc w:val="both"/>
        <w:rPr>
          <w:rFonts w:asciiTheme="minorHAnsi" w:hAnsiTheme="minorHAnsi" w:cstheme="minorHAnsi"/>
          <w:color w:val="333333"/>
        </w:rPr>
      </w:pPr>
      <w:r w:rsidRPr="00512147">
        <w:rPr>
          <w:rFonts w:asciiTheme="minorHAnsi" w:hAnsiTheme="minorHAnsi" w:cstheme="minorHAnsi"/>
          <w:color w:val="333333"/>
        </w:rPr>
        <w:t>površine na kojima se sukladno zakonu kojim se uređuje komunalno gospodarstvo pružaju usluge obavljanja prometa živežnim namirnicama i drugim proizvodima.</w:t>
      </w:r>
    </w:p>
    <w:p w:rsidR="00557DA6" w:rsidRPr="00512147" w:rsidRDefault="00557DA6" w:rsidP="004432F4">
      <w:pPr>
        <w:pStyle w:val="Bezproreda"/>
        <w:rPr>
          <w:rFonts w:asciiTheme="minorHAnsi" w:hAnsiTheme="minorHAnsi" w:cstheme="minorHAnsi"/>
          <w:color w:val="000000"/>
        </w:rPr>
      </w:pPr>
    </w:p>
    <w:p w:rsidR="004432F4" w:rsidRPr="00512147" w:rsidRDefault="004432F4" w:rsidP="007576E2">
      <w:pPr>
        <w:pStyle w:val="Bezproreda"/>
        <w:ind w:firstLine="360"/>
        <w:jc w:val="center"/>
        <w:rPr>
          <w:rFonts w:asciiTheme="minorHAnsi" w:hAnsiTheme="minorHAnsi" w:cstheme="minorHAnsi"/>
          <w:b/>
        </w:rPr>
      </w:pPr>
    </w:p>
    <w:p w:rsidR="007576E2" w:rsidRPr="00512147" w:rsidRDefault="005F3A01" w:rsidP="007576E2">
      <w:pPr>
        <w:pStyle w:val="Bezproreda"/>
        <w:ind w:firstLine="360"/>
        <w:jc w:val="center"/>
        <w:rPr>
          <w:rFonts w:asciiTheme="minorHAnsi" w:hAnsiTheme="minorHAnsi" w:cstheme="minorHAnsi"/>
          <w:b/>
        </w:rPr>
      </w:pPr>
      <w:r w:rsidRPr="00512147">
        <w:rPr>
          <w:rFonts w:asciiTheme="minorHAnsi" w:hAnsiTheme="minorHAnsi" w:cstheme="minorHAnsi"/>
          <w:b/>
        </w:rPr>
        <w:t>Članak 4</w:t>
      </w:r>
      <w:r w:rsidR="007576E2" w:rsidRPr="00512147">
        <w:rPr>
          <w:rFonts w:asciiTheme="minorHAnsi" w:hAnsiTheme="minorHAnsi" w:cstheme="minorHAnsi"/>
          <w:b/>
        </w:rPr>
        <w:t>.</w:t>
      </w:r>
    </w:p>
    <w:p w:rsidR="007576E2" w:rsidRPr="00512147" w:rsidRDefault="007576E2" w:rsidP="007576E2">
      <w:pPr>
        <w:pStyle w:val="Bezproreda"/>
        <w:ind w:firstLine="360"/>
        <w:jc w:val="center"/>
        <w:rPr>
          <w:rFonts w:asciiTheme="minorHAnsi" w:hAnsiTheme="minorHAnsi" w:cstheme="minorHAnsi"/>
          <w:b/>
        </w:rPr>
      </w:pPr>
    </w:p>
    <w:p w:rsidR="007576E2" w:rsidRPr="00512147" w:rsidRDefault="00557DA6" w:rsidP="007576E2">
      <w:pPr>
        <w:pStyle w:val="Bezproreda"/>
        <w:ind w:firstLine="708"/>
        <w:jc w:val="both"/>
        <w:rPr>
          <w:rFonts w:asciiTheme="minorHAnsi" w:hAnsiTheme="minorHAnsi" w:cstheme="minorHAnsi"/>
        </w:rPr>
      </w:pPr>
      <w:r w:rsidRPr="00512147">
        <w:rPr>
          <w:rFonts w:asciiTheme="minorHAnsi" w:hAnsiTheme="minorHAnsi" w:cstheme="minorHAnsi"/>
        </w:rPr>
        <w:t xml:space="preserve">Pod zemljištem u smislu ove </w:t>
      </w:r>
      <w:r w:rsidR="007576E2" w:rsidRPr="00512147">
        <w:rPr>
          <w:rFonts w:asciiTheme="minorHAnsi" w:hAnsiTheme="minorHAnsi" w:cstheme="minorHAnsi"/>
        </w:rPr>
        <w:t>Odluke smatra se zemljište unutar i izvan građevinskog područja, koje je izgrađeno ili prostornim planom namijenjeno za građenje građevina i uređenje površina javne namjene, a nalaz</w:t>
      </w:r>
      <w:r w:rsidR="001C32E1">
        <w:rPr>
          <w:rFonts w:asciiTheme="minorHAnsi" w:hAnsiTheme="minorHAnsi" w:cstheme="minorHAnsi"/>
        </w:rPr>
        <w:t>i se unutar granica općine Tovarnik</w:t>
      </w:r>
      <w:r w:rsidR="007576E2" w:rsidRPr="00512147">
        <w:rPr>
          <w:rFonts w:asciiTheme="minorHAnsi" w:hAnsiTheme="minorHAnsi" w:cstheme="minorHAnsi"/>
        </w:rPr>
        <w:t>.</w:t>
      </w:r>
    </w:p>
    <w:p w:rsidR="00887A65" w:rsidRPr="00512147" w:rsidRDefault="007576E2" w:rsidP="007576E2">
      <w:pPr>
        <w:pStyle w:val="Bezproreda"/>
        <w:rPr>
          <w:rFonts w:asciiTheme="minorHAnsi" w:hAnsiTheme="minorHAnsi" w:cstheme="minorHAnsi"/>
          <w:b/>
        </w:rPr>
      </w:pPr>
      <w:r w:rsidRPr="00512147">
        <w:rPr>
          <w:rFonts w:asciiTheme="minorHAnsi" w:hAnsiTheme="minorHAnsi" w:cstheme="minorHAnsi"/>
          <w:b/>
        </w:rPr>
        <w:t xml:space="preserve">                                                                    </w:t>
      </w:r>
    </w:p>
    <w:p w:rsidR="00887A65" w:rsidRPr="00512147" w:rsidRDefault="00887A65" w:rsidP="007576E2">
      <w:pPr>
        <w:pStyle w:val="Bezproreda"/>
        <w:rPr>
          <w:rFonts w:asciiTheme="minorHAnsi" w:hAnsiTheme="minorHAnsi" w:cstheme="minorHAnsi"/>
          <w:b/>
        </w:rPr>
      </w:pPr>
    </w:p>
    <w:p w:rsidR="007576E2" w:rsidRPr="00512147" w:rsidRDefault="005F3A01" w:rsidP="00887A65">
      <w:pPr>
        <w:pStyle w:val="Bezproreda"/>
        <w:jc w:val="center"/>
        <w:rPr>
          <w:rFonts w:asciiTheme="minorHAnsi" w:hAnsiTheme="minorHAnsi" w:cstheme="minorHAnsi"/>
          <w:b/>
          <w:color w:val="FF0000"/>
        </w:rPr>
      </w:pPr>
      <w:r w:rsidRPr="00512147">
        <w:rPr>
          <w:rFonts w:asciiTheme="minorHAnsi" w:hAnsiTheme="minorHAnsi" w:cstheme="minorHAnsi"/>
          <w:b/>
        </w:rPr>
        <w:t>Članak 5</w:t>
      </w:r>
      <w:r w:rsidR="007576E2" w:rsidRPr="00512147">
        <w:rPr>
          <w:rFonts w:asciiTheme="minorHAnsi" w:hAnsiTheme="minorHAnsi" w:cstheme="minorHAnsi"/>
          <w:b/>
        </w:rPr>
        <w:t>.</w:t>
      </w:r>
    </w:p>
    <w:p w:rsidR="007576E2" w:rsidRPr="00512147" w:rsidRDefault="007576E2" w:rsidP="007576E2">
      <w:pPr>
        <w:pStyle w:val="Bezproreda"/>
        <w:jc w:val="both"/>
        <w:rPr>
          <w:rFonts w:asciiTheme="minorHAnsi" w:hAnsiTheme="minorHAnsi" w:cstheme="minorHAnsi"/>
          <w:b/>
        </w:rPr>
      </w:pP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Pod predmetima, u smislu ove Odluke, smatraju se pokretne stvari koje se mogu premjestiti s jednog mjesta na drugo, a da im se ne povrijedi bit (supstanca) i predmeti koji nemaju građevinskog dijela ili nisu ugrađeni u podlogu.</w:t>
      </w:r>
    </w:p>
    <w:p w:rsidR="007576E2" w:rsidRPr="00512147" w:rsidRDefault="007576E2" w:rsidP="007576E2">
      <w:pPr>
        <w:pStyle w:val="Bezproreda"/>
        <w:ind w:firstLine="708"/>
        <w:jc w:val="both"/>
        <w:rPr>
          <w:rFonts w:asciiTheme="minorHAnsi" w:hAnsiTheme="minorHAnsi" w:cstheme="minorHAnsi"/>
          <w:color w:val="000000"/>
        </w:rPr>
      </w:pPr>
      <w:r w:rsidRPr="00512147">
        <w:rPr>
          <w:rFonts w:asciiTheme="minorHAnsi" w:hAnsiTheme="minorHAnsi" w:cstheme="minorHAnsi"/>
          <w:color w:val="000000"/>
        </w:rPr>
        <w:t>Pod predmetima iz stavka 1. ovoga članka, smatraju se naročito:</w:t>
      </w:r>
    </w:p>
    <w:p w:rsidR="007576E2" w:rsidRPr="00512147" w:rsidRDefault="007576E2" w:rsidP="007576E2">
      <w:pPr>
        <w:pStyle w:val="Bezproreda"/>
        <w:numPr>
          <w:ilvl w:val="0"/>
          <w:numId w:val="3"/>
        </w:numPr>
        <w:jc w:val="both"/>
        <w:rPr>
          <w:rFonts w:asciiTheme="minorHAnsi" w:hAnsiTheme="minorHAnsi" w:cstheme="minorHAnsi"/>
          <w:color w:val="000000"/>
        </w:rPr>
      </w:pPr>
      <w:r w:rsidRPr="00512147">
        <w:rPr>
          <w:rFonts w:asciiTheme="minorHAnsi" w:hAnsiTheme="minorHAnsi" w:cstheme="minorHAnsi"/>
          <w:color w:val="000000"/>
        </w:rPr>
        <w:t>reklamni i oglasni predmeti (transparent, reklamna zastava, reklamni naziv, reklamni pano, reklamni logo, reklamna tenda, reklamni ormarić, reklamna vitrina, reklamni uređaj, reklamni stup, reklamna ograda, reklama na zaštitnoj ogradi gradilišta, reklama na zaštitnom platnu građevinske skele, oglasni pano, oglasni stup i oglasni ormarić),</w:t>
      </w:r>
    </w:p>
    <w:p w:rsidR="007576E2" w:rsidRPr="00512147" w:rsidRDefault="007576E2" w:rsidP="007576E2">
      <w:pPr>
        <w:pStyle w:val="Bezproreda"/>
        <w:numPr>
          <w:ilvl w:val="0"/>
          <w:numId w:val="3"/>
        </w:numPr>
        <w:jc w:val="both"/>
        <w:rPr>
          <w:rFonts w:asciiTheme="minorHAnsi" w:hAnsiTheme="minorHAnsi" w:cstheme="minorHAnsi"/>
          <w:color w:val="000000"/>
        </w:rPr>
      </w:pPr>
      <w:r w:rsidRPr="00512147">
        <w:rPr>
          <w:rFonts w:asciiTheme="minorHAnsi" w:hAnsiTheme="minorHAnsi" w:cstheme="minorHAnsi"/>
          <w:color w:val="000000"/>
        </w:rPr>
        <w:t>privremeni objekti (kiosk, montažni objekt, pokretna naprava, ugostiteljska terasa, štand, ograda),</w:t>
      </w:r>
    </w:p>
    <w:p w:rsidR="007576E2" w:rsidRPr="00512147" w:rsidRDefault="007576E2" w:rsidP="007576E2">
      <w:pPr>
        <w:pStyle w:val="Bezproreda"/>
        <w:numPr>
          <w:ilvl w:val="0"/>
          <w:numId w:val="3"/>
        </w:numPr>
        <w:jc w:val="both"/>
        <w:rPr>
          <w:rFonts w:asciiTheme="minorHAnsi" w:hAnsiTheme="minorHAnsi" w:cstheme="minorHAnsi"/>
          <w:color w:val="000000"/>
        </w:rPr>
      </w:pPr>
      <w:r w:rsidRPr="00512147">
        <w:rPr>
          <w:rFonts w:asciiTheme="minorHAnsi" w:hAnsiTheme="minorHAnsi" w:cstheme="minorHAnsi"/>
          <w:color w:val="000000"/>
        </w:rPr>
        <w:t>predmeti za prikupljanje otpada, kontejner za smještaj uređaja infrastrukture, mjerna postaja i javne sanitarije,</w:t>
      </w:r>
    </w:p>
    <w:p w:rsidR="007576E2" w:rsidRPr="00512147" w:rsidRDefault="007576E2" w:rsidP="007576E2">
      <w:pPr>
        <w:pStyle w:val="Bezproreda"/>
        <w:numPr>
          <w:ilvl w:val="0"/>
          <w:numId w:val="3"/>
        </w:numPr>
        <w:jc w:val="both"/>
        <w:rPr>
          <w:rFonts w:asciiTheme="minorHAnsi" w:hAnsiTheme="minorHAnsi" w:cstheme="minorHAnsi"/>
          <w:color w:val="000000"/>
        </w:rPr>
      </w:pPr>
      <w:r w:rsidRPr="00512147">
        <w:rPr>
          <w:rFonts w:asciiTheme="minorHAnsi" w:hAnsiTheme="minorHAnsi" w:cstheme="minorHAnsi"/>
          <w:color w:val="000000"/>
        </w:rPr>
        <w:t>objekti i predmeti na stajalištu javnog gradskog prijevoza,</w:t>
      </w:r>
    </w:p>
    <w:p w:rsidR="007576E2" w:rsidRPr="00512147" w:rsidRDefault="007576E2" w:rsidP="007576E2">
      <w:pPr>
        <w:pStyle w:val="Bezproreda"/>
        <w:numPr>
          <w:ilvl w:val="0"/>
          <w:numId w:val="3"/>
        </w:numPr>
        <w:jc w:val="both"/>
        <w:rPr>
          <w:rFonts w:asciiTheme="minorHAnsi" w:hAnsiTheme="minorHAnsi" w:cstheme="minorHAnsi"/>
          <w:color w:val="000000"/>
        </w:rPr>
      </w:pPr>
      <w:r w:rsidRPr="00512147">
        <w:rPr>
          <w:rFonts w:asciiTheme="minorHAnsi" w:hAnsiTheme="minorHAnsi" w:cstheme="minorHAnsi"/>
          <w:color w:val="000000"/>
        </w:rPr>
        <w:t>oprema dječjeg igrališta,</w:t>
      </w:r>
    </w:p>
    <w:p w:rsidR="007576E2" w:rsidRPr="00512147" w:rsidRDefault="007576E2" w:rsidP="007576E2">
      <w:pPr>
        <w:pStyle w:val="Bezproreda"/>
        <w:numPr>
          <w:ilvl w:val="0"/>
          <w:numId w:val="3"/>
        </w:numPr>
        <w:jc w:val="both"/>
        <w:rPr>
          <w:rFonts w:asciiTheme="minorHAnsi" w:hAnsiTheme="minorHAnsi" w:cstheme="minorHAnsi"/>
          <w:color w:val="000000"/>
        </w:rPr>
      </w:pPr>
      <w:r w:rsidRPr="00512147">
        <w:rPr>
          <w:rFonts w:asciiTheme="minorHAnsi" w:hAnsiTheme="minorHAnsi" w:cstheme="minorHAnsi"/>
          <w:color w:val="000000"/>
        </w:rPr>
        <w:t>spomenik, spomen-ploča, skulptura i slični predmeti.</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 xml:space="preserve">Vlasnici odnosno korisnici predmeta iz stavka 2. ovoga članka dužni su iste održavati urednima, čistima te u stanju funkcionalne </w:t>
      </w:r>
      <w:r w:rsidR="00815B3F" w:rsidRPr="00512147">
        <w:rPr>
          <w:rFonts w:asciiTheme="minorHAnsi" w:hAnsiTheme="minorHAnsi" w:cstheme="minorHAnsi"/>
        </w:rPr>
        <w:t>ispravnosti</w:t>
      </w:r>
      <w:r w:rsidRPr="00512147">
        <w:rPr>
          <w:rFonts w:asciiTheme="minorHAnsi" w:hAnsiTheme="minorHAnsi" w:cstheme="minorHAnsi"/>
        </w:rPr>
        <w:t>.</w:t>
      </w:r>
    </w:p>
    <w:p w:rsidR="007576E2" w:rsidRPr="00512147" w:rsidRDefault="007576E2" w:rsidP="007576E2">
      <w:pPr>
        <w:pStyle w:val="Bezproreda"/>
        <w:jc w:val="both"/>
        <w:rPr>
          <w:rFonts w:asciiTheme="minorHAnsi" w:hAnsiTheme="minorHAnsi" w:cstheme="minorHAnsi"/>
        </w:rPr>
      </w:pPr>
    </w:p>
    <w:p w:rsidR="004432F4" w:rsidRPr="00512147" w:rsidRDefault="004432F4" w:rsidP="007576E2">
      <w:pPr>
        <w:pStyle w:val="Bezproreda"/>
        <w:jc w:val="both"/>
        <w:rPr>
          <w:rFonts w:asciiTheme="minorHAnsi" w:hAnsiTheme="minorHAnsi" w:cstheme="minorHAnsi"/>
          <w:b/>
        </w:rPr>
      </w:pPr>
    </w:p>
    <w:p w:rsidR="007576E2" w:rsidRPr="00512147" w:rsidRDefault="007576E2" w:rsidP="007576E2">
      <w:pPr>
        <w:pStyle w:val="Bezproreda"/>
        <w:jc w:val="both"/>
        <w:rPr>
          <w:rFonts w:asciiTheme="minorHAnsi" w:hAnsiTheme="minorHAnsi" w:cstheme="minorHAnsi"/>
          <w:b/>
        </w:rPr>
      </w:pPr>
      <w:r w:rsidRPr="00512147">
        <w:rPr>
          <w:rFonts w:asciiTheme="minorHAnsi" w:hAnsiTheme="minorHAnsi" w:cstheme="minorHAnsi"/>
          <w:b/>
        </w:rPr>
        <w:lastRenderedPageBreak/>
        <w:t>II. UREĐENJE NASELJA</w:t>
      </w:r>
    </w:p>
    <w:p w:rsidR="007576E2" w:rsidRPr="00512147" w:rsidRDefault="007576E2" w:rsidP="007576E2">
      <w:pPr>
        <w:pStyle w:val="Bezproreda"/>
        <w:jc w:val="both"/>
        <w:rPr>
          <w:rFonts w:asciiTheme="minorHAnsi" w:hAnsiTheme="minorHAnsi" w:cstheme="minorHAnsi"/>
          <w:b/>
        </w:rPr>
      </w:pPr>
    </w:p>
    <w:p w:rsidR="007576E2" w:rsidRPr="00512147" w:rsidRDefault="005F3A01" w:rsidP="007576E2">
      <w:pPr>
        <w:pStyle w:val="Bezproreda"/>
        <w:jc w:val="center"/>
        <w:rPr>
          <w:rFonts w:asciiTheme="minorHAnsi" w:hAnsiTheme="minorHAnsi" w:cstheme="minorHAnsi"/>
          <w:b/>
        </w:rPr>
      </w:pPr>
      <w:r w:rsidRPr="00512147">
        <w:rPr>
          <w:rFonts w:asciiTheme="minorHAnsi" w:hAnsiTheme="minorHAnsi" w:cstheme="minorHAnsi"/>
          <w:b/>
        </w:rPr>
        <w:t>Članak 6</w:t>
      </w:r>
      <w:r w:rsidR="007576E2" w:rsidRPr="00512147">
        <w:rPr>
          <w:rFonts w:asciiTheme="minorHAnsi" w:hAnsiTheme="minorHAnsi" w:cstheme="minorHAnsi"/>
          <w:b/>
        </w:rPr>
        <w:t xml:space="preserve">. </w:t>
      </w:r>
    </w:p>
    <w:p w:rsidR="007576E2" w:rsidRPr="00512147" w:rsidRDefault="007576E2" w:rsidP="007576E2">
      <w:pPr>
        <w:pStyle w:val="Bezproreda"/>
        <w:jc w:val="both"/>
        <w:rPr>
          <w:rFonts w:asciiTheme="minorHAnsi" w:hAnsiTheme="minorHAnsi" w:cstheme="minorHAnsi"/>
          <w:b/>
        </w:rPr>
      </w:pP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Pod uređenjem naselja, u smislu ove Odluke, razumijeva se:</w:t>
      </w:r>
    </w:p>
    <w:p w:rsidR="007576E2" w:rsidRPr="00512147" w:rsidRDefault="007576E2" w:rsidP="007576E2">
      <w:pPr>
        <w:pStyle w:val="Bezproreda"/>
        <w:numPr>
          <w:ilvl w:val="0"/>
          <w:numId w:val="2"/>
        </w:numPr>
        <w:jc w:val="both"/>
        <w:rPr>
          <w:rFonts w:asciiTheme="minorHAnsi" w:hAnsiTheme="minorHAnsi" w:cstheme="minorHAnsi"/>
        </w:rPr>
      </w:pPr>
      <w:r w:rsidRPr="00512147">
        <w:rPr>
          <w:rFonts w:asciiTheme="minorHAnsi" w:hAnsiTheme="minorHAnsi" w:cstheme="minorHAnsi"/>
        </w:rPr>
        <w:t>uređenje vanjskih dijelova zgrada, okućnica, dvorišta zgrada i ograda u vlasništvu fizičkih ili pravnih osoba u dijelu koji je vidljiv sa površina javne namjene,</w:t>
      </w:r>
    </w:p>
    <w:p w:rsidR="007576E2" w:rsidRPr="00512147" w:rsidRDefault="007576E2" w:rsidP="00B07182">
      <w:pPr>
        <w:pStyle w:val="Bezproreda"/>
        <w:numPr>
          <w:ilvl w:val="0"/>
          <w:numId w:val="2"/>
        </w:numPr>
        <w:jc w:val="both"/>
        <w:rPr>
          <w:rFonts w:asciiTheme="minorHAnsi" w:hAnsiTheme="minorHAnsi" w:cstheme="minorHAnsi"/>
        </w:rPr>
      </w:pPr>
      <w:r w:rsidRPr="00512147">
        <w:rPr>
          <w:rFonts w:asciiTheme="minorHAnsi" w:hAnsiTheme="minorHAnsi" w:cstheme="minorHAnsi"/>
        </w:rPr>
        <w:t xml:space="preserve">određivanje uvjeta za postavljanje tendi, reklama, plakata, spomen-ploča na građevinama i druge urbane opreme te klimatizacijskih uređaja, dimovodnih, zajedničkih antenskih sustava i drugih uređaja na zgradama koji se prema posebnim propisima grade bez građevinske dozvole i glavnog projekta. </w:t>
      </w:r>
    </w:p>
    <w:p w:rsidR="007576E2" w:rsidRPr="00512147" w:rsidRDefault="007576E2" w:rsidP="007576E2">
      <w:pPr>
        <w:pStyle w:val="Bezproreda"/>
        <w:jc w:val="both"/>
        <w:rPr>
          <w:rFonts w:asciiTheme="minorHAnsi" w:hAnsiTheme="minorHAnsi" w:cstheme="minorHAnsi"/>
        </w:rPr>
      </w:pPr>
    </w:p>
    <w:p w:rsidR="007576E2" w:rsidRPr="00512147" w:rsidRDefault="007576E2" w:rsidP="007576E2">
      <w:pPr>
        <w:pStyle w:val="Bezproreda"/>
        <w:jc w:val="center"/>
        <w:rPr>
          <w:rFonts w:asciiTheme="minorHAnsi" w:hAnsiTheme="minorHAnsi" w:cstheme="minorHAnsi"/>
          <w:b/>
        </w:rPr>
      </w:pPr>
      <w:r w:rsidRPr="00512147">
        <w:rPr>
          <w:rFonts w:asciiTheme="minorHAnsi" w:hAnsiTheme="minorHAnsi" w:cstheme="minorHAnsi"/>
          <w:b/>
        </w:rPr>
        <w:t>Članak</w:t>
      </w:r>
      <w:r w:rsidR="005F3A01" w:rsidRPr="00512147">
        <w:rPr>
          <w:rFonts w:asciiTheme="minorHAnsi" w:hAnsiTheme="minorHAnsi" w:cstheme="minorHAnsi"/>
          <w:b/>
        </w:rPr>
        <w:t xml:space="preserve"> 7</w:t>
      </w:r>
      <w:r w:rsidRPr="00512147">
        <w:rPr>
          <w:rFonts w:asciiTheme="minorHAnsi" w:hAnsiTheme="minorHAnsi" w:cstheme="minorHAnsi"/>
          <w:b/>
        </w:rPr>
        <w:t>.</w:t>
      </w:r>
    </w:p>
    <w:p w:rsidR="007576E2" w:rsidRPr="00512147" w:rsidRDefault="007576E2" w:rsidP="007576E2">
      <w:pPr>
        <w:pStyle w:val="Bezproreda"/>
        <w:jc w:val="both"/>
        <w:rPr>
          <w:rFonts w:asciiTheme="minorHAnsi" w:hAnsiTheme="minorHAnsi" w:cstheme="minorHAnsi"/>
          <w:b/>
        </w:rPr>
      </w:pPr>
    </w:p>
    <w:p w:rsidR="007576E2" w:rsidRPr="00512147" w:rsidRDefault="00B07182" w:rsidP="007576E2">
      <w:pPr>
        <w:pStyle w:val="Bezproreda"/>
        <w:ind w:firstLine="708"/>
        <w:jc w:val="both"/>
        <w:rPr>
          <w:rFonts w:asciiTheme="minorHAnsi" w:hAnsiTheme="minorHAnsi" w:cstheme="minorHAnsi"/>
        </w:rPr>
      </w:pPr>
      <w:r w:rsidRPr="00512147">
        <w:rPr>
          <w:rFonts w:asciiTheme="minorHAnsi" w:hAnsiTheme="minorHAnsi" w:cstheme="minorHAnsi"/>
        </w:rPr>
        <w:t xml:space="preserve">Imena ulica, trgova i parkova </w:t>
      </w:r>
      <w:r w:rsidR="00FD1E08" w:rsidRPr="00512147">
        <w:rPr>
          <w:rFonts w:asciiTheme="minorHAnsi" w:hAnsiTheme="minorHAnsi" w:cstheme="minorHAnsi"/>
        </w:rPr>
        <w:t>određuje Općinsko vijeće Općine Tovarnik</w:t>
      </w:r>
      <w:r w:rsidR="007576E2" w:rsidRPr="00512147">
        <w:rPr>
          <w:rFonts w:asciiTheme="minorHAnsi" w:hAnsiTheme="minorHAnsi" w:cstheme="minorHAnsi"/>
        </w:rPr>
        <w:t xml:space="preserve"> (u daljnjem tekst</w:t>
      </w:r>
      <w:r w:rsidR="00FD1E08" w:rsidRPr="00512147">
        <w:rPr>
          <w:rFonts w:asciiTheme="minorHAnsi" w:hAnsiTheme="minorHAnsi" w:cstheme="minorHAnsi"/>
        </w:rPr>
        <w:t>u: Općin</w:t>
      </w:r>
      <w:r w:rsidR="007576E2" w:rsidRPr="00512147">
        <w:rPr>
          <w:rFonts w:asciiTheme="minorHAnsi" w:hAnsiTheme="minorHAnsi" w:cstheme="minorHAnsi"/>
        </w:rPr>
        <w:t>sko vijeće).</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Ime iz stavka 1. ovoga članka mora biti vidljivo označeno pločom.</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Natpisna ploča mora biti postavljena u suglasju s propisom kojim se uređuje način označavanja imena naselja, ulica i trgova.</w:t>
      </w:r>
    </w:p>
    <w:p w:rsidR="00B0718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Svaka zgrada mora biti obilježena kućnim brojem</w:t>
      </w:r>
      <w:r w:rsidR="00B07182" w:rsidRPr="00512147">
        <w:rPr>
          <w:rFonts w:asciiTheme="minorHAnsi" w:hAnsiTheme="minorHAnsi" w:cstheme="minorHAnsi"/>
        </w:rPr>
        <w:t xml:space="preserve">. </w:t>
      </w:r>
    </w:p>
    <w:p w:rsidR="007576E2" w:rsidRPr="00512147" w:rsidRDefault="007576E2" w:rsidP="00B07182">
      <w:pPr>
        <w:pStyle w:val="Bezproreda"/>
        <w:jc w:val="both"/>
        <w:rPr>
          <w:rFonts w:asciiTheme="minorHAnsi" w:hAnsiTheme="minorHAnsi" w:cstheme="minorHAnsi"/>
        </w:rPr>
      </w:pPr>
      <w:r w:rsidRPr="00512147">
        <w:rPr>
          <w:rFonts w:asciiTheme="minorHAnsi" w:hAnsiTheme="minorHAnsi" w:cstheme="minorHAnsi"/>
        </w:rPr>
        <w:t>Način označavanja i obilježavanja imena u smislu stavaka 3. i 4. ovoga članka određen je posebnim propisom.</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 xml:space="preserve">Natpisne ploče nabavlja </w:t>
      </w:r>
      <w:r w:rsidR="0058566A" w:rsidRPr="00512147">
        <w:rPr>
          <w:rFonts w:asciiTheme="minorHAnsi" w:hAnsiTheme="minorHAnsi" w:cstheme="minorHAnsi"/>
        </w:rPr>
        <w:t>komunalni referent</w:t>
      </w:r>
      <w:r w:rsidRPr="00512147">
        <w:rPr>
          <w:rFonts w:asciiTheme="minorHAnsi" w:hAnsiTheme="minorHAnsi" w:cstheme="minorHAnsi"/>
        </w:rPr>
        <w:t>, a troškove nabave, postavljanja i od</w:t>
      </w:r>
      <w:r w:rsidR="0058566A" w:rsidRPr="00512147">
        <w:rPr>
          <w:rFonts w:asciiTheme="minorHAnsi" w:hAnsiTheme="minorHAnsi" w:cstheme="minorHAnsi"/>
        </w:rPr>
        <w:t>ržavanja natpisnih ploča snosi Općina</w:t>
      </w:r>
      <w:r w:rsidRPr="00512147">
        <w:rPr>
          <w:rFonts w:asciiTheme="minorHAnsi" w:hAnsiTheme="minorHAnsi" w:cstheme="minorHAnsi"/>
        </w:rPr>
        <w:t>.</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Pločicu s brojem zgrade nabavlja, postavlja i održava vlasnik, odnosno suvlasnik stambenog i poslovnog objekta o svome trošku.</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Vlasnik, odnosno suvlasnik stambenog i poslovnog objekta dužan je pločicu s brojem zgrade održavati i čistiti.</w:t>
      </w:r>
    </w:p>
    <w:p w:rsidR="007576E2" w:rsidRPr="00512147" w:rsidRDefault="007576E2" w:rsidP="007576E2">
      <w:pPr>
        <w:pStyle w:val="Bezproreda"/>
        <w:rPr>
          <w:rFonts w:asciiTheme="minorHAnsi" w:hAnsiTheme="minorHAnsi" w:cstheme="minorHAnsi"/>
          <w:b/>
        </w:rPr>
      </w:pPr>
    </w:p>
    <w:p w:rsidR="007576E2" w:rsidRPr="00512147" w:rsidRDefault="005F3A01" w:rsidP="007576E2">
      <w:pPr>
        <w:pStyle w:val="Bezproreda"/>
        <w:jc w:val="center"/>
        <w:rPr>
          <w:rFonts w:asciiTheme="minorHAnsi" w:hAnsiTheme="minorHAnsi" w:cstheme="minorHAnsi"/>
          <w:b/>
        </w:rPr>
      </w:pPr>
      <w:r w:rsidRPr="00512147">
        <w:rPr>
          <w:rFonts w:asciiTheme="minorHAnsi" w:hAnsiTheme="minorHAnsi" w:cstheme="minorHAnsi"/>
          <w:b/>
        </w:rPr>
        <w:t>Članak 8</w:t>
      </w:r>
      <w:r w:rsidR="007576E2" w:rsidRPr="00512147">
        <w:rPr>
          <w:rFonts w:asciiTheme="minorHAnsi" w:hAnsiTheme="minorHAnsi" w:cstheme="minorHAnsi"/>
          <w:b/>
        </w:rPr>
        <w:t>.</w:t>
      </w:r>
    </w:p>
    <w:p w:rsidR="007576E2" w:rsidRPr="00512147" w:rsidRDefault="007576E2" w:rsidP="007576E2">
      <w:pPr>
        <w:pStyle w:val="Bezproreda"/>
        <w:jc w:val="both"/>
        <w:rPr>
          <w:rFonts w:asciiTheme="minorHAnsi" w:hAnsiTheme="minorHAnsi" w:cstheme="minorHAnsi"/>
        </w:rPr>
      </w:pP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Vanjski dijelovi zgrade (pročelje, balkon, terasa, lođa, ulazna vrata, prozori, prozorski otvori, žljebovi i drugi vanjski uređaji i oprema) moraju biti uredni i čisti.</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Posuda s cvijećem izvan gabarita zgrade mora biti postavljena i osigurana na način da se spriječi pad posude te izlijevanje vode na prolaznike kod zalijevanja cvijeća.</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 xml:space="preserve">Vanjski uređaji i oprema izvan gabarita zgrade moraju biti postavljeni tako da ne ometaju pješački promet i </w:t>
      </w:r>
      <w:r w:rsidR="00B07182" w:rsidRPr="00512147">
        <w:rPr>
          <w:rFonts w:asciiTheme="minorHAnsi" w:hAnsiTheme="minorHAnsi" w:cstheme="minorHAnsi"/>
        </w:rPr>
        <w:t xml:space="preserve">ne </w:t>
      </w:r>
      <w:r w:rsidRPr="00512147">
        <w:rPr>
          <w:rFonts w:asciiTheme="minorHAnsi" w:hAnsiTheme="minorHAnsi" w:cstheme="minorHAnsi"/>
        </w:rPr>
        <w:t>smanjuju preglednost u cestovnom prometu.</w:t>
      </w:r>
    </w:p>
    <w:p w:rsidR="007576E2" w:rsidRPr="00512147" w:rsidRDefault="007576E2" w:rsidP="007576E2">
      <w:pPr>
        <w:pStyle w:val="Bezproreda"/>
        <w:jc w:val="both"/>
        <w:rPr>
          <w:rFonts w:asciiTheme="minorHAnsi" w:hAnsiTheme="minorHAnsi" w:cstheme="minorHAnsi"/>
        </w:rPr>
      </w:pPr>
      <w:r w:rsidRPr="00512147">
        <w:rPr>
          <w:rFonts w:asciiTheme="minorHAnsi" w:hAnsiTheme="minorHAnsi" w:cstheme="minorHAnsi"/>
        </w:rPr>
        <w:t>Po vanjskim dijelovima zgrada zabranjeno je šarati, crtati ili ih na drugi način prljati ili nagrđivati.</w:t>
      </w:r>
    </w:p>
    <w:p w:rsidR="007576E2" w:rsidRPr="00512147" w:rsidRDefault="007576E2" w:rsidP="007576E2">
      <w:pPr>
        <w:pStyle w:val="Bezproreda"/>
        <w:jc w:val="both"/>
        <w:rPr>
          <w:rFonts w:asciiTheme="minorHAnsi" w:hAnsiTheme="minorHAnsi" w:cstheme="minorHAnsi"/>
        </w:rPr>
      </w:pPr>
    </w:p>
    <w:p w:rsidR="007576E2" w:rsidRPr="00512147" w:rsidRDefault="005F3A01" w:rsidP="007576E2">
      <w:pPr>
        <w:pStyle w:val="Bezproreda"/>
        <w:jc w:val="center"/>
        <w:rPr>
          <w:rFonts w:asciiTheme="minorHAnsi" w:hAnsiTheme="minorHAnsi" w:cstheme="minorHAnsi"/>
          <w:b/>
        </w:rPr>
      </w:pPr>
      <w:r w:rsidRPr="00512147">
        <w:rPr>
          <w:rFonts w:asciiTheme="minorHAnsi" w:hAnsiTheme="minorHAnsi" w:cstheme="minorHAnsi"/>
          <w:b/>
        </w:rPr>
        <w:t>Članak 9</w:t>
      </w:r>
      <w:r w:rsidR="007576E2" w:rsidRPr="00512147">
        <w:rPr>
          <w:rFonts w:asciiTheme="minorHAnsi" w:hAnsiTheme="minorHAnsi" w:cstheme="minorHAnsi"/>
          <w:b/>
        </w:rPr>
        <w:t>.</w:t>
      </w:r>
    </w:p>
    <w:p w:rsidR="007576E2" w:rsidRPr="00512147" w:rsidRDefault="007576E2" w:rsidP="007576E2">
      <w:pPr>
        <w:pStyle w:val="Bezproreda"/>
        <w:jc w:val="both"/>
        <w:rPr>
          <w:rFonts w:asciiTheme="minorHAnsi" w:hAnsiTheme="minorHAnsi" w:cstheme="minorHAnsi"/>
        </w:rPr>
      </w:pPr>
    </w:p>
    <w:p w:rsidR="007576E2" w:rsidRPr="00512147" w:rsidRDefault="007576E2" w:rsidP="007576E2">
      <w:pPr>
        <w:pStyle w:val="Bezproreda"/>
        <w:ind w:firstLine="708"/>
        <w:jc w:val="both"/>
        <w:rPr>
          <w:rFonts w:asciiTheme="minorHAnsi" w:hAnsiTheme="minorHAnsi" w:cstheme="minorHAnsi"/>
          <w:highlight w:val="green"/>
        </w:rPr>
      </w:pPr>
      <w:r w:rsidRPr="00512147">
        <w:rPr>
          <w:rFonts w:asciiTheme="minorHAnsi" w:hAnsiTheme="minorHAnsi" w:cstheme="minorHAnsi"/>
        </w:rPr>
        <w:t>Vlasnik i korisnik stambene zgrade, poslovnog prostora i građevinskog zemljišta, dužan je održavati okućnicu odnosno okoliš zgrade, uključujući i ogradu prema površini javne namjene, koja ne smije ometati korištenje javno prometne površine.</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Okućnica odnosno okoliš iz stavka 1. ovoga članka mora biti uređena.</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Vlasnik odnosno korisnik nekretnine iz stavka 1. ovoga članka, dužan je podrezivati zelenilo zasađeno u dvorištu koje svojim granama prelazi na javno prometnu površinu tako da omogući nesmetan prolaz pješaka i vozila, preglednost prometne signalizacije i javne rasvjete.</w:t>
      </w:r>
    </w:p>
    <w:p w:rsidR="007576E2" w:rsidRPr="00512147" w:rsidRDefault="007576E2" w:rsidP="007576E2">
      <w:pPr>
        <w:pStyle w:val="Bezproreda"/>
        <w:rPr>
          <w:rFonts w:asciiTheme="minorHAnsi" w:hAnsiTheme="minorHAnsi" w:cstheme="minorHAnsi"/>
          <w:b/>
        </w:rPr>
      </w:pPr>
    </w:p>
    <w:p w:rsidR="004432F4" w:rsidRPr="00512147" w:rsidRDefault="004432F4" w:rsidP="007576E2">
      <w:pPr>
        <w:pStyle w:val="Bezproreda"/>
        <w:jc w:val="center"/>
        <w:rPr>
          <w:rFonts w:asciiTheme="minorHAnsi" w:hAnsiTheme="minorHAnsi" w:cstheme="minorHAnsi"/>
          <w:b/>
        </w:rPr>
      </w:pPr>
    </w:p>
    <w:p w:rsidR="007576E2" w:rsidRPr="00512147" w:rsidRDefault="005F3A01" w:rsidP="007576E2">
      <w:pPr>
        <w:pStyle w:val="Bezproreda"/>
        <w:jc w:val="center"/>
        <w:rPr>
          <w:rFonts w:asciiTheme="minorHAnsi" w:hAnsiTheme="minorHAnsi" w:cstheme="minorHAnsi"/>
          <w:b/>
        </w:rPr>
      </w:pPr>
      <w:r w:rsidRPr="00512147">
        <w:rPr>
          <w:rFonts w:asciiTheme="minorHAnsi" w:hAnsiTheme="minorHAnsi" w:cstheme="minorHAnsi"/>
          <w:b/>
        </w:rPr>
        <w:t>Članak 10</w:t>
      </w:r>
      <w:r w:rsidR="007576E2" w:rsidRPr="00512147">
        <w:rPr>
          <w:rFonts w:asciiTheme="minorHAnsi" w:hAnsiTheme="minorHAnsi" w:cstheme="minorHAnsi"/>
          <w:b/>
        </w:rPr>
        <w:t>.</w:t>
      </w:r>
    </w:p>
    <w:p w:rsidR="007576E2" w:rsidRPr="00512147" w:rsidRDefault="007576E2" w:rsidP="007576E2">
      <w:pPr>
        <w:pStyle w:val="Bezproreda"/>
        <w:jc w:val="both"/>
        <w:rPr>
          <w:rFonts w:asciiTheme="minorHAnsi" w:hAnsiTheme="minorHAnsi" w:cstheme="minorHAnsi"/>
        </w:rPr>
      </w:pP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Izlozi u poslovn</w:t>
      </w:r>
      <w:r w:rsidR="00A613A7" w:rsidRPr="00512147">
        <w:rPr>
          <w:rFonts w:asciiTheme="minorHAnsi" w:hAnsiTheme="minorHAnsi" w:cstheme="minorHAnsi"/>
        </w:rPr>
        <w:t>im prostorima na području Općine Tovarnik</w:t>
      </w:r>
      <w:r w:rsidRPr="00512147">
        <w:rPr>
          <w:rFonts w:asciiTheme="minorHAnsi" w:hAnsiTheme="minorHAnsi" w:cstheme="minorHAnsi"/>
        </w:rPr>
        <w:t xml:space="preserve"> trebaju biti uredni i čisti, osvijetljeni i primjereno dekorirani.</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Izlog u smislu stavka 1. ovoga članka čini zastakljeni otvor u zidovima zgrade i izložbeni ormarići koji služe javnom izlaganju robe ili koji služe za ugostiteljstvo, banku, agenciju, uredski prostor, obrtničku radnju ili drugu djelatnost.</w:t>
      </w:r>
    </w:p>
    <w:p w:rsidR="004432F4" w:rsidRPr="00512147" w:rsidRDefault="004432F4" w:rsidP="007576E2">
      <w:pPr>
        <w:pStyle w:val="Bezproreda"/>
        <w:jc w:val="both"/>
        <w:rPr>
          <w:rFonts w:asciiTheme="minorHAnsi" w:hAnsiTheme="minorHAnsi" w:cstheme="minorHAnsi"/>
        </w:rPr>
      </w:pPr>
    </w:p>
    <w:p w:rsidR="007576E2" w:rsidRPr="00512147" w:rsidRDefault="007576E2" w:rsidP="007576E2">
      <w:pPr>
        <w:pStyle w:val="Bezproreda"/>
        <w:jc w:val="center"/>
        <w:rPr>
          <w:rFonts w:asciiTheme="minorHAnsi" w:hAnsiTheme="minorHAnsi" w:cstheme="minorHAnsi"/>
          <w:b/>
        </w:rPr>
      </w:pPr>
      <w:r w:rsidRPr="00512147">
        <w:rPr>
          <w:rFonts w:asciiTheme="minorHAnsi" w:hAnsiTheme="minorHAnsi" w:cstheme="minorHAnsi"/>
          <w:b/>
        </w:rPr>
        <w:lastRenderedPageBreak/>
        <w:t>Člana</w:t>
      </w:r>
      <w:r w:rsidR="005F3A01" w:rsidRPr="00512147">
        <w:rPr>
          <w:rFonts w:asciiTheme="minorHAnsi" w:hAnsiTheme="minorHAnsi" w:cstheme="minorHAnsi"/>
          <w:b/>
        </w:rPr>
        <w:t>k 11</w:t>
      </w:r>
      <w:r w:rsidRPr="00512147">
        <w:rPr>
          <w:rFonts w:asciiTheme="minorHAnsi" w:hAnsiTheme="minorHAnsi" w:cstheme="minorHAnsi"/>
          <w:b/>
        </w:rPr>
        <w:t>.</w:t>
      </w:r>
    </w:p>
    <w:p w:rsidR="007576E2" w:rsidRPr="00512147" w:rsidRDefault="007576E2" w:rsidP="007576E2">
      <w:pPr>
        <w:pStyle w:val="Bezproreda"/>
        <w:jc w:val="both"/>
        <w:rPr>
          <w:rFonts w:asciiTheme="minorHAnsi" w:hAnsiTheme="minorHAnsi" w:cstheme="minorHAnsi"/>
        </w:rPr>
      </w:pP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Ako se ploča sa nazivom tvrtke ili obrta ističe na pročelju zgrade, tvrtka mora biti napisana čitljivo na ploči koja je tehnički i estetski oblikovana i uredna.</w:t>
      </w:r>
    </w:p>
    <w:p w:rsidR="007576E2" w:rsidRPr="00512147" w:rsidRDefault="007576E2" w:rsidP="007576E2">
      <w:pPr>
        <w:pStyle w:val="Bezproreda"/>
        <w:rPr>
          <w:rFonts w:asciiTheme="minorHAnsi" w:hAnsiTheme="minorHAnsi" w:cstheme="minorHAnsi"/>
          <w:b/>
        </w:rPr>
      </w:pPr>
    </w:p>
    <w:p w:rsidR="004432F4" w:rsidRPr="00512147" w:rsidRDefault="004432F4" w:rsidP="007576E2">
      <w:pPr>
        <w:pStyle w:val="Bezproreda"/>
        <w:rPr>
          <w:rFonts w:asciiTheme="minorHAnsi" w:hAnsiTheme="minorHAnsi" w:cstheme="minorHAnsi"/>
          <w:b/>
        </w:rPr>
      </w:pPr>
    </w:p>
    <w:p w:rsidR="007576E2" w:rsidRPr="00512147" w:rsidRDefault="005F3A01" w:rsidP="007576E2">
      <w:pPr>
        <w:pStyle w:val="Bezproreda"/>
        <w:jc w:val="center"/>
        <w:rPr>
          <w:rFonts w:asciiTheme="minorHAnsi" w:hAnsiTheme="minorHAnsi" w:cstheme="minorHAnsi"/>
          <w:b/>
        </w:rPr>
      </w:pPr>
      <w:r w:rsidRPr="00512147">
        <w:rPr>
          <w:rFonts w:asciiTheme="minorHAnsi" w:hAnsiTheme="minorHAnsi" w:cstheme="minorHAnsi"/>
          <w:b/>
        </w:rPr>
        <w:t>Članak 12</w:t>
      </w:r>
      <w:r w:rsidR="007576E2" w:rsidRPr="00512147">
        <w:rPr>
          <w:rFonts w:asciiTheme="minorHAnsi" w:hAnsiTheme="minorHAnsi" w:cstheme="minorHAnsi"/>
          <w:b/>
        </w:rPr>
        <w:t>.</w:t>
      </w:r>
    </w:p>
    <w:p w:rsidR="007576E2" w:rsidRPr="00512147" w:rsidRDefault="007576E2" w:rsidP="007576E2">
      <w:pPr>
        <w:pStyle w:val="Bezproreda"/>
        <w:ind w:firstLine="708"/>
        <w:jc w:val="both"/>
        <w:rPr>
          <w:rFonts w:asciiTheme="minorHAnsi" w:hAnsiTheme="minorHAnsi" w:cstheme="minorHAnsi"/>
        </w:rPr>
      </w:pP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Zastave, prigodni natpisi ili ukrasi koji se postavljaju na zgradu ili na drugo namjenski za to određeno mjesto moraju biti uredni i čisti te se moraju ukloniti u roku od 24 sata nakon prestanka prigode radi koje su postavljeni.</w:t>
      </w:r>
    </w:p>
    <w:p w:rsidR="007576E2" w:rsidRPr="00512147" w:rsidRDefault="007576E2" w:rsidP="007576E2">
      <w:pPr>
        <w:pStyle w:val="Bezproreda"/>
        <w:jc w:val="both"/>
        <w:rPr>
          <w:rFonts w:asciiTheme="minorHAnsi" w:hAnsiTheme="minorHAnsi" w:cstheme="minorHAnsi"/>
        </w:rPr>
      </w:pPr>
    </w:p>
    <w:p w:rsidR="007576E2" w:rsidRPr="00512147" w:rsidRDefault="007576E2" w:rsidP="007576E2">
      <w:pPr>
        <w:pStyle w:val="Bezproreda"/>
        <w:jc w:val="both"/>
        <w:rPr>
          <w:rFonts w:asciiTheme="minorHAnsi" w:hAnsiTheme="minorHAnsi" w:cstheme="minorHAnsi"/>
        </w:rPr>
      </w:pPr>
    </w:p>
    <w:p w:rsidR="007576E2" w:rsidRPr="00512147" w:rsidRDefault="007576E2" w:rsidP="00AD7CE0">
      <w:pPr>
        <w:pStyle w:val="Bezproreda"/>
        <w:jc w:val="center"/>
        <w:rPr>
          <w:rFonts w:asciiTheme="minorHAnsi" w:hAnsiTheme="minorHAnsi" w:cstheme="minorHAnsi"/>
          <w:b/>
        </w:rPr>
      </w:pPr>
      <w:r w:rsidRPr="00512147">
        <w:rPr>
          <w:rFonts w:asciiTheme="minorHAnsi" w:hAnsiTheme="minorHAnsi" w:cstheme="minorHAnsi"/>
          <w:b/>
        </w:rPr>
        <w:t>Članak 1</w:t>
      </w:r>
      <w:r w:rsidR="005F3A01" w:rsidRPr="00512147">
        <w:rPr>
          <w:rFonts w:asciiTheme="minorHAnsi" w:hAnsiTheme="minorHAnsi" w:cstheme="minorHAnsi"/>
          <w:b/>
        </w:rPr>
        <w:t>3</w:t>
      </w:r>
      <w:r w:rsidRPr="00512147">
        <w:rPr>
          <w:rFonts w:asciiTheme="minorHAnsi" w:hAnsiTheme="minorHAnsi" w:cstheme="minorHAnsi"/>
          <w:b/>
        </w:rPr>
        <w:t>.</w:t>
      </w:r>
    </w:p>
    <w:p w:rsidR="007576E2" w:rsidRPr="00512147" w:rsidRDefault="007576E2" w:rsidP="007576E2">
      <w:pPr>
        <w:pStyle w:val="Bezproreda"/>
        <w:jc w:val="both"/>
        <w:rPr>
          <w:rFonts w:asciiTheme="minorHAnsi" w:hAnsiTheme="minorHAnsi" w:cstheme="minorHAnsi"/>
        </w:rPr>
      </w:pP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Površine javne namjene moraju imati javnu rasvjetu.</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Javna rasvjeta mora biti izvedena u skladu sa suvremenom svjetlosnom tehnikom, uzimajući u obzir značaj</w:t>
      </w:r>
      <w:r w:rsidR="0058566A" w:rsidRPr="00512147">
        <w:rPr>
          <w:rFonts w:asciiTheme="minorHAnsi" w:hAnsiTheme="minorHAnsi" w:cstheme="minorHAnsi"/>
        </w:rPr>
        <w:t xml:space="preserve"> pojedinih dijelova naselja</w:t>
      </w:r>
      <w:r w:rsidRPr="00512147">
        <w:rPr>
          <w:rFonts w:asciiTheme="minorHAnsi" w:hAnsiTheme="minorHAnsi" w:cstheme="minorHAnsi"/>
        </w:rPr>
        <w:t xml:space="preserve"> i pojedinih površina javne namjene, prometa i potreba građana.</w:t>
      </w:r>
    </w:p>
    <w:p w:rsidR="007576E2" w:rsidRPr="00512147" w:rsidRDefault="005F3A01" w:rsidP="007576E2">
      <w:pPr>
        <w:pStyle w:val="Bezproreda"/>
        <w:jc w:val="both"/>
        <w:rPr>
          <w:rFonts w:asciiTheme="minorHAnsi" w:hAnsiTheme="minorHAnsi" w:cstheme="minorHAnsi"/>
        </w:rPr>
      </w:pPr>
      <w:r w:rsidRPr="00512147">
        <w:rPr>
          <w:rFonts w:asciiTheme="minorHAnsi" w:hAnsiTheme="minorHAnsi" w:cstheme="minorHAnsi"/>
        </w:rPr>
        <w:t xml:space="preserve">           </w:t>
      </w:r>
      <w:r w:rsidR="007576E2" w:rsidRPr="00512147">
        <w:rPr>
          <w:rFonts w:asciiTheme="minorHAnsi" w:hAnsiTheme="minorHAnsi" w:cstheme="minorHAnsi"/>
        </w:rPr>
        <w:t xml:space="preserve">Pravna ili fizička osoba koja obavlja djelatnost održavanja javne rasvjete dužna je održavati objekte i uređaje javne rasvjete u stanju funkcionalne </w:t>
      </w:r>
      <w:r w:rsidR="00D56902" w:rsidRPr="00512147">
        <w:rPr>
          <w:rFonts w:asciiTheme="minorHAnsi" w:hAnsiTheme="minorHAnsi" w:cstheme="minorHAnsi"/>
        </w:rPr>
        <w:t>ispravnost</w:t>
      </w:r>
      <w:r w:rsidR="007576E2" w:rsidRPr="00512147">
        <w:rPr>
          <w:rFonts w:asciiTheme="minorHAnsi" w:hAnsiTheme="minorHAnsi" w:cstheme="minorHAnsi"/>
        </w:rPr>
        <w:t>i.</w:t>
      </w:r>
    </w:p>
    <w:p w:rsidR="007576E2" w:rsidRPr="00512147" w:rsidRDefault="007576E2" w:rsidP="0058566A">
      <w:pPr>
        <w:pStyle w:val="Bezproreda"/>
        <w:ind w:firstLine="708"/>
        <w:jc w:val="both"/>
        <w:rPr>
          <w:rFonts w:asciiTheme="minorHAnsi" w:hAnsiTheme="minorHAnsi" w:cstheme="minorHAnsi"/>
        </w:rPr>
      </w:pPr>
      <w:r w:rsidRPr="00512147">
        <w:rPr>
          <w:rFonts w:asciiTheme="minorHAnsi" w:hAnsiTheme="minorHAnsi" w:cstheme="minorHAnsi"/>
        </w:rPr>
        <w:t>Korištenje uređaja javne rasvjete za postavljanje predmeta čija je svrha isticanje reklamnih poruka moguće je sam</w:t>
      </w:r>
      <w:r w:rsidR="0058566A" w:rsidRPr="00512147">
        <w:rPr>
          <w:rFonts w:asciiTheme="minorHAnsi" w:hAnsiTheme="minorHAnsi" w:cstheme="minorHAnsi"/>
        </w:rPr>
        <w:t xml:space="preserve">o na temelju odobrenja Odjela. </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Oštećivanje rasvjetnih tijela i uređaja javne rasvjete kažnjivo je prema odredbama ove Odluke.</w:t>
      </w:r>
    </w:p>
    <w:p w:rsidR="005F3A01" w:rsidRPr="00512147" w:rsidRDefault="005F3A01" w:rsidP="007576E2">
      <w:pPr>
        <w:pStyle w:val="Bezproreda"/>
        <w:ind w:firstLine="708"/>
        <w:jc w:val="both"/>
        <w:rPr>
          <w:rFonts w:asciiTheme="minorHAnsi" w:hAnsiTheme="minorHAnsi" w:cstheme="minorHAnsi"/>
        </w:rPr>
      </w:pPr>
    </w:p>
    <w:p w:rsidR="005F3A01" w:rsidRPr="00512147" w:rsidRDefault="005F3A01" w:rsidP="007576E2">
      <w:pPr>
        <w:pStyle w:val="Bezproreda"/>
        <w:ind w:firstLine="708"/>
        <w:jc w:val="both"/>
        <w:rPr>
          <w:rFonts w:asciiTheme="minorHAnsi" w:hAnsiTheme="minorHAnsi" w:cstheme="minorHAnsi"/>
        </w:rPr>
      </w:pPr>
    </w:p>
    <w:p w:rsidR="007576E2" w:rsidRPr="00512147" w:rsidRDefault="007576E2" w:rsidP="007576E2">
      <w:pPr>
        <w:pStyle w:val="Bezproreda"/>
        <w:jc w:val="both"/>
        <w:rPr>
          <w:rFonts w:asciiTheme="minorHAnsi" w:hAnsiTheme="minorHAnsi" w:cstheme="minorHAnsi"/>
        </w:rPr>
      </w:pPr>
    </w:p>
    <w:p w:rsidR="007576E2" w:rsidRPr="00512147" w:rsidRDefault="005F3A01" w:rsidP="007576E2">
      <w:pPr>
        <w:pStyle w:val="Bezproreda"/>
        <w:jc w:val="center"/>
        <w:rPr>
          <w:rFonts w:asciiTheme="minorHAnsi" w:hAnsiTheme="minorHAnsi" w:cstheme="minorHAnsi"/>
          <w:b/>
        </w:rPr>
      </w:pPr>
      <w:r w:rsidRPr="00512147">
        <w:rPr>
          <w:rFonts w:asciiTheme="minorHAnsi" w:hAnsiTheme="minorHAnsi" w:cstheme="minorHAnsi"/>
          <w:b/>
        </w:rPr>
        <w:t>Članak 14</w:t>
      </w:r>
      <w:r w:rsidR="007576E2" w:rsidRPr="00512147">
        <w:rPr>
          <w:rFonts w:asciiTheme="minorHAnsi" w:hAnsiTheme="minorHAnsi" w:cstheme="minorHAnsi"/>
          <w:b/>
        </w:rPr>
        <w:t>.</w:t>
      </w:r>
    </w:p>
    <w:p w:rsidR="007576E2" w:rsidRPr="00512147" w:rsidRDefault="007576E2" w:rsidP="007576E2">
      <w:pPr>
        <w:pStyle w:val="Bezproreda"/>
        <w:jc w:val="both"/>
        <w:rPr>
          <w:rFonts w:asciiTheme="minorHAnsi" w:hAnsiTheme="minorHAnsi" w:cstheme="minorHAnsi"/>
        </w:rPr>
      </w:pP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 xml:space="preserve">Pravne ili fizičke osobe koje obavljaju komunalnu djelatnost kojom se osigurava održavanje komunalne infrastrukture, dužne su održavati u stanju funkcionalne </w:t>
      </w:r>
      <w:r w:rsidR="00D56902" w:rsidRPr="00512147">
        <w:rPr>
          <w:rFonts w:asciiTheme="minorHAnsi" w:hAnsiTheme="minorHAnsi" w:cstheme="minorHAnsi"/>
        </w:rPr>
        <w:t>ispravnosti</w:t>
      </w:r>
      <w:r w:rsidRPr="00512147">
        <w:rPr>
          <w:rFonts w:asciiTheme="minorHAnsi" w:hAnsiTheme="minorHAnsi" w:cstheme="minorHAnsi"/>
        </w:rPr>
        <w:t xml:space="preserve"> klupe, košarice za otpad, opremu </w:t>
      </w:r>
      <w:r w:rsidR="0058566A" w:rsidRPr="00512147">
        <w:rPr>
          <w:rFonts w:asciiTheme="minorHAnsi" w:hAnsiTheme="minorHAnsi" w:cstheme="minorHAnsi"/>
        </w:rPr>
        <w:t>dječjih igrališta,</w:t>
      </w:r>
      <w:r w:rsidRPr="00512147">
        <w:rPr>
          <w:rFonts w:asciiTheme="minorHAnsi" w:hAnsiTheme="minorHAnsi" w:cstheme="minorHAnsi"/>
        </w:rPr>
        <w:t xml:space="preserve"> stajališta ja</w:t>
      </w:r>
      <w:r w:rsidR="0058566A" w:rsidRPr="00512147">
        <w:rPr>
          <w:rFonts w:asciiTheme="minorHAnsi" w:hAnsiTheme="minorHAnsi" w:cstheme="minorHAnsi"/>
        </w:rPr>
        <w:t>vnog gradskog prijevoza</w:t>
      </w:r>
      <w:r w:rsidRPr="00512147">
        <w:rPr>
          <w:rFonts w:asciiTheme="minorHAnsi" w:hAnsiTheme="minorHAnsi" w:cstheme="minorHAnsi"/>
        </w:rPr>
        <w:t>, vodoskoke, spomenike i skulptu</w:t>
      </w:r>
      <w:r w:rsidR="0058566A" w:rsidRPr="00512147">
        <w:rPr>
          <w:rFonts w:asciiTheme="minorHAnsi" w:hAnsiTheme="minorHAnsi" w:cstheme="minorHAnsi"/>
        </w:rPr>
        <w:t>re,</w:t>
      </w:r>
      <w:r w:rsidRPr="00512147">
        <w:rPr>
          <w:rFonts w:asciiTheme="minorHAnsi" w:hAnsiTheme="minorHAnsi" w:cstheme="minorHAnsi"/>
        </w:rPr>
        <w:t xml:space="preserve"> i druge slične predmete ili objekte koji predstavljaju urbanu opremu.</w:t>
      </w:r>
    </w:p>
    <w:p w:rsidR="007576E2" w:rsidRPr="00512147" w:rsidRDefault="007576E2" w:rsidP="0058566A">
      <w:pPr>
        <w:pStyle w:val="Bezproreda"/>
        <w:ind w:firstLine="708"/>
        <w:jc w:val="both"/>
        <w:rPr>
          <w:rFonts w:asciiTheme="minorHAnsi" w:hAnsiTheme="minorHAnsi" w:cstheme="minorHAnsi"/>
        </w:rPr>
      </w:pPr>
      <w:r w:rsidRPr="00512147">
        <w:rPr>
          <w:rFonts w:asciiTheme="minorHAnsi" w:hAnsiTheme="minorHAnsi" w:cstheme="minorHAnsi"/>
        </w:rPr>
        <w:t>Urbanu opremu iz stavka 1. ovoga članka nije dozvoljeno uništavati, oštećivati te po njoj šarati ili je na drug</w:t>
      </w:r>
      <w:r w:rsidR="0058566A" w:rsidRPr="00512147">
        <w:rPr>
          <w:rFonts w:asciiTheme="minorHAnsi" w:hAnsiTheme="minorHAnsi" w:cstheme="minorHAnsi"/>
        </w:rPr>
        <w:t>i način prljati ili nagrđivati.</w:t>
      </w:r>
      <w:r w:rsidRPr="00512147">
        <w:rPr>
          <w:rFonts w:asciiTheme="minorHAnsi" w:hAnsiTheme="minorHAnsi" w:cstheme="minorHAnsi"/>
          <w:color w:val="FF0000"/>
        </w:rPr>
        <w:tab/>
      </w:r>
    </w:p>
    <w:p w:rsidR="007576E2" w:rsidRPr="00512147" w:rsidRDefault="007576E2" w:rsidP="007576E2">
      <w:pPr>
        <w:pStyle w:val="Bezproreda"/>
        <w:jc w:val="both"/>
        <w:rPr>
          <w:rFonts w:asciiTheme="minorHAnsi" w:hAnsiTheme="minorHAnsi" w:cstheme="minorHAnsi"/>
          <w:b/>
        </w:rPr>
      </w:pPr>
    </w:p>
    <w:p w:rsidR="007576E2" w:rsidRPr="00512147" w:rsidRDefault="005F3A01" w:rsidP="007576E2">
      <w:pPr>
        <w:pStyle w:val="Bezproreda"/>
        <w:jc w:val="center"/>
        <w:rPr>
          <w:rFonts w:asciiTheme="minorHAnsi" w:hAnsiTheme="minorHAnsi" w:cstheme="minorHAnsi"/>
          <w:b/>
        </w:rPr>
      </w:pPr>
      <w:r w:rsidRPr="00512147">
        <w:rPr>
          <w:rFonts w:asciiTheme="minorHAnsi" w:hAnsiTheme="minorHAnsi" w:cstheme="minorHAnsi"/>
          <w:b/>
        </w:rPr>
        <w:t>Članak 15</w:t>
      </w:r>
      <w:r w:rsidR="007576E2" w:rsidRPr="00512147">
        <w:rPr>
          <w:rFonts w:asciiTheme="minorHAnsi" w:hAnsiTheme="minorHAnsi" w:cstheme="minorHAnsi"/>
          <w:b/>
        </w:rPr>
        <w:t>.</w:t>
      </w:r>
    </w:p>
    <w:p w:rsidR="007576E2" w:rsidRPr="00512147" w:rsidRDefault="007576E2" w:rsidP="007576E2">
      <w:pPr>
        <w:pStyle w:val="Bezproreda"/>
        <w:jc w:val="center"/>
        <w:rPr>
          <w:rFonts w:asciiTheme="minorHAnsi" w:hAnsiTheme="minorHAnsi" w:cstheme="minorHAnsi"/>
        </w:rPr>
      </w:pP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 xml:space="preserve">Protupožarne hidrante i hidrante za pranje i zalijevanje površina javne namjene vlasnik je dužan održavati u stanju funkcionalne </w:t>
      </w:r>
      <w:r w:rsidR="00325FE5" w:rsidRPr="00512147">
        <w:rPr>
          <w:rFonts w:asciiTheme="minorHAnsi" w:hAnsiTheme="minorHAnsi" w:cstheme="minorHAnsi"/>
        </w:rPr>
        <w:t>isprav</w:t>
      </w:r>
      <w:r w:rsidRPr="00512147">
        <w:rPr>
          <w:rFonts w:asciiTheme="minorHAnsi" w:hAnsiTheme="minorHAnsi" w:cstheme="minorHAnsi"/>
        </w:rPr>
        <w:t>nosti.</w:t>
      </w:r>
    </w:p>
    <w:p w:rsidR="007576E2" w:rsidRPr="00512147" w:rsidRDefault="007576E2" w:rsidP="007576E2">
      <w:pPr>
        <w:pStyle w:val="Bezproreda"/>
        <w:jc w:val="both"/>
        <w:rPr>
          <w:rFonts w:asciiTheme="minorHAnsi" w:hAnsiTheme="minorHAnsi" w:cstheme="minorHAnsi"/>
        </w:rPr>
      </w:pPr>
    </w:p>
    <w:p w:rsidR="007576E2" w:rsidRPr="00512147" w:rsidRDefault="007576E2" w:rsidP="007576E2">
      <w:pPr>
        <w:pStyle w:val="Bezproreda"/>
        <w:jc w:val="both"/>
        <w:rPr>
          <w:rFonts w:asciiTheme="minorHAnsi" w:hAnsiTheme="minorHAnsi" w:cstheme="minorHAnsi"/>
        </w:rPr>
      </w:pPr>
    </w:p>
    <w:p w:rsidR="007576E2" w:rsidRPr="00512147" w:rsidRDefault="005F3A01" w:rsidP="007576E2">
      <w:pPr>
        <w:pStyle w:val="Bezproreda"/>
        <w:jc w:val="center"/>
        <w:rPr>
          <w:rFonts w:asciiTheme="minorHAnsi" w:hAnsiTheme="minorHAnsi" w:cstheme="minorHAnsi"/>
          <w:b/>
        </w:rPr>
      </w:pPr>
      <w:r w:rsidRPr="00512147">
        <w:rPr>
          <w:rFonts w:asciiTheme="minorHAnsi" w:hAnsiTheme="minorHAnsi" w:cstheme="minorHAnsi"/>
          <w:b/>
        </w:rPr>
        <w:t>Članak 16</w:t>
      </w:r>
      <w:r w:rsidR="007576E2" w:rsidRPr="00512147">
        <w:rPr>
          <w:rFonts w:asciiTheme="minorHAnsi" w:hAnsiTheme="minorHAnsi" w:cstheme="minorHAnsi"/>
          <w:b/>
        </w:rPr>
        <w:t>.</w:t>
      </w:r>
    </w:p>
    <w:p w:rsidR="007576E2" w:rsidRPr="00512147" w:rsidRDefault="007576E2" w:rsidP="007576E2">
      <w:pPr>
        <w:pStyle w:val="Bezproreda"/>
        <w:jc w:val="both"/>
        <w:rPr>
          <w:rFonts w:asciiTheme="minorHAnsi" w:hAnsiTheme="minorHAnsi" w:cstheme="minorHAnsi"/>
        </w:rPr>
      </w:pP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Stajališta javnog prijevoza moraju, u pravilu, biti natkrivena i opremljena klupama.</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Stajališta javnog gradskog prijevoza moraju se održavati urednim i ispravnim, a svako oštećenje tog prostora mora biti u najkraćem roku uklonjeno.</w:t>
      </w:r>
    </w:p>
    <w:p w:rsidR="007576E2" w:rsidRPr="00512147" w:rsidRDefault="009337E2" w:rsidP="007576E2">
      <w:pPr>
        <w:pStyle w:val="Bezproreda"/>
        <w:ind w:firstLine="708"/>
        <w:jc w:val="both"/>
        <w:rPr>
          <w:rFonts w:asciiTheme="minorHAnsi" w:hAnsiTheme="minorHAnsi" w:cstheme="minorHAnsi"/>
        </w:rPr>
      </w:pPr>
      <w:r w:rsidRPr="00512147">
        <w:rPr>
          <w:rFonts w:asciiTheme="minorHAnsi" w:hAnsiTheme="minorHAnsi" w:cstheme="minorHAnsi"/>
        </w:rPr>
        <w:t xml:space="preserve">Na stajalištima javnog </w:t>
      </w:r>
      <w:r w:rsidR="007576E2" w:rsidRPr="00512147">
        <w:rPr>
          <w:rFonts w:asciiTheme="minorHAnsi" w:hAnsiTheme="minorHAnsi" w:cstheme="minorHAnsi"/>
        </w:rPr>
        <w:t>prijevoza se obavezno postavljaju košarice za otpad i ističe vozni red.</w:t>
      </w:r>
    </w:p>
    <w:p w:rsidR="007576E2" w:rsidRPr="00512147" w:rsidRDefault="007576E2" w:rsidP="007576E2">
      <w:pPr>
        <w:pStyle w:val="Bezproreda"/>
        <w:jc w:val="both"/>
        <w:rPr>
          <w:rFonts w:asciiTheme="minorHAnsi" w:hAnsiTheme="minorHAnsi" w:cstheme="minorHAnsi"/>
        </w:rPr>
      </w:pPr>
    </w:p>
    <w:p w:rsidR="007576E2" w:rsidRPr="00512147" w:rsidRDefault="007576E2" w:rsidP="007576E2">
      <w:pPr>
        <w:pStyle w:val="Bezproreda"/>
        <w:jc w:val="center"/>
        <w:rPr>
          <w:rFonts w:asciiTheme="minorHAnsi" w:hAnsiTheme="minorHAnsi" w:cstheme="minorHAnsi"/>
          <w:b/>
        </w:rPr>
      </w:pPr>
      <w:r w:rsidRPr="00512147">
        <w:rPr>
          <w:rFonts w:asciiTheme="minorHAnsi" w:hAnsiTheme="minorHAnsi" w:cstheme="minorHAnsi"/>
          <w:b/>
        </w:rPr>
        <w:t>Č</w:t>
      </w:r>
      <w:r w:rsidR="00BF2D85" w:rsidRPr="00512147">
        <w:rPr>
          <w:rFonts w:asciiTheme="minorHAnsi" w:hAnsiTheme="minorHAnsi" w:cstheme="minorHAnsi"/>
          <w:b/>
        </w:rPr>
        <w:t>lanak 17</w:t>
      </w:r>
      <w:r w:rsidRPr="00512147">
        <w:rPr>
          <w:rFonts w:asciiTheme="minorHAnsi" w:hAnsiTheme="minorHAnsi" w:cstheme="minorHAnsi"/>
          <w:b/>
        </w:rPr>
        <w:t>.</w:t>
      </w:r>
    </w:p>
    <w:p w:rsidR="007576E2" w:rsidRPr="00512147" w:rsidRDefault="007576E2" w:rsidP="007576E2">
      <w:pPr>
        <w:pStyle w:val="Bezproreda"/>
        <w:jc w:val="both"/>
        <w:rPr>
          <w:rFonts w:asciiTheme="minorHAnsi" w:hAnsiTheme="minorHAnsi" w:cstheme="minorHAnsi"/>
        </w:rPr>
      </w:pPr>
    </w:p>
    <w:p w:rsidR="007576E2" w:rsidRPr="00512147" w:rsidRDefault="007576E2" w:rsidP="00BF2D85">
      <w:pPr>
        <w:pStyle w:val="Bezproreda"/>
        <w:ind w:firstLine="708"/>
        <w:jc w:val="both"/>
        <w:rPr>
          <w:rFonts w:asciiTheme="minorHAnsi" w:hAnsiTheme="minorHAnsi" w:cstheme="minorHAnsi"/>
        </w:rPr>
      </w:pPr>
      <w:r w:rsidRPr="00512147">
        <w:rPr>
          <w:rFonts w:asciiTheme="minorHAnsi" w:hAnsiTheme="minorHAnsi" w:cstheme="minorHAnsi"/>
        </w:rPr>
        <w:t>Javna zelena površina mora se redovito održavati, tako da svojim izgledom uljepšava naselje i služ</w:t>
      </w:r>
      <w:r w:rsidR="00BF2D85" w:rsidRPr="00512147">
        <w:rPr>
          <w:rFonts w:asciiTheme="minorHAnsi" w:hAnsiTheme="minorHAnsi" w:cstheme="minorHAnsi"/>
        </w:rPr>
        <w:t>i svrsi za koju je namijenjena.</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Pod održavanjem javne zelene površine smatra se posebice:</w:t>
      </w:r>
    </w:p>
    <w:p w:rsidR="007576E2" w:rsidRPr="00512147" w:rsidRDefault="007576E2" w:rsidP="007576E2">
      <w:pPr>
        <w:pStyle w:val="Bezproreda"/>
        <w:numPr>
          <w:ilvl w:val="0"/>
          <w:numId w:val="4"/>
        </w:numPr>
        <w:jc w:val="both"/>
        <w:rPr>
          <w:rFonts w:asciiTheme="minorHAnsi" w:hAnsiTheme="minorHAnsi" w:cstheme="minorHAnsi"/>
        </w:rPr>
      </w:pPr>
      <w:r w:rsidRPr="00512147">
        <w:rPr>
          <w:rFonts w:asciiTheme="minorHAnsi" w:hAnsiTheme="minorHAnsi" w:cstheme="minorHAnsi"/>
        </w:rPr>
        <w:t>obnova biljnog materijala,</w:t>
      </w:r>
    </w:p>
    <w:p w:rsidR="007576E2" w:rsidRPr="00512147" w:rsidRDefault="007576E2" w:rsidP="007576E2">
      <w:pPr>
        <w:pStyle w:val="Bezproreda"/>
        <w:numPr>
          <w:ilvl w:val="0"/>
          <w:numId w:val="4"/>
        </w:numPr>
        <w:jc w:val="both"/>
        <w:rPr>
          <w:rFonts w:asciiTheme="minorHAnsi" w:hAnsiTheme="minorHAnsi" w:cstheme="minorHAnsi"/>
        </w:rPr>
      </w:pPr>
      <w:r w:rsidRPr="00512147">
        <w:rPr>
          <w:rFonts w:asciiTheme="minorHAnsi" w:hAnsiTheme="minorHAnsi" w:cstheme="minorHAnsi"/>
        </w:rPr>
        <w:t>podrezivanje stabala i grmlja,</w:t>
      </w:r>
    </w:p>
    <w:p w:rsidR="007576E2" w:rsidRPr="00512147" w:rsidRDefault="007576E2" w:rsidP="007576E2">
      <w:pPr>
        <w:pStyle w:val="Bezproreda"/>
        <w:numPr>
          <w:ilvl w:val="0"/>
          <w:numId w:val="4"/>
        </w:numPr>
        <w:jc w:val="both"/>
        <w:rPr>
          <w:rFonts w:asciiTheme="minorHAnsi" w:hAnsiTheme="minorHAnsi" w:cstheme="minorHAnsi"/>
        </w:rPr>
      </w:pPr>
      <w:r w:rsidRPr="00512147">
        <w:rPr>
          <w:rFonts w:asciiTheme="minorHAnsi" w:hAnsiTheme="minorHAnsi" w:cstheme="minorHAnsi"/>
        </w:rPr>
        <w:t xml:space="preserve">okopavanje i </w:t>
      </w:r>
      <w:proofErr w:type="spellStart"/>
      <w:r w:rsidRPr="00512147">
        <w:rPr>
          <w:rFonts w:asciiTheme="minorHAnsi" w:hAnsiTheme="minorHAnsi" w:cstheme="minorHAnsi"/>
        </w:rPr>
        <w:t>pljevenje</w:t>
      </w:r>
      <w:proofErr w:type="spellEnd"/>
      <w:r w:rsidRPr="00512147">
        <w:rPr>
          <w:rFonts w:asciiTheme="minorHAnsi" w:hAnsiTheme="minorHAnsi" w:cstheme="minorHAnsi"/>
        </w:rPr>
        <w:t xml:space="preserve"> grmlja i živice,</w:t>
      </w:r>
    </w:p>
    <w:p w:rsidR="007576E2" w:rsidRPr="00512147" w:rsidRDefault="007576E2" w:rsidP="007576E2">
      <w:pPr>
        <w:pStyle w:val="Bezproreda"/>
        <w:numPr>
          <w:ilvl w:val="0"/>
          <w:numId w:val="4"/>
        </w:numPr>
        <w:jc w:val="both"/>
        <w:rPr>
          <w:rFonts w:asciiTheme="minorHAnsi" w:hAnsiTheme="minorHAnsi" w:cstheme="minorHAnsi"/>
        </w:rPr>
      </w:pPr>
      <w:r w:rsidRPr="00512147">
        <w:rPr>
          <w:rFonts w:asciiTheme="minorHAnsi" w:hAnsiTheme="minorHAnsi" w:cstheme="minorHAnsi"/>
        </w:rPr>
        <w:t>košnja trave,</w:t>
      </w:r>
    </w:p>
    <w:p w:rsidR="007576E2" w:rsidRPr="00512147" w:rsidRDefault="007576E2" w:rsidP="007576E2">
      <w:pPr>
        <w:pStyle w:val="Bezproreda"/>
        <w:numPr>
          <w:ilvl w:val="0"/>
          <w:numId w:val="4"/>
        </w:numPr>
        <w:jc w:val="both"/>
        <w:rPr>
          <w:rFonts w:asciiTheme="minorHAnsi" w:hAnsiTheme="minorHAnsi" w:cstheme="minorHAnsi"/>
        </w:rPr>
      </w:pPr>
      <w:r w:rsidRPr="00512147">
        <w:rPr>
          <w:rFonts w:asciiTheme="minorHAnsi" w:hAnsiTheme="minorHAnsi" w:cstheme="minorHAnsi"/>
        </w:rPr>
        <w:lastRenderedPageBreak/>
        <w:t>gnojenje i folijarno prihranjivanje biljnog materijala koje raste u nepovoljnim uvjetima (drvoredi i slično),</w:t>
      </w:r>
    </w:p>
    <w:p w:rsidR="007576E2" w:rsidRPr="00512147" w:rsidRDefault="007576E2" w:rsidP="007576E2">
      <w:pPr>
        <w:pStyle w:val="Bezproreda"/>
        <w:numPr>
          <w:ilvl w:val="0"/>
          <w:numId w:val="4"/>
        </w:numPr>
        <w:jc w:val="both"/>
        <w:rPr>
          <w:rFonts w:asciiTheme="minorHAnsi" w:hAnsiTheme="minorHAnsi" w:cstheme="minorHAnsi"/>
        </w:rPr>
      </w:pPr>
      <w:r w:rsidRPr="00512147">
        <w:rPr>
          <w:rFonts w:asciiTheme="minorHAnsi" w:hAnsiTheme="minorHAnsi" w:cstheme="minorHAnsi"/>
        </w:rPr>
        <w:t>uklanjanje otpalog granja, lišća i drugih otpadaka,</w:t>
      </w:r>
    </w:p>
    <w:p w:rsidR="007576E2" w:rsidRPr="00512147" w:rsidRDefault="007576E2" w:rsidP="007576E2">
      <w:pPr>
        <w:pStyle w:val="Bezproreda"/>
        <w:numPr>
          <w:ilvl w:val="0"/>
          <w:numId w:val="4"/>
        </w:numPr>
        <w:jc w:val="both"/>
        <w:rPr>
          <w:rFonts w:asciiTheme="minorHAnsi" w:hAnsiTheme="minorHAnsi" w:cstheme="minorHAnsi"/>
        </w:rPr>
      </w:pPr>
      <w:r w:rsidRPr="00512147">
        <w:rPr>
          <w:rFonts w:asciiTheme="minorHAnsi" w:hAnsiTheme="minorHAnsi" w:cstheme="minorHAnsi"/>
        </w:rPr>
        <w:t>održavanje posuda s ukrasnim biljem u urednom i ispravnom stanju,</w:t>
      </w:r>
    </w:p>
    <w:p w:rsidR="007576E2" w:rsidRPr="00512147" w:rsidRDefault="007576E2" w:rsidP="007576E2">
      <w:pPr>
        <w:pStyle w:val="Bezproreda"/>
        <w:numPr>
          <w:ilvl w:val="0"/>
          <w:numId w:val="4"/>
        </w:numPr>
        <w:jc w:val="both"/>
        <w:rPr>
          <w:rFonts w:asciiTheme="minorHAnsi" w:hAnsiTheme="minorHAnsi" w:cstheme="minorHAnsi"/>
        </w:rPr>
      </w:pPr>
      <w:r w:rsidRPr="00512147">
        <w:rPr>
          <w:rFonts w:asciiTheme="minorHAnsi" w:hAnsiTheme="minorHAnsi" w:cstheme="minorHAnsi"/>
        </w:rPr>
        <w:t>preventivno djelovanje na sprječavanju biljnih bolesti, uništavanje tih biljnih štetnika te kontinuirano provođenje zaštite zelenila,</w:t>
      </w:r>
    </w:p>
    <w:p w:rsidR="007576E2" w:rsidRPr="00512147" w:rsidRDefault="007576E2" w:rsidP="007576E2">
      <w:pPr>
        <w:pStyle w:val="Bezproreda"/>
        <w:numPr>
          <w:ilvl w:val="0"/>
          <w:numId w:val="4"/>
        </w:numPr>
        <w:jc w:val="both"/>
        <w:rPr>
          <w:rFonts w:asciiTheme="minorHAnsi" w:hAnsiTheme="minorHAnsi" w:cstheme="minorHAnsi"/>
        </w:rPr>
      </w:pPr>
      <w:r w:rsidRPr="00512147">
        <w:rPr>
          <w:rFonts w:asciiTheme="minorHAnsi" w:hAnsiTheme="minorHAnsi" w:cstheme="minorHAnsi"/>
        </w:rPr>
        <w:t>održavanje pješačkog puta i naprava na javnoj zelenoj površini (oprema) u urednom stanju (ličenje i popravci klupa, posuda, odnosno košarica za otpad, spremišta za alat, popločenja i slično),</w:t>
      </w:r>
    </w:p>
    <w:p w:rsidR="007576E2" w:rsidRPr="00512147" w:rsidRDefault="007576E2" w:rsidP="007576E2">
      <w:pPr>
        <w:pStyle w:val="Bezproreda"/>
        <w:numPr>
          <w:ilvl w:val="0"/>
          <w:numId w:val="4"/>
        </w:numPr>
        <w:jc w:val="both"/>
        <w:rPr>
          <w:rFonts w:asciiTheme="minorHAnsi" w:hAnsiTheme="minorHAnsi" w:cstheme="minorHAnsi"/>
        </w:rPr>
      </w:pPr>
      <w:r w:rsidRPr="00512147">
        <w:rPr>
          <w:rFonts w:asciiTheme="minorHAnsi" w:hAnsiTheme="minorHAnsi" w:cstheme="minorHAnsi"/>
        </w:rPr>
        <w:t>postavljanje zaštitne ograde od prikladnog materijala, odnosno živice na mjestima ugroženim od uništavanja,</w:t>
      </w:r>
    </w:p>
    <w:p w:rsidR="007576E2" w:rsidRPr="00512147" w:rsidRDefault="007576E2" w:rsidP="007576E2">
      <w:pPr>
        <w:pStyle w:val="Bezproreda"/>
        <w:numPr>
          <w:ilvl w:val="0"/>
          <w:numId w:val="4"/>
        </w:numPr>
        <w:jc w:val="both"/>
        <w:rPr>
          <w:rFonts w:asciiTheme="minorHAnsi" w:hAnsiTheme="minorHAnsi" w:cstheme="minorHAnsi"/>
        </w:rPr>
      </w:pPr>
      <w:r w:rsidRPr="00512147">
        <w:rPr>
          <w:rFonts w:asciiTheme="minorHAnsi" w:hAnsiTheme="minorHAnsi" w:cstheme="minorHAnsi"/>
        </w:rPr>
        <w:t>postavljanje ploča s upozorenjima za zaštitu javne zelene površine,</w:t>
      </w:r>
    </w:p>
    <w:p w:rsidR="007576E2" w:rsidRPr="00512147" w:rsidRDefault="007576E2" w:rsidP="007576E2">
      <w:pPr>
        <w:pStyle w:val="Bezproreda"/>
        <w:numPr>
          <w:ilvl w:val="0"/>
          <w:numId w:val="4"/>
        </w:numPr>
        <w:jc w:val="both"/>
        <w:rPr>
          <w:rFonts w:asciiTheme="minorHAnsi" w:hAnsiTheme="minorHAnsi" w:cstheme="minorHAnsi"/>
        </w:rPr>
      </w:pPr>
      <w:r w:rsidRPr="00512147">
        <w:rPr>
          <w:rFonts w:asciiTheme="minorHAnsi" w:hAnsiTheme="minorHAnsi" w:cstheme="minorHAnsi"/>
        </w:rPr>
        <w:t>obnavljanje, a po potrebi i rekonstrukcija zapuštene zelene površine,</w:t>
      </w:r>
    </w:p>
    <w:p w:rsidR="007576E2" w:rsidRPr="00512147" w:rsidRDefault="007576E2" w:rsidP="007576E2">
      <w:pPr>
        <w:pStyle w:val="Bezproreda"/>
        <w:numPr>
          <w:ilvl w:val="0"/>
          <w:numId w:val="4"/>
        </w:numPr>
        <w:jc w:val="both"/>
        <w:rPr>
          <w:rFonts w:asciiTheme="minorHAnsi" w:hAnsiTheme="minorHAnsi" w:cstheme="minorHAnsi"/>
        </w:rPr>
      </w:pPr>
      <w:r w:rsidRPr="00512147">
        <w:rPr>
          <w:rFonts w:asciiTheme="minorHAnsi" w:hAnsiTheme="minorHAnsi" w:cstheme="minorHAnsi"/>
        </w:rPr>
        <w:t>skidanje snijega s grana,</w:t>
      </w:r>
    </w:p>
    <w:p w:rsidR="007576E2" w:rsidRPr="00512147" w:rsidRDefault="007576E2" w:rsidP="007576E2">
      <w:pPr>
        <w:pStyle w:val="Bezproreda"/>
        <w:numPr>
          <w:ilvl w:val="0"/>
          <w:numId w:val="4"/>
        </w:numPr>
        <w:jc w:val="both"/>
        <w:rPr>
          <w:rFonts w:asciiTheme="minorHAnsi" w:hAnsiTheme="minorHAnsi" w:cstheme="minorHAnsi"/>
        </w:rPr>
      </w:pPr>
      <w:r w:rsidRPr="00512147">
        <w:rPr>
          <w:rFonts w:asciiTheme="minorHAnsi" w:hAnsiTheme="minorHAnsi" w:cstheme="minorHAnsi"/>
        </w:rPr>
        <w:t>uređenje i privođenje namjeni neuređene javne zelene površine.</w:t>
      </w:r>
    </w:p>
    <w:p w:rsidR="005B61BB" w:rsidRPr="00512147" w:rsidRDefault="005B61BB" w:rsidP="007576E2">
      <w:pPr>
        <w:pStyle w:val="Bezproreda"/>
        <w:jc w:val="center"/>
        <w:rPr>
          <w:rFonts w:asciiTheme="minorHAnsi" w:hAnsiTheme="minorHAnsi" w:cstheme="minorHAnsi"/>
          <w:b/>
        </w:rPr>
      </w:pPr>
    </w:p>
    <w:p w:rsidR="005B61BB" w:rsidRPr="00512147" w:rsidRDefault="005B61BB" w:rsidP="007576E2">
      <w:pPr>
        <w:pStyle w:val="Bezproreda"/>
        <w:jc w:val="center"/>
        <w:rPr>
          <w:rFonts w:asciiTheme="minorHAnsi" w:hAnsiTheme="minorHAnsi" w:cstheme="minorHAnsi"/>
          <w:b/>
        </w:rPr>
      </w:pPr>
    </w:p>
    <w:p w:rsidR="007576E2" w:rsidRPr="00512147" w:rsidRDefault="007576E2" w:rsidP="007576E2">
      <w:pPr>
        <w:pStyle w:val="Bezproreda"/>
        <w:jc w:val="center"/>
        <w:rPr>
          <w:rFonts w:asciiTheme="minorHAnsi" w:hAnsiTheme="minorHAnsi" w:cstheme="minorHAnsi"/>
          <w:b/>
        </w:rPr>
      </w:pPr>
      <w:r w:rsidRPr="00512147">
        <w:rPr>
          <w:rFonts w:asciiTheme="minorHAnsi" w:hAnsiTheme="minorHAnsi" w:cstheme="minorHAnsi"/>
          <w:b/>
        </w:rPr>
        <w:t xml:space="preserve">Članak </w:t>
      </w:r>
      <w:r w:rsidR="00BF2D85" w:rsidRPr="00512147">
        <w:rPr>
          <w:rFonts w:asciiTheme="minorHAnsi" w:hAnsiTheme="minorHAnsi" w:cstheme="minorHAnsi"/>
          <w:b/>
        </w:rPr>
        <w:t>18</w:t>
      </w:r>
      <w:r w:rsidRPr="00512147">
        <w:rPr>
          <w:rFonts w:asciiTheme="minorHAnsi" w:hAnsiTheme="minorHAnsi" w:cstheme="minorHAnsi"/>
          <w:b/>
        </w:rPr>
        <w:t>.</w:t>
      </w:r>
    </w:p>
    <w:p w:rsidR="007576E2" w:rsidRPr="00512147" w:rsidRDefault="007576E2" w:rsidP="007576E2">
      <w:pPr>
        <w:pStyle w:val="Bezproreda"/>
        <w:jc w:val="center"/>
        <w:rPr>
          <w:rFonts w:asciiTheme="minorHAnsi" w:hAnsiTheme="minorHAnsi" w:cstheme="minorHAnsi"/>
          <w:b/>
        </w:rPr>
      </w:pPr>
    </w:p>
    <w:p w:rsidR="007576E2" w:rsidRPr="00512147" w:rsidRDefault="007576E2" w:rsidP="005B61BB">
      <w:pPr>
        <w:pStyle w:val="Bezproreda"/>
        <w:ind w:firstLine="708"/>
        <w:jc w:val="both"/>
        <w:rPr>
          <w:rFonts w:asciiTheme="minorHAnsi" w:hAnsiTheme="minorHAnsi" w:cstheme="minorHAnsi"/>
        </w:rPr>
      </w:pPr>
      <w:r w:rsidRPr="00512147">
        <w:rPr>
          <w:rFonts w:asciiTheme="minorHAnsi" w:hAnsiTheme="minorHAnsi" w:cstheme="minorHAnsi"/>
        </w:rPr>
        <w:t xml:space="preserve">Na područjima </w:t>
      </w:r>
      <w:r w:rsidR="00A613A7" w:rsidRPr="00512147">
        <w:rPr>
          <w:rFonts w:asciiTheme="minorHAnsi" w:hAnsiTheme="minorHAnsi" w:cstheme="minorHAnsi"/>
        </w:rPr>
        <w:t>Općine</w:t>
      </w:r>
      <w:r w:rsidRPr="00512147">
        <w:rPr>
          <w:rFonts w:asciiTheme="minorHAnsi" w:hAnsiTheme="minorHAnsi" w:cstheme="minorHAnsi"/>
        </w:rPr>
        <w:t xml:space="preserve"> </w:t>
      </w:r>
      <w:r w:rsidR="005B61BB" w:rsidRPr="00512147">
        <w:rPr>
          <w:rFonts w:asciiTheme="minorHAnsi" w:hAnsiTheme="minorHAnsi" w:cstheme="minorHAnsi"/>
        </w:rPr>
        <w:t xml:space="preserve">sukladno prostornom planu </w:t>
      </w:r>
      <w:r w:rsidRPr="00512147">
        <w:rPr>
          <w:rFonts w:asciiTheme="minorHAnsi" w:hAnsiTheme="minorHAnsi" w:cstheme="minorHAnsi"/>
        </w:rPr>
        <w:t>mogu se držati životinje, ako njihovo držanje ispunjava sanitarno-higijenske uvjete.</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Odjel može u povodu prijave ili po službenoj dužnosti zabraniti držanje životinja, ako je držanje životinja suprotno odredbi stavka 1. ovoga članka ili ako se time nanosi nepotrebna smetnja okolnim stanarima ili narušava izgled naselja.</w:t>
      </w:r>
    </w:p>
    <w:p w:rsidR="004432F4" w:rsidRPr="00512147" w:rsidRDefault="004432F4" w:rsidP="007576E2">
      <w:pPr>
        <w:pStyle w:val="Bezproreda"/>
        <w:jc w:val="center"/>
        <w:rPr>
          <w:rFonts w:asciiTheme="minorHAnsi" w:hAnsiTheme="minorHAnsi" w:cstheme="minorHAnsi"/>
          <w:b/>
        </w:rPr>
      </w:pPr>
    </w:p>
    <w:p w:rsidR="004432F4" w:rsidRPr="00512147" w:rsidRDefault="004432F4" w:rsidP="007576E2">
      <w:pPr>
        <w:pStyle w:val="Bezproreda"/>
        <w:jc w:val="center"/>
        <w:rPr>
          <w:rFonts w:asciiTheme="minorHAnsi" w:hAnsiTheme="minorHAnsi" w:cstheme="minorHAnsi"/>
          <w:b/>
        </w:rPr>
      </w:pPr>
    </w:p>
    <w:p w:rsidR="007576E2" w:rsidRPr="00512147" w:rsidRDefault="00BF2D85" w:rsidP="007576E2">
      <w:pPr>
        <w:pStyle w:val="Bezproreda"/>
        <w:jc w:val="center"/>
        <w:rPr>
          <w:rFonts w:asciiTheme="minorHAnsi" w:hAnsiTheme="minorHAnsi" w:cstheme="minorHAnsi"/>
          <w:b/>
        </w:rPr>
      </w:pPr>
      <w:r w:rsidRPr="00512147">
        <w:rPr>
          <w:rFonts w:asciiTheme="minorHAnsi" w:hAnsiTheme="minorHAnsi" w:cstheme="minorHAnsi"/>
          <w:b/>
        </w:rPr>
        <w:t>Članak 19</w:t>
      </w:r>
      <w:r w:rsidR="007576E2" w:rsidRPr="00512147">
        <w:rPr>
          <w:rFonts w:asciiTheme="minorHAnsi" w:hAnsiTheme="minorHAnsi" w:cstheme="minorHAnsi"/>
          <w:b/>
        </w:rPr>
        <w:t>.</w:t>
      </w:r>
    </w:p>
    <w:p w:rsidR="007576E2" w:rsidRPr="00512147" w:rsidRDefault="007576E2" w:rsidP="007576E2">
      <w:pPr>
        <w:pStyle w:val="Bezproreda"/>
        <w:jc w:val="center"/>
        <w:rPr>
          <w:rFonts w:asciiTheme="minorHAnsi" w:hAnsiTheme="minorHAnsi" w:cstheme="minorHAnsi"/>
          <w:b/>
        </w:rPr>
      </w:pPr>
    </w:p>
    <w:p w:rsidR="007576E2" w:rsidRPr="00512147" w:rsidRDefault="007576E2" w:rsidP="007576E2">
      <w:pPr>
        <w:pStyle w:val="Bezproreda"/>
        <w:ind w:firstLine="708"/>
        <w:jc w:val="both"/>
        <w:rPr>
          <w:rFonts w:asciiTheme="minorHAnsi" w:hAnsiTheme="minorHAnsi" w:cstheme="minorHAnsi"/>
          <w:b/>
        </w:rPr>
      </w:pPr>
      <w:r w:rsidRPr="00512147">
        <w:rPr>
          <w:rFonts w:asciiTheme="minorHAnsi" w:hAnsiTheme="minorHAnsi" w:cstheme="minorHAnsi"/>
        </w:rPr>
        <w:t>Uvjeti i način držanja kućnih ljubimaca, način kontrole njihovog razmnožavanja te način postupanja s napuštenim i izgubljenim životinjam</w:t>
      </w:r>
      <w:r w:rsidR="00A613A7" w:rsidRPr="00512147">
        <w:rPr>
          <w:rFonts w:asciiTheme="minorHAnsi" w:hAnsiTheme="minorHAnsi" w:cstheme="minorHAnsi"/>
        </w:rPr>
        <w:t>a propisani su općim aktom Općine</w:t>
      </w:r>
      <w:r w:rsidRPr="00512147">
        <w:rPr>
          <w:rFonts w:asciiTheme="minorHAnsi" w:hAnsiTheme="minorHAnsi" w:cstheme="minorHAnsi"/>
        </w:rPr>
        <w:t xml:space="preserve"> kojim se određuju uvjeti i način držanja kućnih ljubimaca te način postupanja s napuštenim i izgubljenim životinjama. </w:t>
      </w:r>
    </w:p>
    <w:p w:rsidR="007576E2" w:rsidRPr="00512147" w:rsidRDefault="007576E2" w:rsidP="007576E2">
      <w:pPr>
        <w:pStyle w:val="Bezproreda"/>
        <w:jc w:val="both"/>
        <w:rPr>
          <w:rFonts w:asciiTheme="minorHAnsi" w:hAnsiTheme="minorHAnsi" w:cstheme="minorHAnsi"/>
        </w:rPr>
      </w:pPr>
    </w:p>
    <w:p w:rsidR="007576E2" w:rsidRPr="00512147" w:rsidRDefault="007576E2" w:rsidP="007576E2">
      <w:pPr>
        <w:pStyle w:val="Bezproreda"/>
        <w:jc w:val="both"/>
        <w:rPr>
          <w:rFonts w:asciiTheme="minorHAnsi" w:hAnsiTheme="minorHAnsi" w:cstheme="minorHAnsi"/>
          <w:b/>
        </w:rPr>
      </w:pPr>
      <w:r w:rsidRPr="00512147">
        <w:rPr>
          <w:rFonts w:asciiTheme="minorHAnsi" w:hAnsiTheme="minorHAnsi" w:cstheme="minorHAnsi"/>
          <w:b/>
        </w:rPr>
        <w:t>III. NAČIN UREĐENJA I KORIŠTENJA POVRŠINA JAVNE NAMJENE I ZEMLJIŠTA U VLASNIŠTVU GRADA ZA GOSPODARSKE I DRUGE SVRHE</w:t>
      </w:r>
    </w:p>
    <w:p w:rsidR="007576E2" w:rsidRPr="00512147" w:rsidRDefault="007576E2" w:rsidP="007576E2">
      <w:pPr>
        <w:pStyle w:val="Bezproreda"/>
        <w:jc w:val="both"/>
        <w:rPr>
          <w:rFonts w:asciiTheme="minorHAnsi" w:hAnsiTheme="minorHAnsi" w:cstheme="minorHAnsi"/>
          <w:b/>
        </w:rPr>
      </w:pPr>
    </w:p>
    <w:p w:rsidR="004432F4" w:rsidRPr="00512147" w:rsidRDefault="004432F4" w:rsidP="007576E2">
      <w:pPr>
        <w:pStyle w:val="Bezproreda"/>
        <w:jc w:val="center"/>
        <w:rPr>
          <w:rFonts w:asciiTheme="minorHAnsi" w:hAnsiTheme="minorHAnsi" w:cstheme="minorHAnsi"/>
          <w:b/>
        </w:rPr>
      </w:pPr>
    </w:p>
    <w:p w:rsidR="007576E2" w:rsidRPr="00512147" w:rsidRDefault="00BF2D85" w:rsidP="007576E2">
      <w:pPr>
        <w:pStyle w:val="Bezproreda"/>
        <w:jc w:val="center"/>
        <w:rPr>
          <w:rFonts w:asciiTheme="minorHAnsi" w:hAnsiTheme="minorHAnsi" w:cstheme="minorHAnsi"/>
          <w:b/>
        </w:rPr>
      </w:pPr>
      <w:r w:rsidRPr="00512147">
        <w:rPr>
          <w:rFonts w:asciiTheme="minorHAnsi" w:hAnsiTheme="minorHAnsi" w:cstheme="minorHAnsi"/>
          <w:b/>
        </w:rPr>
        <w:t>Članak 20</w:t>
      </w:r>
      <w:r w:rsidR="007576E2" w:rsidRPr="00512147">
        <w:rPr>
          <w:rFonts w:asciiTheme="minorHAnsi" w:hAnsiTheme="minorHAnsi" w:cstheme="minorHAnsi"/>
          <w:b/>
        </w:rPr>
        <w:t>.</w:t>
      </w:r>
    </w:p>
    <w:p w:rsidR="007576E2" w:rsidRPr="00512147" w:rsidRDefault="007576E2" w:rsidP="007576E2">
      <w:pPr>
        <w:pStyle w:val="Bezproreda"/>
        <w:jc w:val="both"/>
        <w:rPr>
          <w:rFonts w:asciiTheme="minorHAnsi" w:hAnsiTheme="minorHAnsi" w:cstheme="minorHAnsi"/>
        </w:rPr>
      </w:pPr>
    </w:p>
    <w:p w:rsidR="007576E2" w:rsidRPr="00512147" w:rsidRDefault="007576E2" w:rsidP="00A40F53">
      <w:pPr>
        <w:pStyle w:val="Bezproreda"/>
        <w:ind w:firstLine="708"/>
        <w:jc w:val="both"/>
        <w:rPr>
          <w:rFonts w:asciiTheme="minorHAnsi" w:hAnsiTheme="minorHAnsi" w:cstheme="minorHAnsi"/>
        </w:rPr>
      </w:pPr>
      <w:r w:rsidRPr="00512147">
        <w:rPr>
          <w:rFonts w:asciiTheme="minorHAnsi" w:hAnsiTheme="minorHAnsi" w:cstheme="minorHAnsi"/>
        </w:rPr>
        <w:t>Predmeti iz članka</w:t>
      </w:r>
      <w:r w:rsidR="00A40F53" w:rsidRPr="00512147">
        <w:rPr>
          <w:rFonts w:asciiTheme="minorHAnsi" w:hAnsiTheme="minorHAnsi" w:cstheme="minorHAnsi"/>
        </w:rPr>
        <w:t xml:space="preserve"> 4</w:t>
      </w:r>
      <w:r w:rsidRPr="00512147">
        <w:rPr>
          <w:rFonts w:asciiTheme="minorHAnsi" w:hAnsiTheme="minorHAnsi" w:cstheme="minorHAnsi"/>
        </w:rPr>
        <w:t>. stavka 2. ove Odluke te predme</w:t>
      </w:r>
      <w:r w:rsidR="00A40F53" w:rsidRPr="00512147">
        <w:rPr>
          <w:rFonts w:asciiTheme="minorHAnsi" w:hAnsiTheme="minorHAnsi" w:cstheme="minorHAnsi"/>
        </w:rPr>
        <w:t>ti, oprema i uređaji iz članka 5</w:t>
      </w:r>
      <w:r w:rsidRPr="00512147">
        <w:rPr>
          <w:rFonts w:asciiTheme="minorHAnsi" w:hAnsiTheme="minorHAnsi" w:cstheme="minorHAnsi"/>
        </w:rPr>
        <w:t>. stavka 1. podstavka 2. ove Odluke smiju se postavljati na površinu javne namjene i dru</w:t>
      </w:r>
      <w:r w:rsidR="00584F4A" w:rsidRPr="00512147">
        <w:rPr>
          <w:rFonts w:asciiTheme="minorHAnsi" w:hAnsiTheme="minorHAnsi" w:cstheme="minorHAnsi"/>
        </w:rPr>
        <w:t>gu nekretninu u vlasništvu Općine</w:t>
      </w:r>
      <w:r w:rsidRPr="00512147">
        <w:rPr>
          <w:rFonts w:asciiTheme="minorHAnsi" w:hAnsiTheme="minorHAnsi" w:cstheme="minorHAnsi"/>
        </w:rPr>
        <w:t xml:space="preserve"> isključivo na temelju </w:t>
      </w:r>
      <w:r w:rsidR="00584F4A" w:rsidRPr="00512147">
        <w:rPr>
          <w:rFonts w:asciiTheme="minorHAnsi" w:hAnsiTheme="minorHAnsi" w:cstheme="minorHAnsi"/>
        </w:rPr>
        <w:t>odobrenja Odjela</w:t>
      </w:r>
      <w:r w:rsidR="00A40F53" w:rsidRPr="00512147">
        <w:rPr>
          <w:rFonts w:asciiTheme="minorHAnsi" w:hAnsiTheme="minorHAnsi" w:cstheme="minorHAnsi"/>
        </w:rPr>
        <w:t xml:space="preserve"> sukladno važećim propisima.</w:t>
      </w:r>
    </w:p>
    <w:p w:rsidR="007576E2" w:rsidRPr="00512147" w:rsidRDefault="007576E2" w:rsidP="007576E2">
      <w:pPr>
        <w:pStyle w:val="Bezproreda"/>
        <w:rPr>
          <w:rFonts w:asciiTheme="minorHAnsi" w:hAnsiTheme="minorHAnsi" w:cstheme="minorHAnsi"/>
          <w:b/>
        </w:rPr>
      </w:pPr>
    </w:p>
    <w:p w:rsidR="007576E2" w:rsidRPr="00512147" w:rsidRDefault="00BF2D85" w:rsidP="007576E2">
      <w:pPr>
        <w:pStyle w:val="Bezproreda"/>
        <w:jc w:val="center"/>
        <w:rPr>
          <w:rFonts w:asciiTheme="minorHAnsi" w:hAnsiTheme="minorHAnsi" w:cstheme="minorHAnsi"/>
          <w:b/>
        </w:rPr>
      </w:pPr>
      <w:r w:rsidRPr="00512147">
        <w:rPr>
          <w:rFonts w:asciiTheme="minorHAnsi" w:hAnsiTheme="minorHAnsi" w:cstheme="minorHAnsi"/>
          <w:b/>
        </w:rPr>
        <w:t>Članak 21</w:t>
      </w:r>
      <w:r w:rsidR="007576E2" w:rsidRPr="00512147">
        <w:rPr>
          <w:rFonts w:asciiTheme="minorHAnsi" w:hAnsiTheme="minorHAnsi" w:cstheme="minorHAnsi"/>
          <w:b/>
        </w:rPr>
        <w:t>.</w:t>
      </w:r>
    </w:p>
    <w:p w:rsidR="007576E2" w:rsidRPr="00512147" w:rsidRDefault="007576E2" w:rsidP="007576E2">
      <w:pPr>
        <w:pStyle w:val="Bezproreda"/>
        <w:jc w:val="both"/>
        <w:rPr>
          <w:rFonts w:asciiTheme="minorHAnsi" w:hAnsiTheme="minorHAnsi" w:cstheme="minorHAnsi"/>
        </w:rPr>
      </w:pP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Na površini javne namjene dozvoljeno je postavljati posude s ukrasnim biljem po odobrenju Odjela.</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Vlasnik je obvezan posudu s ukrasnim biljem održavati, nadopunjavati, obnavljati i čistiti, u protivnom ju je obvezan ukloniti.</w:t>
      </w:r>
    </w:p>
    <w:p w:rsidR="007576E2" w:rsidRPr="00512147" w:rsidRDefault="007576E2" w:rsidP="007576E2">
      <w:pPr>
        <w:pStyle w:val="Bezproreda"/>
        <w:jc w:val="both"/>
        <w:rPr>
          <w:rFonts w:asciiTheme="minorHAnsi" w:hAnsiTheme="minorHAnsi" w:cstheme="minorHAnsi"/>
        </w:rPr>
      </w:pPr>
    </w:p>
    <w:p w:rsidR="004432F4" w:rsidRPr="00512147" w:rsidRDefault="004432F4" w:rsidP="007576E2">
      <w:pPr>
        <w:pStyle w:val="Bezproreda"/>
        <w:jc w:val="both"/>
        <w:rPr>
          <w:rFonts w:asciiTheme="minorHAnsi" w:hAnsiTheme="minorHAnsi" w:cstheme="minorHAnsi"/>
        </w:rPr>
      </w:pPr>
    </w:p>
    <w:p w:rsidR="007576E2" w:rsidRPr="00512147" w:rsidRDefault="00BF2D85" w:rsidP="007576E2">
      <w:pPr>
        <w:pStyle w:val="Bezproreda"/>
        <w:jc w:val="center"/>
        <w:rPr>
          <w:rFonts w:asciiTheme="minorHAnsi" w:hAnsiTheme="minorHAnsi" w:cstheme="minorHAnsi"/>
          <w:b/>
        </w:rPr>
      </w:pPr>
      <w:r w:rsidRPr="00512147">
        <w:rPr>
          <w:rFonts w:asciiTheme="minorHAnsi" w:hAnsiTheme="minorHAnsi" w:cstheme="minorHAnsi"/>
          <w:b/>
        </w:rPr>
        <w:t>Članak 22</w:t>
      </w:r>
      <w:r w:rsidR="007576E2" w:rsidRPr="00512147">
        <w:rPr>
          <w:rFonts w:asciiTheme="minorHAnsi" w:hAnsiTheme="minorHAnsi" w:cstheme="minorHAnsi"/>
          <w:b/>
        </w:rPr>
        <w:t>.</w:t>
      </w:r>
    </w:p>
    <w:p w:rsidR="007576E2" w:rsidRPr="00512147" w:rsidRDefault="007576E2" w:rsidP="007576E2">
      <w:pPr>
        <w:pStyle w:val="Bezproreda"/>
        <w:jc w:val="both"/>
        <w:rPr>
          <w:rFonts w:asciiTheme="minorHAnsi" w:hAnsiTheme="minorHAnsi" w:cstheme="minorHAnsi"/>
        </w:rPr>
      </w:pP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Unutar javne zelene površine dozvoljeno je postavljanje električnih, telefonskih, vodovodnih, kanalizacijskih i plinskih vodova, na temelju odobrenja Odjela, uz obvezu izvoditelja radova da uspostavi prvobitno stanje javne zelene površine.</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Ako izvoditelj radova ne uspostavi prijašnje stanje u određenom roku, to će učiniti Odjel na teret izvoditelja radova.</w:t>
      </w:r>
    </w:p>
    <w:p w:rsidR="004432F4" w:rsidRPr="00512147" w:rsidRDefault="007576E2" w:rsidP="00512147">
      <w:pPr>
        <w:pStyle w:val="Bezproreda"/>
        <w:ind w:firstLine="708"/>
        <w:jc w:val="both"/>
        <w:rPr>
          <w:rFonts w:asciiTheme="minorHAnsi" w:hAnsiTheme="minorHAnsi" w:cstheme="minorHAnsi"/>
        </w:rPr>
      </w:pPr>
      <w:r w:rsidRPr="00512147">
        <w:rPr>
          <w:rFonts w:asciiTheme="minorHAnsi" w:hAnsiTheme="minorHAnsi" w:cstheme="minorHAnsi"/>
        </w:rPr>
        <w:t>Na javnoj zelenoj površini ne smiju se postavljati okna podzemnih instalacija, izuzev instalacija koje služe zelenoj površini, a temelji stupa zračnih vodova ne smiju biti vidljivi.</w:t>
      </w:r>
    </w:p>
    <w:p w:rsidR="007576E2" w:rsidRPr="00512147" w:rsidRDefault="00BF2D85" w:rsidP="007576E2">
      <w:pPr>
        <w:pStyle w:val="Bezproreda"/>
        <w:jc w:val="center"/>
        <w:rPr>
          <w:rFonts w:asciiTheme="minorHAnsi" w:hAnsiTheme="minorHAnsi" w:cstheme="minorHAnsi"/>
          <w:b/>
        </w:rPr>
      </w:pPr>
      <w:r w:rsidRPr="00512147">
        <w:rPr>
          <w:rFonts w:asciiTheme="minorHAnsi" w:hAnsiTheme="minorHAnsi" w:cstheme="minorHAnsi"/>
          <w:b/>
        </w:rPr>
        <w:lastRenderedPageBreak/>
        <w:t>Članak 23</w:t>
      </w:r>
      <w:r w:rsidR="007576E2" w:rsidRPr="00512147">
        <w:rPr>
          <w:rFonts w:asciiTheme="minorHAnsi" w:hAnsiTheme="minorHAnsi" w:cstheme="minorHAnsi"/>
          <w:b/>
        </w:rPr>
        <w:t>.</w:t>
      </w:r>
    </w:p>
    <w:p w:rsidR="007576E2" w:rsidRPr="00512147" w:rsidRDefault="007576E2" w:rsidP="007576E2">
      <w:pPr>
        <w:pStyle w:val="Bezproreda"/>
        <w:jc w:val="center"/>
        <w:rPr>
          <w:rFonts w:asciiTheme="minorHAnsi" w:hAnsiTheme="minorHAnsi" w:cstheme="minorHAnsi"/>
          <w:b/>
        </w:rPr>
      </w:pP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Nije dozvoljeno iskrcavati, smještati i ukrcavati građevinski materijal, podizati skele i obavljati slične radove u građevinske svrhe na površini javne namjene bez odobrenja Odjela.</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Odobrenje iz stavka 1. ovoga članka obavezno sadrži uvjete pod kojima se mogu obavljati radovi i koristiti dijelovi površine javne namjene.</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Korisnik odobrenja dužan je u roku od 24 sata obavijestiti Odjel o završetku radova.</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 xml:space="preserve">Korisnik odobrenja obvezan je površinu javne namjene vratiti u prvobitno stanje. </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Ako korisnik to ne učini, dovođenje površine javne namjene u prvobitno stanje obavit će Odjel na teret korisnika.</w:t>
      </w:r>
    </w:p>
    <w:p w:rsidR="007576E2" w:rsidRPr="00512147" w:rsidRDefault="007576E2" w:rsidP="007576E2">
      <w:pPr>
        <w:pStyle w:val="Bezproreda"/>
        <w:jc w:val="center"/>
        <w:rPr>
          <w:rFonts w:asciiTheme="minorHAnsi" w:hAnsiTheme="minorHAnsi" w:cstheme="minorHAnsi"/>
          <w:b/>
        </w:rPr>
      </w:pPr>
    </w:p>
    <w:p w:rsidR="004432F4" w:rsidRPr="00512147" w:rsidRDefault="004432F4" w:rsidP="007576E2">
      <w:pPr>
        <w:pStyle w:val="Bezproreda"/>
        <w:jc w:val="center"/>
        <w:rPr>
          <w:rFonts w:asciiTheme="minorHAnsi" w:hAnsiTheme="minorHAnsi" w:cstheme="minorHAnsi"/>
          <w:b/>
          <w:lang w:val="en-GB"/>
        </w:rPr>
      </w:pPr>
    </w:p>
    <w:p w:rsidR="007576E2" w:rsidRPr="00512147" w:rsidRDefault="007544E0" w:rsidP="007576E2">
      <w:pPr>
        <w:pStyle w:val="Bezproreda"/>
        <w:jc w:val="center"/>
        <w:rPr>
          <w:rFonts w:asciiTheme="minorHAnsi" w:hAnsiTheme="minorHAnsi" w:cstheme="minorHAnsi"/>
          <w:b/>
        </w:rPr>
      </w:pPr>
      <w:r w:rsidRPr="00512147">
        <w:rPr>
          <w:rFonts w:asciiTheme="minorHAnsi" w:hAnsiTheme="minorHAnsi" w:cstheme="minorHAnsi"/>
          <w:b/>
        </w:rPr>
        <w:t>Članak 24</w:t>
      </w:r>
      <w:r w:rsidR="007576E2" w:rsidRPr="00512147">
        <w:rPr>
          <w:rFonts w:asciiTheme="minorHAnsi" w:hAnsiTheme="minorHAnsi" w:cstheme="minorHAnsi"/>
          <w:b/>
        </w:rPr>
        <w:t>.</w:t>
      </w:r>
    </w:p>
    <w:p w:rsidR="007576E2" w:rsidRPr="00512147" w:rsidRDefault="007576E2" w:rsidP="007576E2">
      <w:pPr>
        <w:pStyle w:val="Bezproreda"/>
        <w:jc w:val="both"/>
        <w:rPr>
          <w:rFonts w:asciiTheme="minorHAnsi" w:hAnsiTheme="minorHAnsi" w:cstheme="minorHAnsi"/>
        </w:rPr>
      </w:pP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Za iskrcaj ogrjeva te za piljenje i cijepanje drva prvenstveno se koristi vlastito zemljište.</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Privremeno se, za iskrcaj drva, može koristiti površina javne namjene na način da se ista ne oštećuje i da se ne ometa promet. Iskrcana drva moraju se složiti okomito na rub kolnika, tako da se ne ruše.</w:t>
      </w:r>
    </w:p>
    <w:p w:rsidR="007576E2" w:rsidRPr="00512147" w:rsidRDefault="007576E2" w:rsidP="00A40F53">
      <w:pPr>
        <w:pStyle w:val="Bezproreda"/>
        <w:ind w:firstLine="708"/>
        <w:jc w:val="both"/>
        <w:rPr>
          <w:rFonts w:asciiTheme="minorHAnsi" w:hAnsiTheme="minorHAnsi" w:cstheme="minorHAnsi"/>
        </w:rPr>
      </w:pPr>
      <w:r w:rsidRPr="00512147">
        <w:rPr>
          <w:rFonts w:asciiTheme="minorHAnsi" w:hAnsiTheme="minorHAnsi" w:cstheme="minorHAnsi"/>
        </w:rPr>
        <w:t xml:space="preserve">Drva se moraju ukloniti najkasnije u roku od </w:t>
      </w:r>
      <w:r w:rsidR="00A40F53" w:rsidRPr="00512147">
        <w:rPr>
          <w:rFonts w:asciiTheme="minorHAnsi" w:hAnsiTheme="minorHAnsi" w:cstheme="minorHAnsi"/>
        </w:rPr>
        <w:t>pet</w:t>
      </w:r>
      <w:r w:rsidR="007544E0" w:rsidRPr="00512147">
        <w:rPr>
          <w:rFonts w:asciiTheme="minorHAnsi" w:hAnsiTheme="minorHAnsi" w:cstheme="minorHAnsi"/>
        </w:rPr>
        <w:t>naest</w:t>
      </w:r>
      <w:r w:rsidRPr="00512147">
        <w:rPr>
          <w:rFonts w:asciiTheme="minorHAnsi" w:hAnsiTheme="minorHAnsi" w:cstheme="minorHAnsi"/>
        </w:rPr>
        <w:t xml:space="preserve"> dana, a površina javne namjene mora se očistiti od piljevine i drugih otpadaka.</w:t>
      </w:r>
    </w:p>
    <w:p w:rsidR="007576E2" w:rsidRPr="00512147" w:rsidRDefault="007576E2" w:rsidP="007576E2">
      <w:pPr>
        <w:pStyle w:val="Bezproreda"/>
        <w:jc w:val="both"/>
        <w:rPr>
          <w:rFonts w:asciiTheme="minorHAnsi" w:hAnsiTheme="minorHAnsi" w:cstheme="minorHAnsi"/>
        </w:rPr>
      </w:pPr>
    </w:p>
    <w:p w:rsidR="007576E2" w:rsidRPr="00512147" w:rsidRDefault="007544E0" w:rsidP="007576E2">
      <w:pPr>
        <w:pStyle w:val="Bezproreda"/>
        <w:jc w:val="center"/>
        <w:rPr>
          <w:rFonts w:asciiTheme="minorHAnsi" w:hAnsiTheme="minorHAnsi" w:cstheme="minorHAnsi"/>
          <w:b/>
        </w:rPr>
      </w:pPr>
      <w:r w:rsidRPr="00512147">
        <w:rPr>
          <w:rFonts w:asciiTheme="minorHAnsi" w:hAnsiTheme="minorHAnsi" w:cstheme="minorHAnsi"/>
          <w:b/>
        </w:rPr>
        <w:t>Članak 25</w:t>
      </w:r>
      <w:r w:rsidR="007576E2" w:rsidRPr="00512147">
        <w:rPr>
          <w:rFonts w:asciiTheme="minorHAnsi" w:hAnsiTheme="minorHAnsi" w:cstheme="minorHAnsi"/>
          <w:b/>
        </w:rPr>
        <w:t>.</w:t>
      </w:r>
    </w:p>
    <w:p w:rsidR="007576E2" w:rsidRPr="00512147" w:rsidRDefault="007576E2" w:rsidP="007576E2">
      <w:pPr>
        <w:pStyle w:val="Bezproreda"/>
        <w:jc w:val="both"/>
        <w:rPr>
          <w:rFonts w:asciiTheme="minorHAnsi" w:hAnsiTheme="minorHAnsi" w:cstheme="minorHAnsi"/>
        </w:rPr>
      </w:pP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Ukrcaj i iskrcaj robe se prvenstveno obavlja na površinama koje nisu površine javne namjene.</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U opravdanim slučajevima, ukrcaj i iskrcaj robe može se privremeno obaviti i</w:t>
      </w:r>
      <w:r w:rsidR="00B71338" w:rsidRPr="00512147">
        <w:rPr>
          <w:rFonts w:asciiTheme="minorHAnsi" w:hAnsiTheme="minorHAnsi" w:cstheme="minorHAnsi"/>
        </w:rPr>
        <w:t xml:space="preserve"> na</w:t>
      </w:r>
      <w:r w:rsidRPr="00512147">
        <w:rPr>
          <w:rFonts w:asciiTheme="minorHAnsi" w:hAnsiTheme="minorHAnsi" w:cstheme="minorHAnsi"/>
        </w:rPr>
        <w:t xml:space="preserve"> površini javne namjene pod uvjetom da se ista ne oštećuje.</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U slučaju iz stavka 2. ovoga članka, roba se mora složiti tako da</w:t>
      </w:r>
      <w:r w:rsidR="007544E0" w:rsidRPr="00512147">
        <w:rPr>
          <w:rFonts w:asciiTheme="minorHAnsi" w:hAnsiTheme="minorHAnsi" w:cstheme="minorHAnsi"/>
        </w:rPr>
        <w:t xml:space="preserve"> ne ometa promet i mora se</w:t>
      </w:r>
      <w:r w:rsidRPr="00512147">
        <w:rPr>
          <w:rFonts w:asciiTheme="minorHAnsi" w:hAnsiTheme="minorHAnsi" w:cstheme="minorHAnsi"/>
        </w:rPr>
        <w:t xml:space="preserve"> ukloniti</w:t>
      </w:r>
      <w:r w:rsidR="007544E0" w:rsidRPr="00512147">
        <w:rPr>
          <w:rFonts w:asciiTheme="minorHAnsi" w:hAnsiTheme="minorHAnsi" w:cstheme="minorHAnsi"/>
        </w:rPr>
        <w:t xml:space="preserve"> čim prije</w:t>
      </w:r>
      <w:r w:rsidRPr="00512147">
        <w:rPr>
          <w:rFonts w:asciiTheme="minorHAnsi" w:hAnsiTheme="minorHAnsi" w:cstheme="minorHAnsi"/>
        </w:rPr>
        <w:t>.</w:t>
      </w:r>
    </w:p>
    <w:p w:rsidR="007576E2" w:rsidRPr="00512147" w:rsidRDefault="007576E2" w:rsidP="007576E2">
      <w:pPr>
        <w:pStyle w:val="Bezproreda"/>
        <w:jc w:val="both"/>
        <w:rPr>
          <w:rFonts w:asciiTheme="minorHAnsi" w:hAnsiTheme="minorHAnsi" w:cstheme="minorHAnsi"/>
        </w:rPr>
      </w:pPr>
    </w:p>
    <w:p w:rsidR="007576E2" w:rsidRPr="00512147" w:rsidRDefault="007544E0" w:rsidP="007576E2">
      <w:pPr>
        <w:pStyle w:val="Bezproreda"/>
        <w:jc w:val="center"/>
        <w:rPr>
          <w:rFonts w:asciiTheme="minorHAnsi" w:hAnsiTheme="minorHAnsi" w:cstheme="minorHAnsi"/>
          <w:b/>
        </w:rPr>
      </w:pPr>
      <w:r w:rsidRPr="00512147">
        <w:rPr>
          <w:rFonts w:asciiTheme="minorHAnsi" w:hAnsiTheme="minorHAnsi" w:cstheme="minorHAnsi"/>
          <w:b/>
        </w:rPr>
        <w:t>Članak 26</w:t>
      </w:r>
      <w:r w:rsidR="007576E2" w:rsidRPr="00512147">
        <w:rPr>
          <w:rFonts w:asciiTheme="minorHAnsi" w:hAnsiTheme="minorHAnsi" w:cstheme="minorHAnsi"/>
          <w:b/>
        </w:rPr>
        <w:t>.</w:t>
      </w:r>
    </w:p>
    <w:p w:rsidR="007576E2" w:rsidRPr="00512147" w:rsidRDefault="007576E2" w:rsidP="007576E2">
      <w:pPr>
        <w:pStyle w:val="Bezproreda"/>
        <w:jc w:val="both"/>
        <w:rPr>
          <w:rFonts w:asciiTheme="minorHAnsi" w:hAnsiTheme="minorHAnsi" w:cstheme="minorHAnsi"/>
        </w:rPr>
      </w:pP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Ako se na površini javne namjene održava javna priredba ili skup, organizator javne priredbe ili skupa dužan je u roku od</w:t>
      </w:r>
      <w:r w:rsidR="00D47602" w:rsidRPr="00512147">
        <w:rPr>
          <w:rFonts w:asciiTheme="minorHAnsi" w:hAnsiTheme="minorHAnsi" w:cstheme="minorHAnsi"/>
        </w:rPr>
        <w:t>ređenom u odobrenju</w:t>
      </w:r>
      <w:r w:rsidR="00C60513" w:rsidRPr="00512147">
        <w:rPr>
          <w:rFonts w:asciiTheme="minorHAnsi" w:hAnsiTheme="minorHAnsi" w:cstheme="minorHAnsi"/>
        </w:rPr>
        <w:t>,</w:t>
      </w:r>
      <w:r w:rsidR="00D47602" w:rsidRPr="00512147">
        <w:rPr>
          <w:rFonts w:asciiTheme="minorHAnsi" w:hAnsiTheme="minorHAnsi" w:cstheme="minorHAnsi"/>
        </w:rPr>
        <w:t xml:space="preserve"> koji ne može biti duži od 24 sata</w:t>
      </w:r>
      <w:r w:rsidR="00C60513" w:rsidRPr="00512147">
        <w:rPr>
          <w:rFonts w:asciiTheme="minorHAnsi" w:hAnsiTheme="minorHAnsi" w:cstheme="minorHAnsi"/>
        </w:rPr>
        <w:t>,</w:t>
      </w:r>
      <w:r w:rsidRPr="00512147">
        <w:rPr>
          <w:rFonts w:asciiTheme="minorHAnsi" w:hAnsiTheme="minorHAnsi" w:cstheme="minorHAnsi"/>
        </w:rPr>
        <w:t xml:space="preserve"> po završetku javne priredbe odnosno skupa očistiti površinu javne namjene i prilaz istoj.</w:t>
      </w:r>
    </w:p>
    <w:p w:rsidR="007576E2" w:rsidRPr="00512147" w:rsidRDefault="007576E2" w:rsidP="007576E2">
      <w:pPr>
        <w:pStyle w:val="Bezproreda"/>
        <w:rPr>
          <w:rFonts w:asciiTheme="minorHAnsi" w:hAnsiTheme="minorHAnsi" w:cstheme="minorHAnsi"/>
          <w:b/>
          <w:color w:val="FF0000"/>
        </w:rPr>
      </w:pPr>
    </w:p>
    <w:p w:rsidR="00FF10F0" w:rsidRPr="00512147" w:rsidRDefault="00C60513" w:rsidP="007576E2">
      <w:pPr>
        <w:pStyle w:val="Bezproreda"/>
        <w:tabs>
          <w:tab w:val="left" w:pos="3465"/>
          <w:tab w:val="center" w:pos="4536"/>
        </w:tabs>
        <w:rPr>
          <w:rFonts w:asciiTheme="minorHAnsi" w:hAnsiTheme="minorHAnsi" w:cstheme="minorHAnsi"/>
          <w:b/>
        </w:rPr>
      </w:pPr>
      <w:r w:rsidRPr="00512147">
        <w:rPr>
          <w:rFonts w:asciiTheme="minorHAnsi" w:hAnsiTheme="minorHAnsi" w:cstheme="minorHAnsi"/>
          <w:b/>
        </w:rPr>
        <w:tab/>
      </w:r>
      <w:r w:rsidRPr="00512147">
        <w:rPr>
          <w:rFonts w:asciiTheme="minorHAnsi" w:hAnsiTheme="minorHAnsi" w:cstheme="minorHAnsi"/>
          <w:b/>
        </w:rPr>
        <w:tab/>
      </w:r>
    </w:p>
    <w:p w:rsidR="007576E2" w:rsidRPr="00512147" w:rsidRDefault="007544E0" w:rsidP="00FF10F0">
      <w:pPr>
        <w:pStyle w:val="Bezproreda"/>
        <w:tabs>
          <w:tab w:val="left" w:pos="3465"/>
          <w:tab w:val="center" w:pos="4536"/>
        </w:tabs>
        <w:jc w:val="center"/>
        <w:rPr>
          <w:rFonts w:asciiTheme="minorHAnsi" w:hAnsiTheme="minorHAnsi" w:cstheme="minorHAnsi"/>
          <w:b/>
        </w:rPr>
      </w:pPr>
      <w:r w:rsidRPr="00512147">
        <w:rPr>
          <w:rFonts w:asciiTheme="minorHAnsi" w:hAnsiTheme="minorHAnsi" w:cstheme="minorHAnsi"/>
          <w:b/>
        </w:rPr>
        <w:t>Članak 27</w:t>
      </w:r>
      <w:r w:rsidR="007576E2" w:rsidRPr="00512147">
        <w:rPr>
          <w:rFonts w:asciiTheme="minorHAnsi" w:hAnsiTheme="minorHAnsi" w:cstheme="minorHAnsi"/>
          <w:b/>
        </w:rPr>
        <w:t>.</w:t>
      </w:r>
    </w:p>
    <w:p w:rsidR="007576E2" w:rsidRPr="00512147" w:rsidRDefault="007576E2" w:rsidP="007576E2">
      <w:pPr>
        <w:pStyle w:val="Bezproreda"/>
        <w:jc w:val="both"/>
        <w:rPr>
          <w:rFonts w:asciiTheme="minorHAnsi" w:hAnsiTheme="minorHAnsi" w:cstheme="minorHAnsi"/>
          <w:color w:val="000000"/>
        </w:rPr>
      </w:pPr>
    </w:p>
    <w:p w:rsidR="007576E2" w:rsidRPr="00512147" w:rsidRDefault="007576E2" w:rsidP="007576E2">
      <w:pPr>
        <w:pStyle w:val="Bezproreda"/>
        <w:jc w:val="both"/>
        <w:rPr>
          <w:rFonts w:asciiTheme="minorHAnsi" w:hAnsiTheme="minorHAnsi" w:cstheme="minorHAnsi"/>
        </w:rPr>
      </w:pPr>
      <w:r w:rsidRPr="00512147">
        <w:rPr>
          <w:rFonts w:asciiTheme="minorHAnsi" w:hAnsiTheme="minorHAnsi" w:cstheme="minorHAnsi"/>
        </w:rPr>
        <w:t xml:space="preserve">            Pravne i fizičke osobe mogu obavljati prodaju proizvoda na otvorenim prostorima u skladu s propisima kojima se uređuje obavljanje djelatnosti trgovine i ugostiteljstva te zakonom kojim se uređuje komunalno gospodarstvo. </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Na otvorenim</w:t>
      </w:r>
      <w:r w:rsidR="00752A59" w:rsidRPr="00512147">
        <w:rPr>
          <w:rFonts w:asciiTheme="minorHAnsi" w:hAnsiTheme="minorHAnsi" w:cstheme="minorHAnsi"/>
        </w:rPr>
        <w:t xml:space="preserve"> prostorima kojima upravlja Općina</w:t>
      </w:r>
      <w:r w:rsidRPr="00512147">
        <w:rPr>
          <w:rFonts w:asciiTheme="minorHAnsi" w:hAnsiTheme="minorHAnsi" w:cstheme="minorHAnsi"/>
        </w:rPr>
        <w:t xml:space="preserve"> nije dozvoljena prodaja čije je obavljanje zabranjeno na temelju rješenja nadležnog inspektora.</w:t>
      </w:r>
    </w:p>
    <w:p w:rsidR="007576E2" w:rsidRPr="00512147" w:rsidRDefault="007576E2" w:rsidP="007576E2">
      <w:pPr>
        <w:pStyle w:val="Bezproreda"/>
        <w:tabs>
          <w:tab w:val="left" w:pos="3315"/>
        </w:tabs>
        <w:jc w:val="both"/>
        <w:rPr>
          <w:rFonts w:asciiTheme="minorHAnsi" w:hAnsiTheme="minorHAnsi" w:cstheme="minorHAnsi"/>
          <w:color w:val="000000"/>
        </w:rPr>
      </w:pPr>
    </w:p>
    <w:p w:rsidR="00FF10F0" w:rsidRPr="00512147" w:rsidRDefault="007576E2" w:rsidP="007576E2">
      <w:pPr>
        <w:pStyle w:val="Bezproreda"/>
        <w:tabs>
          <w:tab w:val="left" w:pos="3315"/>
        </w:tabs>
        <w:ind w:firstLine="360"/>
        <w:jc w:val="both"/>
        <w:rPr>
          <w:rFonts w:asciiTheme="minorHAnsi" w:hAnsiTheme="minorHAnsi" w:cstheme="minorHAnsi"/>
        </w:rPr>
      </w:pPr>
      <w:r w:rsidRPr="00512147">
        <w:rPr>
          <w:rFonts w:asciiTheme="minorHAnsi" w:hAnsiTheme="minorHAnsi" w:cstheme="minorHAnsi"/>
        </w:rPr>
        <w:tab/>
        <w:t xml:space="preserve">         </w:t>
      </w:r>
    </w:p>
    <w:p w:rsidR="007576E2" w:rsidRPr="00512147" w:rsidRDefault="007544E0" w:rsidP="00FF10F0">
      <w:pPr>
        <w:pStyle w:val="Bezproreda"/>
        <w:tabs>
          <w:tab w:val="left" w:pos="3315"/>
        </w:tabs>
        <w:ind w:firstLine="360"/>
        <w:jc w:val="center"/>
        <w:rPr>
          <w:rFonts w:asciiTheme="minorHAnsi" w:hAnsiTheme="minorHAnsi" w:cstheme="minorHAnsi"/>
          <w:b/>
        </w:rPr>
      </w:pPr>
      <w:r w:rsidRPr="00512147">
        <w:rPr>
          <w:rFonts w:asciiTheme="minorHAnsi" w:hAnsiTheme="minorHAnsi" w:cstheme="minorHAnsi"/>
          <w:b/>
        </w:rPr>
        <w:t>Članak 28</w:t>
      </w:r>
      <w:r w:rsidR="007576E2" w:rsidRPr="00512147">
        <w:rPr>
          <w:rFonts w:asciiTheme="minorHAnsi" w:hAnsiTheme="minorHAnsi" w:cstheme="minorHAnsi"/>
          <w:b/>
        </w:rPr>
        <w:t>.</w:t>
      </w:r>
    </w:p>
    <w:p w:rsidR="007576E2" w:rsidRPr="00512147" w:rsidRDefault="007576E2" w:rsidP="007576E2">
      <w:pPr>
        <w:pStyle w:val="Bezproreda"/>
        <w:tabs>
          <w:tab w:val="left" w:pos="3315"/>
        </w:tabs>
        <w:ind w:firstLine="360"/>
        <w:jc w:val="both"/>
        <w:rPr>
          <w:rFonts w:asciiTheme="minorHAnsi" w:hAnsiTheme="minorHAnsi" w:cstheme="minorHAnsi"/>
        </w:rPr>
      </w:pP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 xml:space="preserve">Odredbe ove Odluke u dijelu kojim se propisuje komunalni red i mjere za njegovo provođenje na površinama javne namjene na odgovarajući se način primjenjuju i na zemljišta u vlasništvu Grada za gospodarske i druge svrhe. </w:t>
      </w:r>
    </w:p>
    <w:p w:rsidR="006A4559" w:rsidRPr="00512147" w:rsidRDefault="006A4559" w:rsidP="006A4559">
      <w:pPr>
        <w:pStyle w:val="Bezproreda"/>
        <w:jc w:val="both"/>
        <w:rPr>
          <w:rFonts w:asciiTheme="minorHAnsi" w:hAnsiTheme="minorHAnsi" w:cstheme="minorHAnsi"/>
        </w:rPr>
      </w:pPr>
    </w:p>
    <w:p w:rsidR="006A4559" w:rsidRDefault="006A4559" w:rsidP="006A4559">
      <w:pPr>
        <w:pStyle w:val="Bezproreda"/>
        <w:jc w:val="both"/>
        <w:rPr>
          <w:rFonts w:asciiTheme="minorHAnsi" w:hAnsiTheme="minorHAnsi" w:cstheme="minorHAnsi"/>
        </w:rPr>
      </w:pPr>
    </w:p>
    <w:p w:rsidR="00512147" w:rsidRDefault="00512147" w:rsidP="006A4559">
      <w:pPr>
        <w:pStyle w:val="Bezproreda"/>
        <w:jc w:val="both"/>
        <w:rPr>
          <w:rFonts w:asciiTheme="minorHAnsi" w:hAnsiTheme="minorHAnsi" w:cstheme="minorHAnsi"/>
        </w:rPr>
      </w:pPr>
    </w:p>
    <w:p w:rsidR="00512147" w:rsidRDefault="00512147" w:rsidP="006A4559">
      <w:pPr>
        <w:pStyle w:val="Bezproreda"/>
        <w:jc w:val="both"/>
        <w:rPr>
          <w:rFonts w:asciiTheme="minorHAnsi" w:hAnsiTheme="minorHAnsi" w:cstheme="minorHAnsi"/>
        </w:rPr>
      </w:pPr>
    </w:p>
    <w:p w:rsidR="00512147" w:rsidRDefault="00512147" w:rsidP="006A4559">
      <w:pPr>
        <w:pStyle w:val="Bezproreda"/>
        <w:jc w:val="both"/>
        <w:rPr>
          <w:rFonts w:asciiTheme="minorHAnsi" w:hAnsiTheme="minorHAnsi" w:cstheme="minorHAnsi"/>
        </w:rPr>
      </w:pPr>
    </w:p>
    <w:p w:rsidR="00512147" w:rsidRDefault="00512147" w:rsidP="006A4559">
      <w:pPr>
        <w:pStyle w:val="Bezproreda"/>
        <w:jc w:val="both"/>
        <w:rPr>
          <w:rFonts w:asciiTheme="minorHAnsi" w:hAnsiTheme="minorHAnsi" w:cstheme="minorHAnsi"/>
        </w:rPr>
      </w:pPr>
    </w:p>
    <w:p w:rsidR="00512147" w:rsidRPr="00512147" w:rsidRDefault="00512147" w:rsidP="006A4559">
      <w:pPr>
        <w:pStyle w:val="Bezproreda"/>
        <w:jc w:val="both"/>
        <w:rPr>
          <w:rFonts w:asciiTheme="minorHAnsi" w:hAnsiTheme="minorHAnsi" w:cstheme="minorHAnsi"/>
        </w:rPr>
      </w:pPr>
    </w:p>
    <w:p w:rsidR="00FF10F0" w:rsidRPr="00512147" w:rsidRDefault="00FF10F0" w:rsidP="006A4559">
      <w:pPr>
        <w:pStyle w:val="Bezproreda"/>
        <w:jc w:val="both"/>
        <w:rPr>
          <w:rFonts w:asciiTheme="minorHAnsi" w:hAnsiTheme="minorHAnsi" w:cstheme="minorHAnsi"/>
        </w:rPr>
      </w:pPr>
    </w:p>
    <w:p w:rsidR="007544E0" w:rsidRPr="00512147" w:rsidRDefault="006A4559" w:rsidP="007544E0">
      <w:pPr>
        <w:pStyle w:val="Bezproreda"/>
        <w:jc w:val="both"/>
        <w:rPr>
          <w:rFonts w:asciiTheme="minorHAnsi" w:hAnsiTheme="minorHAnsi" w:cstheme="minorHAnsi"/>
        </w:rPr>
      </w:pPr>
      <w:r w:rsidRPr="00512147">
        <w:rPr>
          <w:rFonts w:asciiTheme="minorHAnsi" w:hAnsiTheme="minorHAnsi" w:cstheme="minorHAnsi"/>
          <w:b/>
        </w:rPr>
        <w:lastRenderedPageBreak/>
        <w:t xml:space="preserve">IV. </w:t>
      </w:r>
      <w:r w:rsidR="007544E0" w:rsidRPr="00512147">
        <w:rPr>
          <w:rFonts w:asciiTheme="minorHAnsi" w:hAnsiTheme="minorHAnsi" w:cstheme="minorHAnsi"/>
          <w:b/>
        </w:rPr>
        <w:t>Kolodvori i autobusna stajališta</w:t>
      </w:r>
    </w:p>
    <w:p w:rsidR="007544E0" w:rsidRPr="00512147" w:rsidRDefault="007544E0" w:rsidP="007544E0">
      <w:pPr>
        <w:pStyle w:val="Tijeloteksta"/>
        <w:spacing w:after="0"/>
        <w:ind w:right="-93"/>
        <w:jc w:val="both"/>
        <w:rPr>
          <w:rFonts w:asciiTheme="minorHAnsi" w:hAnsiTheme="minorHAnsi" w:cstheme="minorHAnsi"/>
          <w:b/>
          <w:noProof w:val="0"/>
          <w:sz w:val="20"/>
          <w:szCs w:val="20"/>
        </w:rPr>
      </w:pPr>
    </w:p>
    <w:p w:rsidR="007544E0" w:rsidRPr="00512147" w:rsidRDefault="007544E0" w:rsidP="007544E0">
      <w:pPr>
        <w:pStyle w:val="Tijeloteksta"/>
        <w:spacing w:after="0"/>
        <w:ind w:right="-93"/>
        <w:jc w:val="center"/>
        <w:rPr>
          <w:rFonts w:asciiTheme="minorHAnsi" w:hAnsiTheme="minorHAnsi" w:cstheme="minorHAnsi"/>
          <w:b/>
          <w:noProof w:val="0"/>
          <w:sz w:val="20"/>
          <w:szCs w:val="20"/>
        </w:rPr>
      </w:pPr>
      <w:r w:rsidRPr="00512147">
        <w:rPr>
          <w:rFonts w:asciiTheme="minorHAnsi" w:hAnsiTheme="minorHAnsi" w:cstheme="minorHAnsi"/>
          <w:b/>
          <w:noProof w:val="0"/>
          <w:sz w:val="20"/>
          <w:szCs w:val="20"/>
        </w:rPr>
        <w:t>Članak 29.</w:t>
      </w:r>
    </w:p>
    <w:p w:rsidR="007544E0" w:rsidRPr="00512147" w:rsidRDefault="007544E0" w:rsidP="007544E0">
      <w:pPr>
        <w:pStyle w:val="Tijeloteksta"/>
        <w:spacing w:after="0"/>
        <w:ind w:right="-93"/>
        <w:jc w:val="both"/>
        <w:rPr>
          <w:rFonts w:asciiTheme="minorHAnsi" w:hAnsiTheme="minorHAnsi" w:cstheme="minorHAnsi"/>
          <w:noProof w:val="0"/>
          <w:sz w:val="20"/>
          <w:szCs w:val="20"/>
        </w:rPr>
      </w:pPr>
      <w:r w:rsidRPr="00512147">
        <w:rPr>
          <w:rFonts w:asciiTheme="minorHAnsi" w:hAnsiTheme="minorHAnsi" w:cstheme="minorHAnsi"/>
          <w:noProof w:val="0"/>
          <w:sz w:val="20"/>
          <w:szCs w:val="20"/>
        </w:rPr>
        <w:t xml:space="preserve">     Kolodvorske zgrade, otvorene čekaonice, peroni, predprostori na kolodvorima, čekaonice putničkog prometa te sanitarni uređaji u sklopu njih moraju se održavati urednima, ispravnima i moraju  ispunjavati tehničke i higijenske uvjete.</w:t>
      </w:r>
    </w:p>
    <w:p w:rsidR="007544E0" w:rsidRPr="00512147" w:rsidRDefault="007544E0" w:rsidP="007544E0">
      <w:pPr>
        <w:pStyle w:val="Tijeloteksta"/>
        <w:spacing w:after="0"/>
        <w:ind w:right="-93"/>
        <w:jc w:val="both"/>
        <w:rPr>
          <w:rFonts w:asciiTheme="minorHAnsi" w:hAnsiTheme="minorHAnsi" w:cstheme="minorHAnsi"/>
          <w:noProof w:val="0"/>
          <w:sz w:val="20"/>
          <w:szCs w:val="20"/>
        </w:rPr>
      </w:pPr>
      <w:r w:rsidRPr="00512147">
        <w:rPr>
          <w:rFonts w:asciiTheme="minorHAnsi" w:hAnsiTheme="minorHAnsi" w:cstheme="minorHAnsi"/>
          <w:noProof w:val="0"/>
          <w:sz w:val="20"/>
          <w:szCs w:val="20"/>
        </w:rPr>
        <w:t xml:space="preserve">      Klupe i ostali predmeti, kao i nasadi koji se nalaze na peronima ispred zgrade kolodvora, otvorenih čekaonica, moraju se održavati čistima, urednima i ispravnima, a dotrajali ili uništeni se moraju obnoviti, zamijeniti novim ili ukloniti. </w:t>
      </w:r>
    </w:p>
    <w:p w:rsidR="007544E0" w:rsidRPr="00512147" w:rsidRDefault="007544E0" w:rsidP="007544E0">
      <w:pPr>
        <w:pStyle w:val="Tijeloteksta"/>
        <w:spacing w:after="0"/>
        <w:ind w:right="-93"/>
        <w:jc w:val="both"/>
        <w:rPr>
          <w:rFonts w:asciiTheme="minorHAnsi" w:hAnsiTheme="minorHAnsi" w:cstheme="minorHAnsi"/>
          <w:noProof w:val="0"/>
          <w:sz w:val="20"/>
          <w:szCs w:val="20"/>
        </w:rPr>
      </w:pPr>
    </w:p>
    <w:p w:rsidR="007544E0" w:rsidRPr="00512147" w:rsidRDefault="007544E0" w:rsidP="007544E0">
      <w:pPr>
        <w:pStyle w:val="Tijeloteksta"/>
        <w:spacing w:after="0"/>
        <w:ind w:right="-93"/>
        <w:jc w:val="both"/>
        <w:rPr>
          <w:rFonts w:asciiTheme="minorHAnsi" w:hAnsiTheme="minorHAnsi" w:cstheme="minorHAnsi"/>
          <w:noProof w:val="0"/>
          <w:sz w:val="20"/>
          <w:szCs w:val="20"/>
        </w:rPr>
      </w:pPr>
    </w:p>
    <w:p w:rsidR="007544E0" w:rsidRPr="00512147" w:rsidRDefault="007544E0" w:rsidP="007544E0">
      <w:pPr>
        <w:pStyle w:val="Tijeloteksta"/>
        <w:spacing w:after="0"/>
        <w:ind w:right="-93"/>
        <w:jc w:val="center"/>
        <w:rPr>
          <w:rFonts w:asciiTheme="minorHAnsi" w:hAnsiTheme="minorHAnsi" w:cstheme="minorHAnsi"/>
          <w:b/>
          <w:noProof w:val="0"/>
          <w:sz w:val="20"/>
          <w:szCs w:val="20"/>
        </w:rPr>
      </w:pPr>
      <w:r w:rsidRPr="00512147">
        <w:rPr>
          <w:rFonts w:asciiTheme="minorHAnsi" w:hAnsiTheme="minorHAnsi" w:cstheme="minorHAnsi"/>
          <w:b/>
          <w:noProof w:val="0"/>
          <w:sz w:val="20"/>
          <w:szCs w:val="20"/>
        </w:rPr>
        <w:t>Članak 30.</w:t>
      </w:r>
    </w:p>
    <w:p w:rsidR="007544E0" w:rsidRPr="00512147" w:rsidRDefault="007544E0" w:rsidP="007544E0">
      <w:pPr>
        <w:pStyle w:val="Tijeloteksta"/>
        <w:spacing w:after="0"/>
        <w:ind w:right="-93"/>
        <w:jc w:val="both"/>
        <w:rPr>
          <w:rFonts w:asciiTheme="minorHAnsi" w:hAnsiTheme="minorHAnsi" w:cstheme="minorHAnsi"/>
          <w:iCs/>
          <w:noProof w:val="0"/>
          <w:sz w:val="20"/>
          <w:szCs w:val="20"/>
        </w:rPr>
      </w:pPr>
      <w:r w:rsidRPr="00512147">
        <w:rPr>
          <w:rFonts w:asciiTheme="minorHAnsi" w:hAnsiTheme="minorHAnsi" w:cstheme="minorHAnsi"/>
          <w:iCs/>
          <w:noProof w:val="0"/>
          <w:sz w:val="20"/>
          <w:szCs w:val="20"/>
        </w:rPr>
        <w:t xml:space="preserve">       Autobusna stajališta moraju se održavati urednima i ispravnima , a svako oštećenje tih prostora mora se otkloniti u što kraćem roku, ne dužem od 8 dana.</w:t>
      </w:r>
    </w:p>
    <w:p w:rsidR="007544E0" w:rsidRPr="00512147" w:rsidRDefault="007544E0" w:rsidP="007544E0">
      <w:pPr>
        <w:pStyle w:val="Tijeloteksta"/>
        <w:spacing w:after="0"/>
        <w:ind w:right="-93"/>
        <w:rPr>
          <w:rFonts w:asciiTheme="minorHAnsi" w:hAnsiTheme="minorHAnsi" w:cstheme="minorHAnsi"/>
          <w:iCs/>
          <w:noProof w:val="0"/>
          <w:color w:val="000000"/>
          <w:sz w:val="20"/>
          <w:szCs w:val="20"/>
        </w:rPr>
      </w:pPr>
    </w:p>
    <w:p w:rsidR="007544E0" w:rsidRPr="00512147" w:rsidRDefault="007544E0" w:rsidP="007544E0">
      <w:pPr>
        <w:pStyle w:val="Tijeloteksta"/>
        <w:spacing w:after="0"/>
        <w:ind w:right="-93"/>
        <w:jc w:val="center"/>
        <w:rPr>
          <w:rFonts w:asciiTheme="minorHAnsi" w:hAnsiTheme="minorHAnsi" w:cstheme="minorHAnsi"/>
          <w:b/>
          <w:iCs/>
          <w:noProof w:val="0"/>
          <w:sz w:val="20"/>
          <w:szCs w:val="20"/>
        </w:rPr>
      </w:pPr>
      <w:r w:rsidRPr="00512147">
        <w:rPr>
          <w:rFonts w:asciiTheme="minorHAnsi" w:hAnsiTheme="minorHAnsi" w:cstheme="minorHAnsi"/>
          <w:b/>
          <w:iCs/>
          <w:noProof w:val="0"/>
          <w:sz w:val="20"/>
          <w:szCs w:val="20"/>
        </w:rPr>
        <w:t>Članak 31.</w:t>
      </w:r>
    </w:p>
    <w:p w:rsidR="007544E0" w:rsidRPr="00512147" w:rsidRDefault="007544E0" w:rsidP="007544E0">
      <w:pPr>
        <w:pStyle w:val="Tijeloteksta"/>
        <w:spacing w:after="0"/>
        <w:ind w:right="-93"/>
        <w:jc w:val="both"/>
        <w:rPr>
          <w:rFonts w:asciiTheme="minorHAnsi" w:hAnsiTheme="minorHAnsi" w:cstheme="minorHAnsi"/>
          <w:iCs/>
          <w:noProof w:val="0"/>
          <w:sz w:val="20"/>
          <w:szCs w:val="20"/>
        </w:rPr>
      </w:pPr>
      <w:r w:rsidRPr="00512147">
        <w:rPr>
          <w:rFonts w:asciiTheme="minorHAnsi" w:hAnsiTheme="minorHAnsi" w:cstheme="minorHAnsi"/>
          <w:iCs/>
          <w:noProof w:val="0"/>
          <w:sz w:val="20"/>
          <w:szCs w:val="20"/>
        </w:rPr>
        <w:t xml:space="preserve">        Otvorene tržnice su prostori na kojima se obavlja promet poljoprivrednih, prehrambenih i drugih proizvoda, a moraju se održavati urednima i čistima.</w:t>
      </w:r>
    </w:p>
    <w:p w:rsidR="00DF6418" w:rsidRPr="00512147" w:rsidRDefault="00DF6418" w:rsidP="007576E2">
      <w:pPr>
        <w:pStyle w:val="Bezproreda"/>
        <w:jc w:val="both"/>
        <w:rPr>
          <w:rFonts w:asciiTheme="minorHAnsi" w:hAnsiTheme="minorHAnsi" w:cstheme="minorHAnsi"/>
          <w:b/>
          <w:color w:val="FF0000"/>
        </w:rPr>
      </w:pPr>
    </w:p>
    <w:p w:rsidR="00FF10F0" w:rsidRPr="00512147" w:rsidRDefault="00FF10F0" w:rsidP="007576E2">
      <w:pPr>
        <w:pStyle w:val="Bezproreda"/>
        <w:jc w:val="both"/>
        <w:rPr>
          <w:rFonts w:asciiTheme="minorHAnsi" w:hAnsiTheme="minorHAnsi" w:cstheme="minorHAnsi"/>
          <w:b/>
          <w:color w:val="FF0000"/>
        </w:rPr>
      </w:pPr>
    </w:p>
    <w:p w:rsidR="007576E2" w:rsidRPr="00512147" w:rsidRDefault="007576E2" w:rsidP="007576E2">
      <w:pPr>
        <w:pStyle w:val="Bezproreda"/>
        <w:jc w:val="both"/>
        <w:rPr>
          <w:rFonts w:asciiTheme="minorHAnsi" w:hAnsiTheme="minorHAnsi" w:cstheme="minorHAnsi"/>
          <w:b/>
        </w:rPr>
      </w:pPr>
      <w:r w:rsidRPr="00512147">
        <w:rPr>
          <w:rFonts w:asciiTheme="minorHAnsi" w:hAnsiTheme="minorHAnsi" w:cstheme="minorHAnsi"/>
          <w:b/>
        </w:rPr>
        <w:t xml:space="preserve">V. UVJETI KORIŠTENJA JAVNIH PARKIRALIŠTA, NERAZVRSTANIH CESTA I DRUGIH POVRŠINA JAVNE NAMJENE ZA PARKIRANJE VOZILA </w:t>
      </w:r>
    </w:p>
    <w:p w:rsidR="007576E2" w:rsidRPr="00512147" w:rsidRDefault="007576E2" w:rsidP="007576E2">
      <w:pPr>
        <w:pStyle w:val="Bezproreda"/>
        <w:ind w:firstLine="708"/>
        <w:jc w:val="both"/>
        <w:rPr>
          <w:rFonts w:asciiTheme="minorHAnsi" w:hAnsiTheme="minorHAnsi" w:cstheme="minorHAnsi"/>
          <w:color w:val="FF0000"/>
        </w:rPr>
      </w:pPr>
    </w:p>
    <w:p w:rsidR="00FF10F0" w:rsidRPr="00512147" w:rsidRDefault="00FF10F0" w:rsidP="007576E2">
      <w:pPr>
        <w:pStyle w:val="Bezproreda"/>
        <w:ind w:firstLine="708"/>
        <w:jc w:val="both"/>
        <w:rPr>
          <w:rFonts w:asciiTheme="minorHAnsi" w:hAnsiTheme="minorHAnsi" w:cstheme="minorHAnsi"/>
          <w:color w:val="FF0000"/>
        </w:rPr>
      </w:pPr>
    </w:p>
    <w:p w:rsidR="007576E2" w:rsidRPr="00512147" w:rsidRDefault="007544E0" w:rsidP="001406D2">
      <w:pPr>
        <w:pStyle w:val="Bezproreda"/>
        <w:jc w:val="center"/>
        <w:rPr>
          <w:rFonts w:asciiTheme="minorHAnsi" w:hAnsiTheme="minorHAnsi" w:cstheme="minorHAnsi"/>
          <w:b/>
        </w:rPr>
      </w:pPr>
      <w:r w:rsidRPr="00512147">
        <w:rPr>
          <w:rFonts w:asciiTheme="minorHAnsi" w:hAnsiTheme="minorHAnsi" w:cstheme="minorHAnsi"/>
          <w:b/>
        </w:rPr>
        <w:t>Članak 32</w:t>
      </w:r>
      <w:r w:rsidR="007576E2" w:rsidRPr="00512147">
        <w:rPr>
          <w:rFonts w:asciiTheme="minorHAnsi" w:hAnsiTheme="minorHAnsi" w:cstheme="minorHAnsi"/>
          <w:b/>
        </w:rPr>
        <w:t>.</w:t>
      </w:r>
    </w:p>
    <w:p w:rsidR="007576E2" w:rsidRPr="00512147" w:rsidRDefault="007576E2" w:rsidP="007576E2">
      <w:pPr>
        <w:pStyle w:val="Bezproreda"/>
        <w:ind w:firstLine="708"/>
        <w:jc w:val="both"/>
        <w:rPr>
          <w:rFonts w:asciiTheme="minorHAnsi" w:hAnsiTheme="minorHAnsi" w:cstheme="minorHAnsi"/>
        </w:rPr>
      </w:pP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Javnim parkiralištem, u smislu ove Odluke, smatra se dio javno prometne površine namijenjen isključivo za parkiranje vozila i građevinski objekt namijenjen za parkiranje vozila (u daljnjem tekstu: javno parkiralište).</w:t>
      </w:r>
    </w:p>
    <w:p w:rsidR="007576E2" w:rsidRPr="00512147" w:rsidRDefault="007576E2" w:rsidP="007576E2">
      <w:pPr>
        <w:pStyle w:val="Bezproreda"/>
        <w:jc w:val="both"/>
        <w:rPr>
          <w:rFonts w:asciiTheme="minorHAnsi" w:hAnsiTheme="minorHAnsi" w:cstheme="minorHAnsi"/>
        </w:rPr>
      </w:pPr>
      <w:r w:rsidRPr="00512147">
        <w:rPr>
          <w:rFonts w:asciiTheme="minorHAnsi" w:hAnsiTheme="minorHAnsi" w:cstheme="minorHAnsi"/>
        </w:rPr>
        <w:tab/>
        <w:t>Uvjeti korištenja javnih parkirališta uređuju se sukladno zakonu kojim se uređuje komunalno gospodarstvo.</w:t>
      </w:r>
    </w:p>
    <w:p w:rsidR="007544E0" w:rsidRPr="00512147" w:rsidRDefault="007544E0" w:rsidP="007576E2">
      <w:pPr>
        <w:pStyle w:val="Bezproreda"/>
        <w:pBdr>
          <w:bottom w:val="single" w:sz="12" w:space="1" w:color="auto"/>
        </w:pBdr>
        <w:jc w:val="both"/>
        <w:rPr>
          <w:rFonts w:asciiTheme="minorHAnsi" w:hAnsiTheme="minorHAnsi" w:cstheme="minorHAnsi"/>
        </w:rPr>
      </w:pPr>
      <w:r w:rsidRPr="00512147">
        <w:rPr>
          <w:rFonts w:asciiTheme="minorHAnsi" w:hAnsiTheme="minorHAnsi" w:cstheme="minorHAnsi"/>
        </w:rPr>
        <w:t xml:space="preserve">          Zabranjeno je parkiranje tj. zadržavanje, duže od 5 minuta, na sljedećim javnim površinama</w:t>
      </w:r>
    </w:p>
    <w:p w:rsidR="009435DC" w:rsidRPr="00512147" w:rsidRDefault="009435DC" w:rsidP="007576E2">
      <w:pPr>
        <w:pStyle w:val="Bezproreda"/>
        <w:pBdr>
          <w:bottom w:val="single" w:sz="12" w:space="1" w:color="auto"/>
        </w:pBdr>
        <w:jc w:val="both"/>
        <w:rPr>
          <w:rFonts w:asciiTheme="minorHAnsi" w:hAnsiTheme="minorHAnsi" w:cstheme="minorHAnsi"/>
        </w:rPr>
      </w:pPr>
    </w:p>
    <w:p w:rsidR="009435DC" w:rsidRPr="00512147" w:rsidRDefault="009435DC" w:rsidP="007576E2">
      <w:pPr>
        <w:pStyle w:val="Bezproreda"/>
        <w:jc w:val="both"/>
        <w:rPr>
          <w:rFonts w:asciiTheme="minorHAnsi" w:hAnsiTheme="minorHAnsi" w:cstheme="minorHAnsi"/>
        </w:rPr>
      </w:pPr>
    </w:p>
    <w:p w:rsidR="00FF10F0" w:rsidRPr="00512147" w:rsidRDefault="00FF10F0" w:rsidP="007576E2">
      <w:pPr>
        <w:pStyle w:val="Bezproreda"/>
        <w:jc w:val="both"/>
        <w:rPr>
          <w:rFonts w:asciiTheme="minorHAnsi" w:hAnsiTheme="minorHAnsi" w:cstheme="minorHAnsi"/>
        </w:rPr>
      </w:pPr>
    </w:p>
    <w:p w:rsidR="007576E2" w:rsidRPr="00512147" w:rsidRDefault="001406D2" w:rsidP="00F864DA">
      <w:pPr>
        <w:pStyle w:val="Bezproreda"/>
        <w:jc w:val="center"/>
        <w:rPr>
          <w:rFonts w:asciiTheme="minorHAnsi" w:hAnsiTheme="minorHAnsi" w:cstheme="minorHAnsi"/>
          <w:b/>
        </w:rPr>
      </w:pPr>
      <w:r w:rsidRPr="00512147">
        <w:rPr>
          <w:rFonts w:asciiTheme="minorHAnsi" w:hAnsiTheme="minorHAnsi" w:cstheme="minorHAnsi"/>
          <w:b/>
        </w:rPr>
        <w:t xml:space="preserve">Članak </w:t>
      </w:r>
      <w:r w:rsidR="007544E0" w:rsidRPr="00512147">
        <w:rPr>
          <w:rFonts w:asciiTheme="minorHAnsi" w:hAnsiTheme="minorHAnsi" w:cstheme="minorHAnsi"/>
          <w:b/>
        </w:rPr>
        <w:t>33</w:t>
      </w:r>
      <w:r w:rsidR="007576E2" w:rsidRPr="00512147">
        <w:rPr>
          <w:rFonts w:asciiTheme="minorHAnsi" w:hAnsiTheme="minorHAnsi" w:cstheme="minorHAnsi"/>
          <w:b/>
        </w:rPr>
        <w:t>.</w:t>
      </w:r>
    </w:p>
    <w:p w:rsidR="007576E2" w:rsidRPr="00512147" w:rsidRDefault="007576E2" w:rsidP="007576E2">
      <w:pPr>
        <w:pStyle w:val="Bezproreda"/>
        <w:jc w:val="both"/>
        <w:rPr>
          <w:rFonts w:asciiTheme="minorHAnsi" w:hAnsiTheme="minorHAnsi" w:cstheme="minorHAnsi"/>
        </w:rPr>
      </w:pPr>
    </w:p>
    <w:p w:rsidR="007576E2" w:rsidRPr="00512147" w:rsidRDefault="007576E2" w:rsidP="007576E2">
      <w:pPr>
        <w:pStyle w:val="Bezproreda"/>
        <w:jc w:val="both"/>
        <w:rPr>
          <w:rFonts w:asciiTheme="minorHAnsi" w:hAnsiTheme="minorHAnsi" w:cstheme="minorHAnsi"/>
          <w:color w:val="FF0000"/>
        </w:rPr>
      </w:pPr>
      <w:r w:rsidRPr="00512147">
        <w:rPr>
          <w:rFonts w:asciiTheme="minorHAnsi" w:hAnsiTheme="minorHAnsi" w:cstheme="minorHAnsi"/>
        </w:rPr>
        <w:tab/>
        <w:t>Uvjeti korištenja nerazvrstanih cesta na p</w:t>
      </w:r>
      <w:r w:rsidR="009435DC" w:rsidRPr="00512147">
        <w:rPr>
          <w:rFonts w:asciiTheme="minorHAnsi" w:hAnsiTheme="minorHAnsi" w:cstheme="minorHAnsi"/>
        </w:rPr>
        <w:t>odručju</w:t>
      </w:r>
      <w:r w:rsidRPr="00512147">
        <w:rPr>
          <w:rFonts w:asciiTheme="minorHAnsi" w:hAnsiTheme="minorHAnsi" w:cstheme="minorHAnsi"/>
        </w:rPr>
        <w:t xml:space="preserve"> </w:t>
      </w:r>
      <w:r w:rsidR="009435DC" w:rsidRPr="00512147">
        <w:rPr>
          <w:rFonts w:asciiTheme="minorHAnsi" w:hAnsiTheme="minorHAnsi" w:cstheme="minorHAnsi"/>
        </w:rPr>
        <w:t>Općine</w:t>
      </w:r>
      <w:r w:rsidRPr="00512147">
        <w:rPr>
          <w:rFonts w:asciiTheme="minorHAnsi" w:hAnsiTheme="minorHAnsi" w:cstheme="minorHAnsi"/>
        </w:rPr>
        <w:t xml:space="preserve"> uređuju se sukladno zakonu kojim se uređuju</w:t>
      </w:r>
      <w:r w:rsidR="009435DC" w:rsidRPr="00512147">
        <w:rPr>
          <w:rFonts w:asciiTheme="minorHAnsi" w:hAnsiTheme="minorHAnsi" w:cstheme="minorHAnsi"/>
        </w:rPr>
        <w:t xml:space="preserve"> ceste.</w:t>
      </w:r>
    </w:p>
    <w:p w:rsidR="00FF10F0" w:rsidRPr="00512147" w:rsidRDefault="00FF10F0" w:rsidP="007576E2">
      <w:pPr>
        <w:pStyle w:val="Bezproreda"/>
        <w:jc w:val="both"/>
        <w:rPr>
          <w:rFonts w:asciiTheme="minorHAnsi" w:hAnsiTheme="minorHAnsi" w:cstheme="minorHAnsi"/>
          <w:color w:val="FF0000"/>
        </w:rPr>
      </w:pPr>
    </w:p>
    <w:p w:rsidR="007576E2" w:rsidRPr="00512147" w:rsidRDefault="007544E0" w:rsidP="001406D2">
      <w:pPr>
        <w:pStyle w:val="Bezproreda"/>
        <w:jc w:val="center"/>
        <w:rPr>
          <w:rFonts w:asciiTheme="minorHAnsi" w:hAnsiTheme="minorHAnsi" w:cstheme="minorHAnsi"/>
          <w:b/>
          <w:highlight w:val="green"/>
        </w:rPr>
      </w:pPr>
      <w:r w:rsidRPr="00512147">
        <w:rPr>
          <w:rFonts w:asciiTheme="minorHAnsi" w:hAnsiTheme="minorHAnsi" w:cstheme="minorHAnsi"/>
          <w:b/>
        </w:rPr>
        <w:t>Članak 34</w:t>
      </w:r>
      <w:r w:rsidR="007576E2" w:rsidRPr="00512147">
        <w:rPr>
          <w:rFonts w:asciiTheme="minorHAnsi" w:hAnsiTheme="minorHAnsi" w:cstheme="minorHAnsi"/>
          <w:b/>
        </w:rPr>
        <w:t>.</w:t>
      </w:r>
    </w:p>
    <w:p w:rsidR="007576E2" w:rsidRPr="00512147" w:rsidRDefault="007576E2" w:rsidP="007576E2">
      <w:pPr>
        <w:pStyle w:val="Bezproreda"/>
        <w:jc w:val="both"/>
        <w:rPr>
          <w:rFonts w:asciiTheme="minorHAnsi" w:hAnsiTheme="minorHAnsi" w:cstheme="minorHAnsi"/>
          <w:color w:val="FF0000"/>
        </w:rPr>
      </w:pPr>
    </w:p>
    <w:p w:rsidR="007576E2" w:rsidRPr="00512147" w:rsidRDefault="007576E2" w:rsidP="007576E2">
      <w:pPr>
        <w:pStyle w:val="Bezproreda"/>
        <w:jc w:val="both"/>
        <w:rPr>
          <w:rFonts w:asciiTheme="minorHAnsi" w:hAnsiTheme="minorHAnsi" w:cstheme="minorHAnsi"/>
        </w:rPr>
      </w:pPr>
      <w:r w:rsidRPr="00512147">
        <w:rPr>
          <w:rFonts w:asciiTheme="minorHAnsi" w:hAnsiTheme="minorHAnsi" w:cstheme="minorHAnsi"/>
        </w:rPr>
        <w:tab/>
        <w:t>Odredbe ove Odluke u dijelu kojim se propisuje komunalni red i mjere za njegovo provođenje na odgovarajući se način primjenjuju na javna parkirališta, nerazvrstane ceste i druge površine javne namjene za parkiranje vozila.</w:t>
      </w:r>
    </w:p>
    <w:p w:rsidR="007576E2" w:rsidRPr="00512147" w:rsidRDefault="007576E2" w:rsidP="007576E2">
      <w:pPr>
        <w:pStyle w:val="Bezproreda"/>
        <w:jc w:val="both"/>
        <w:rPr>
          <w:rFonts w:asciiTheme="minorHAnsi" w:hAnsiTheme="minorHAnsi" w:cstheme="minorHAnsi"/>
        </w:rPr>
      </w:pPr>
    </w:p>
    <w:p w:rsidR="00FF10F0" w:rsidRPr="00512147" w:rsidRDefault="00FF10F0" w:rsidP="007576E2">
      <w:pPr>
        <w:pStyle w:val="Bezproreda"/>
        <w:jc w:val="both"/>
        <w:rPr>
          <w:rFonts w:asciiTheme="minorHAnsi" w:hAnsiTheme="minorHAnsi" w:cstheme="minorHAnsi"/>
        </w:rPr>
      </w:pPr>
    </w:p>
    <w:p w:rsidR="00FF10F0" w:rsidRPr="00512147" w:rsidRDefault="00FF10F0" w:rsidP="007576E2">
      <w:pPr>
        <w:pStyle w:val="Bezproreda"/>
        <w:jc w:val="both"/>
        <w:rPr>
          <w:rFonts w:asciiTheme="minorHAnsi" w:hAnsiTheme="minorHAnsi" w:cstheme="minorHAnsi"/>
        </w:rPr>
      </w:pPr>
    </w:p>
    <w:p w:rsidR="007576E2" w:rsidRPr="00512147" w:rsidRDefault="007576E2" w:rsidP="007576E2">
      <w:pPr>
        <w:pStyle w:val="Bezproreda"/>
        <w:jc w:val="both"/>
        <w:rPr>
          <w:rFonts w:asciiTheme="minorHAnsi" w:hAnsiTheme="minorHAnsi" w:cstheme="minorHAnsi"/>
          <w:b/>
        </w:rPr>
      </w:pPr>
      <w:r w:rsidRPr="00512147">
        <w:rPr>
          <w:rFonts w:asciiTheme="minorHAnsi" w:hAnsiTheme="minorHAnsi" w:cstheme="minorHAnsi"/>
          <w:b/>
        </w:rPr>
        <w:t>V</w:t>
      </w:r>
      <w:r w:rsidR="00D35ABD" w:rsidRPr="00512147">
        <w:rPr>
          <w:rFonts w:asciiTheme="minorHAnsi" w:hAnsiTheme="minorHAnsi" w:cstheme="minorHAnsi"/>
          <w:b/>
        </w:rPr>
        <w:t>I</w:t>
      </w:r>
      <w:r w:rsidRPr="00512147">
        <w:rPr>
          <w:rFonts w:asciiTheme="minorHAnsi" w:hAnsiTheme="minorHAnsi" w:cstheme="minorHAnsi"/>
          <w:b/>
        </w:rPr>
        <w:t>. ODRŽAVANJE ČISTOĆE I ČUVANJE POVRŠINA JAVNE NAMJENE</w:t>
      </w:r>
    </w:p>
    <w:p w:rsidR="007576E2" w:rsidRPr="00512147" w:rsidRDefault="007576E2" w:rsidP="007576E2">
      <w:pPr>
        <w:pStyle w:val="Bezproreda"/>
        <w:jc w:val="both"/>
        <w:rPr>
          <w:rFonts w:asciiTheme="minorHAnsi" w:hAnsiTheme="minorHAnsi" w:cstheme="minorHAnsi"/>
          <w:b/>
        </w:rPr>
      </w:pPr>
    </w:p>
    <w:p w:rsidR="00FF10F0" w:rsidRPr="00512147" w:rsidRDefault="00FF10F0" w:rsidP="007576E2">
      <w:pPr>
        <w:pStyle w:val="Bezproreda"/>
        <w:jc w:val="both"/>
        <w:rPr>
          <w:rFonts w:asciiTheme="minorHAnsi" w:hAnsiTheme="minorHAnsi" w:cstheme="minorHAnsi"/>
          <w:b/>
        </w:rPr>
      </w:pPr>
    </w:p>
    <w:p w:rsidR="007576E2" w:rsidRPr="00512147" w:rsidRDefault="007544E0" w:rsidP="007576E2">
      <w:pPr>
        <w:pStyle w:val="Bezproreda"/>
        <w:jc w:val="center"/>
        <w:rPr>
          <w:rFonts w:asciiTheme="minorHAnsi" w:hAnsiTheme="minorHAnsi" w:cstheme="minorHAnsi"/>
          <w:b/>
        </w:rPr>
      </w:pPr>
      <w:r w:rsidRPr="00512147">
        <w:rPr>
          <w:rFonts w:asciiTheme="minorHAnsi" w:hAnsiTheme="minorHAnsi" w:cstheme="minorHAnsi"/>
          <w:b/>
        </w:rPr>
        <w:t>Članak 35</w:t>
      </w:r>
      <w:r w:rsidR="007576E2" w:rsidRPr="00512147">
        <w:rPr>
          <w:rFonts w:asciiTheme="minorHAnsi" w:hAnsiTheme="minorHAnsi" w:cstheme="minorHAnsi"/>
          <w:b/>
        </w:rPr>
        <w:t>.</w:t>
      </w:r>
    </w:p>
    <w:p w:rsidR="007576E2" w:rsidRPr="00512147" w:rsidRDefault="007576E2" w:rsidP="007576E2">
      <w:pPr>
        <w:pStyle w:val="Bezproreda"/>
        <w:jc w:val="both"/>
        <w:rPr>
          <w:rFonts w:asciiTheme="minorHAnsi" w:hAnsiTheme="minorHAnsi" w:cstheme="minorHAnsi"/>
        </w:rPr>
      </w:pP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Pod održavanjem čistoće i čuvanjem površina javne namjene, u smislu ove Odluke, smatra se:</w:t>
      </w:r>
    </w:p>
    <w:p w:rsidR="007576E2" w:rsidRPr="00512147" w:rsidRDefault="007576E2" w:rsidP="007576E2">
      <w:pPr>
        <w:pStyle w:val="Bezproreda"/>
        <w:numPr>
          <w:ilvl w:val="0"/>
          <w:numId w:val="5"/>
        </w:numPr>
        <w:jc w:val="both"/>
        <w:rPr>
          <w:rFonts w:asciiTheme="minorHAnsi" w:hAnsiTheme="minorHAnsi" w:cstheme="minorHAnsi"/>
        </w:rPr>
      </w:pPr>
      <w:r w:rsidRPr="00512147">
        <w:rPr>
          <w:rFonts w:asciiTheme="minorHAnsi" w:hAnsiTheme="minorHAnsi" w:cstheme="minorHAnsi"/>
        </w:rPr>
        <w:t>čišćenje površina javne namjene,</w:t>
      </w:r>
    </w:p>
    <w:p w:rsidR="007576E2" w:rsidRPr="00512147" w:rsidRDefault="007576E2" w:rsidP="007576E2">
      <w:pPr>
        <w:pStyle w:val="Bezproreda"/>
        <w:numPr>
          <w:ilvl w:val="0"/>
          <w:numId w:val="5"/>
        </w:numPr>
        <w:jc w:val="both"/>
        <w:rPr>
          <w:rFonts w:asciiTheme="minorHAnsi" w:hAnsiTheme="minorHAnsi" w:cstheme="minorHAnsi"/>
        </w:rPr>
      </w:pPr>
      <w:r w:rsidRPr="00512147">
        <w:rPr>
          <w:rFonts w:asciiTheme="minorHAnsi" w:hAnsiTheme="minorHAnsi" w:cstheme="minorHAnsi"/>
        </w:rPr>
        <w:t>određivanje mjera za</w:t>
      </w:r>
      <w:r w:rsidR="007544E0" w:rsidRPr="00512147">
        <w:rPr>
          <w:rFonts w:asciiTheme="minorHAnsi" w:hAnsiTheme="minorHAnsi" w:cstheme="minorHAnsi"/>
        </w:rPr>
        <w:t xml:space="preserve"> čuvanje površina javne namjene.</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Održavanje čistoće površ</w:t>
      </w:r>
      <w:r w:rsidR="007544E0" w:rsidRPr="00512147">
        <w:rPr>
          <w:rFonts w:asciiTheme="minorHAnsi" w:hAnsiTheme="minorHAnsi" w:cstheme="minorHAnsi"/>
        </w:rPr>
        <w:t>ina javne namjene osigurava Općina</w:t>
      </w:r>
      <w:r w:rsidRPr="00512147">
        <w:rPr>
          <w:rFonts w:asciiTheme="minorHAnsi" w:hAnsiTheme="minorHAnsi" w:cstheme="minorHAnsi"/>
        </w:rPr>
        <w:t>.</w:t>
      </w:r>
    </w:p>
    <w:p w:rsidR="00EA2CC8" w:rsidRPr="00512147" w:rsidRDefault="00EA2CC8" w:rsidP="007576E2">
      <w:pPr>
        <w:pStyle w:val="Bezproreda"/>
        <w:ind w:firstLine="708"/>
        <w:jc w:val="both"/>
        <w:rPr>
          <w:rFonts w:asciiTheme="minorHAnsi" w:hAnsiTheme="minorHAnsi" w:cstheme="minorHAnsi"/>
        </w:rPr>
      </w:pPr>
      <w:r w:rsidRPr="00512147">
        <w:rPr>
          <w:rFonts w:asciiTheme="minorHAnsi" w:hAnsiTheme="minorHAnsi" w:cstheme="minorHAnsi"/>
        </w:rPr>
        <w:lastRenderedPageBreak/>
        <w:t>Vlasnici i korisnici</w:t>
      </w:r>
      <w:r w:rsidR="00690DC7" w:rsidRPr="00512147">
        <w:rPr>
          <w:rFonts w:asciiTheme="minorHAnsi" w:hAnsiTheme="minorHAnsi" w:cstheme="minorHAnsi"/>
        </w:rPr>
        <w:t xml:space="preserve"> </w:t>
      </w:r>
      <w:r w:rsidR="00DD2DEB" w:rsidRPr="00512147">
        <w:rPr>
          <w:rFonts w:asciiTheme="minorHAnsi" w:hAnsiTheme="minorHAnsi" w:cstheme="minorHAnsi"/>
        </w:rPr>
        <w:t xml:space="preserve">nekretnina </w:t>
      </w:r>
      <w:r w:rsidR="00690DC7" w:rsidRPr="00512147">
        <w:rPr>
          <w:rFonts w:asciiTheme="minorHAnsi" w:hAnsiTheme="minorHAnsi" w:cstheme="minorHAnsi"/>
        </w:rPr>
        <w:t xml:space="preserve">dužni </w:t>
      </w:r>
      <w:r w:rsidR="00205081" w:rsidRPr="00512147">
        <w:rPr>
          <w:rFonts w:asciiTheme="minorHAnsi" w:hAnsiTheme="minorHAnsi" w:cstheme="minorHAnsi"/>
        </w:rPr>
        <w:t xml:space="preserve">su </w:t>
      </w:r>
      <w:r w:rsidR="00DD2DEB" w:rsidRPr="00512147">
        <w:rPr>
          <w:rFonts w:asciiTheme="minorHAnsi" w:hAnsiTheme="minorHAnsi" w:cstheme="minorHAnsi"/>
        </w:rPr>
        <w:t xml:space="preserve">održavati javnu površinu u </w:t>
      </w:r>
      <w:r w:rsidR="00205081" w:rsidRPr="00512147">
        <w:rPr>
          <w:rFonts w:asciiTheme="minorHAnsi" w:hAnsiTheme="minorHAnsi" w:cstheme="minorHAnsi"/>
        </w:rPr>
        <w:t xml:space="preserve">širini svoje parcele u urednom stanju i sa iste uklanjati lišće, granje i drugo raslinje te održavati kanal oborinske odvodnje </w:t>
      </w:r>
      <w:r w:rsidR="00DD2DEB" w:rsidRPr="00512147">
        <w:rPr>
          <w:rFonts w:asciiTheme="minorHAnsi" w:hAnsiTheme="minorHAnsi" w:cstheme="minorHAnsi"/>
        </w:rPr>
        <w:t>u</w:t>
      </w:r>
      <w:r w:rsidR="00205081" w:rsidRPr="00512147">
        <w:rPr>
          <w:rFonts w:asciiTheme="minorHAnsi" w:hAnsiTheme="minorHAnsi" w:cstheme="minorHAnsi"/>
        </w:rPr>
        <w:t xml:space="preserve"> stanju funkcionalne ispravnosti.</w:t>
      </w:r>
    </w:p>
    <w:p w:rsidR="00DD2DEB" w:rsidRPr="00512147" w:rsidRDefault="00DD2DEB" w:rsidP="007576E2">
      <w:pPr>
        <w:pStyle w:val="Bezproreda"/>
        <w:ind w:firstLine="708"/>
        <w:jc w:val="both"/>
        <w:rPr>
          <w:rFonts w:asciiTheme="minorHAnsi" w:hAnsiTheme="minorHAnsi" w:cstheme="minorHAnsi"/>
        </w:rPr>
      </w:pPr>
      <w:r w:rsidRPr="00512147">
        <w:rPr>
          <w:rFonts w:asciiTheme="minorHAnsi" w:hAnsiTheme="minorHAnsi" w:cstheme="minorHAnsi"/>
        </w:rPr>
        <w:t xml:space="preserve">Zabranjeno je zatrpavanje i </w:t>
      </w:r>
      <w:proofErr w:type="spellStart"/>
      <w:r w:rsidRPr="00512147">
        <w:rPr>
          <w:rFonts w:asciiTheme="minorHAnsi" w:hAnsiTheme="minorHAnsi" w:cstheme="minorHAnsi"/>
        </w:rPr>
        <w:t>zacjevljivanje</w:t>
      </w:r>
      <w:proofErr w:type="spellEnd"/>
      <w:r w:rsidRPr="00512147">
        <w:rPr>
          <w:rFonts w:asciiTheme="minorHAnsi" w:hAnsiTheme="minorHAnsi" w:cstheme="minorHAnsi"/>
        </w:rPr>
        <w:t xml:space="preserve"> kanala oborinske </w:t>
      </w:r>
      <w:proofErr w:type="spellStart"/>
      <w:r w:rsidRPr="00512147">
        <w:rPr>
          <w:rFonts w:asciiTheme="minorHAnsi" w:hAnsiTheme="minorHAnsi" w:cstheme="minorHAnsi"/>
        </w:rPr>
        <w:t>odovodnje</w:t>
      </w:r>
      <w:proofErr w:type="spellEnd"/>
      <w:r w:rsidRPr="00512147">
        <w:rPr>
          <w:rFonts w:asciiTheme="minorHAnsi" w:hAnsiTheme="minorHAnsi" w:cstheme="minorHAnsi"/>
        </w:rPr>
        <w:t xml:space="preserve"> ili izgradnja kolnog </w:t>
      </w:r>
      <w:proofErr w:type="spellStart"/>
      <w:r w:rsidRPr="00512147">
        <w:rPr>
          <w:rFonts w:asciiTheme="minorHAnsi" w:hAnsiTheme="minorHAnsi" w:cstheme="minorHAnsi"/>
        </w:rPr>
        <w:t>prostupa</w:t>
      </w:r>
      <w:proofErr w:type="spellEnd"/>
      <w:r w:rsidRPr="00512147">
        <w:rPr>
          <w:rFonts w:asciiTheme="minorHAnsi" w:hAnsiTheme="minorHAnsi" w:cstheme="minorHAnsi"/>
        </w:rPr>
        <w:t xml:space="preserve"> preko kanala za oborinsk</w:t>
      </w:r>
      <w:r w:rsidR="00752A59" w:rsidRPr="00512147">
        <w:rPr>
          <w:rFonts w:asciiTheme="minorHAnsi" w:hAnsiTheme="minorHAnsi" w:cstheme="minorHAnsi"/>
        </w:rPr>
        <w:t>u odvodnju bez odobrenja Općine.</w:t>
      </w:r>
      <w:r w:rsidRPr="00512147">
        <w:rPr>
          <w:rFonts w:asciiTheme="minorHAnsi" w:hAnsiTheme="minorHAnsi" w:cstheme="minorHAnsi"/>
        </w:rPr>
        <w:t xml:space="preserve"> </w:t>
      </w:r>
    </w:p>
    <w:p w:rsidR="007576E2" w:rsidRPr="00512147" w:rsidRDefault="007576E2" w:rsidP="007576E2">
      <w:pPr>
        <w:pStyle w:val="Bezproreda"/>
        <w:rPr>
          <w:rFonts w:asciiTheme="minorHAnsi" w:hAnsiTheme="minorHAnsi" w:cstheme="minorHAnsi"/>
          <w:b/>
          <w:highlight w:val="green"/>
        </w:rPr>
      </w:pPr>
      <w:r w:rsidRPr="00512147">
        <w:rPr>
          <w:rFonts w:asciiTheme="minorHAnsi" w:hAnsiTheme="minorHAnsi" w:cstheme="minorHAnsi"/>
          <w:b/>
          <w:highlight w:val="green"/>
        </w:rPr>
        <w:t xml:space="preserve">           </w:t>
      </w:r>
    </w:p>
    <w:p w:rsidR="00FF10F0" w:rsidRPr="00512147" w:rsidRDefault="00FF10F0" w:rsidP="007576E2">
      <w:pPr>
        <w:pStyle w:val="Bezproreda"/>
        <w:rPr>
          <w:rFonts w:asciiTheme="minorHAnsi" w:hAnsiTheme="minorHAnsi" w:cstheme="minorHAnsi"/>
          <w:b/>
          <w:highlight w:val="green"/>
        </w:rPr>
      </w:pPr>
    </w:p>
    <w:p w:rsidR="007576E2" w:rsidRPr="00512147" w:rsidRDefault="007544E0" w:rsidP="007576E2">
      <w:pPr>
        <w:pStyle w:val="Bezproreda"/>
        <w:jc w:val="center"/>
        <w:rPr>
          <w:rFonts w:asciiTheme="minorHAnsi" w:hAnsiTheme="minorHAnsi" w:cstheme="minorHAnsi"/>
          <w:b/>
        </w:rPr>
      </w:pPr>
      <w:r w:rsidRPr="00512147">
        <w:rPr>
          <w:rFonts w:asciiTheme="minorHAnsi" w:hAnsiTheme="minorHAnsi" w:cstheme="minorHAnsi"/>
          <w:b/>
        </w:rPr>
        <w:t>Članak 36</w:t>
      </w:r>
      <w:r w:rsidR="007576E2" w:rsidRPr="00512147">
        <w:rPr>
          <w:rFonts w:asciiTheme="minorHAnsi" w:hAnsiTheme="minorHAnsi" w:cstheme="minorHAnsi"/>
          <w:b/>
        </w:rPr>
        <w:t>.</w:t>
      </w:r>
    </w:p>
    <w:p w:rsidR="007576E2" w:rsidRPr="00512147" w:rsidRDefault="007576E2" w:rsidP="007576E2">
      <w:pPr>
        <w:pStyle w:val="Bezproreda"/>
        <w:jc w:val="both"/>
        <w:rPr>
          <w:rFonts w:asciiTheme="minorHAnsi" w:hAnsiTheme="minorHAnsi" w:cstheme="minorHAnsi"/>
        </w:rPr>
      </w:pP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Standard održavanja čistoće površ</w:t>
      </w:r>
      <w:r w:rsidR="00B1648F" w:rsidRPr="00512147">
        <w:rPr>
          <w:rFonts w:asciiTheme="minorHAnsi" w:hAnsiTheme="minorHAnsi" w:cstheme="minorHAnsi"/>
        </w:rPr>
        <w:t xml:space="preserve">ina javne namjene </w:t>
      </w:r>
      <w:r w:rsidR="007544E0" w:rsidRPr="00512147">
        <w:rPr>
          <w:rFonts w:asciiTheme="minorHAnsi" w:hAnsiTheme="minorHAnsi" w:cstheme="minorHAnsi"/>
        </w:rPr>
        <w:t>određuje N</w:t>
      </w:r>
      <w:r w:rsidR="00B1648F" w:rsidRPr="00512147">
        <w:rPr>
          <w:rFonts w:asciiTheme="minorHAnsi" w:hAnsiTheme="minorHAnsi" w:cstheme="minorHAnsi"/>
        </w:rPr>
        <w:t>ačelnik</w:t>
      </w:r>
      <w:r w:rsidR="007544E0" w:rsidRPr="00512147">
        <w:rPr>
          <w:rFonts w:asciiTheme="minorHAnsi" w:hAnsiTheme="minorHAnsi" w:cstheme="minorHAnsi"/>
        </w:rPr>
        <w:t xml:space="preserve"> Općine</w:t>
      </w:r>
      <w:r w:rsidRPr="00512147">
        <w:rPr>
          <w:rFonts w:asciiTheme="minorHAnsi" w:hAnsiTheme="minorHAnsi" w:cstheme="minorHAnsi"/>
        </w:rPr>
        <w:t>.</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Izvanredno čišćenje površine javne namjene odredit će se kada zbog vremenskih nepogoda ili sličnih događaja površine javne namjene budu prekomjerno onečišćene te kada ih je iz drugih razloga potrebno izvanredno očistiti.</w:t>
      </w:r>
    </w:p>
    <w:p w:rsidR="007576E2" w:rsidRPr="00512147" w:rsidRDefault="007576E2" w:rsidP="007576E2">
      <w:pPr>
        <w:pStyle w:val="Bezproreda"/>
        <w:jc w:val="both"/>
        <w:rPr>
          <w:rFonts w:asciiTheme="minorHAnsi" w:hAnsiTheme="minorHAnsi" w:cstheme="minorHAnsi"/>
        </w:rPr>
      </w:pPr>
    </w:p>
    <w:p w:rsidR="00FF10F0" w:rsidRPr="00512147" w:rsidRDefault="00FF10F0" w:rsidP="007576E2">
      <w:pPr>
        <w:pStyle w:val="Bezproreda"/>
        <w:jc w:val="both"/>
        <w:rPr>
          <w:rFonts w:asciiTheme="minorHAnsi" w:hAnsiTheme="minorHAnsi" w:cstheme="minorHAnsi"/>
        </w:rPr>
      </w:pPr>
    </w:p>
    <w:p w:rsidR="007576E2" w:rsidRPr="00512147" w:rsidRDefault="009435DC" w:rsidP="007576E2">
      <w:pPr>
        <w:pStyle w:val="Bezproreda"/>
        <w:jc w:val="center"/>
        <w:rPr>
          <w:rFonts w:asciiTheme="minorHAnsi" w:hAnsiTheme="minorHAnsi" w:cstheme="minorHAnsi"/>
          <w:b/>
        </w:rPr>
      </w:pPr>
      <w:r w:rsidRPr="00512147">
        <w:rPr>
          <w:rFonts w:asciiTheme="minorHAnsi" w:hAnsiTheme="minorHAnsi" w:cstheme="minorHAnsi"/>
          <w:b/>
        </w:rPr>
        <w:t>Članak 3</w:t>
      </w:r>
      <w:r w:rsidR="001C2D20" w:rsidRPr="00512147">
        <w:rPr>
          <w:rFonts w:asciiTheme="minorHAnsi" w:hAnsiTheme="minorHAnsi" w:cstheme="minorHAnsi"/>
          <w:b/>
        </w:rPr>
        <w:t>7</w:t>
      </w:r>
      <w:r w:rsidR="007576E2" w:rsidRPr="00512147">
        <w:rPr>
          <w:rFonts w:asciiTheme="minorHAnsi" w:hAnsiTheme="minorHAnsi" w:cstheme="minorHAnsi"/>
          <w:b/>
        </w:rPr>
        <w:t>.</w:t>
      </w:r>
    </w:p>
    <w:p w:rsidR="007576E2" w:rsidRPr="00512147" w:rsidRDefault="007576E2" w:rsidP="007576E2">
      <w:pPr>
        <w:pStyle w:val="Bezproreda"/>
        <w:jc w:val="both"/>
        <w:rPr>
          <w:rFonts w:asciiTheme="minorHAnsi" w:hAnsiTheme="minorHAnsi" w:cstheme="minorHAnsi"/>
        </w:rPr>
      </w:pP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Na površinama javne namjene postavljaju se košarice za otpad.</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Zabranjeno je postavljanje košarica za otpad na stup na kojem se nalazi prometni znak, uređaj javne rasvjete, stup za isticanje zastave, drveće te na drugim mjestima na kojima nagrđuju izgled okoliša ili ometaju promet.</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Postavljene košarice za otpad ne smiju se uništavati ili oštećivati.</w:t>
      </w:r>
    </w:p>
    <w:p w:rsidR="007576E2" w:rsidRPr="00512147" w:rsidRDefault="007576E2" w:rsidP="007576E2">
      <w:pPr>
        <w:pStyle w:val="Bezproreda"/>
        <w:rPr>
          <w:rFonts w:asciiTheme="minorHAnsi" w:hAnsiTheme="minorHAnsi" w:cstheme="minorHAnsi"/>
          <w:b/>
        </w:rPr>
      </w:pPr>
    </w:p>
    <w:p w:rsidR="007576E2" w:rsidRPr="00512147" w:rsidRDefault="007576E2" w:rsidP="007576E2">
      <w:pPr>
        <w:pStyle w:val="Bezproreda"/>
        <w:rPr>
          <w:rFonts w:asciiTheme="minorHAnsi" w:hAnsiTheme="minorHAnsi" w:cstheme="minorHAnsi"/>
          <w:b/>
        </w:rPr>
      </w:pPr>
    </w:p>
    <w:p w:rsidR="007576E2" w:rsidRPr="00512147" w:rsidRDefault="009435DC" w:rsidP="00C13E0B">
      <w:pPr>
        <w:pStyle w:val="Bezproreda"/>
        <w:jc w:val="center"/>
        <w:rPr>
          <w:rFonts w:asciiTheme="minorHAnsi" w:hAnsiTheme="minorHAnsi" w:cstheme="minorHAnsi"/>
          <w:b/>
        </w:rPr>
      </w:pPr>
      <w:r w:rsidRPr="00512147">
        <w:rPr>
          <w:rFonts w:asciiTheme="minorHAnsi" w:hAnsiTheme="minorHAnsi" w:cstheme="minorHAnsi"/>
          <w:b/>
        </w:rPr>
        <w:t>Članak 3</w:t>
      </w:r>
      <w:r w:rsidR="001C2D20" w:rsidRPr="00512147">
        <w:rPr>
          <w:rFonts w:asciiTheme="minorHAnsi" w:hAnsiTheme="minorHAnsi" w:cstheme="minorHAnsi"/>
          <w:b/>
        </w:rPr>
        <w:t>8</w:t>
      </w:r>
      <w:r w:rsidR="007576E2" w:rsidRPr="00512147">
        <w:rPr>
          <w:rFonts w:asciiTheme="minorHAnsi" w:hAnsiTheme="minorHAnsi" w:cstheme="minorHAnsi"/>
          <w:b/>
        </w:rPr>
        <w:t>.</w:t>
      </w:r>
    </w:p>
    <w:p w:rsidR="007576E2" w:rsidRPr="00512147" w:rsidRDefault="007576E2" w:rsidP="007576E2">
      <w:pPr>
        <w:pStyle w:val="Bezproreda"/>
        <w:jc w:val="both"/>
        <w:rPr>
          <w:rFonts w:asciiTheme="minorHAnsi" w:hAnsiTheme="minorHAnsi" w:cstheme="minorHAnsi"/>
        </w:rPr>
      </w:pP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Pravna ili fizička osoba koja obavlja djelatnost u objektu uz površinu javne namjene dužna je svakodnevno čistiti dio površine javne namjene koji se onečišćuje obavljanjem njene djelatnosti.</w:t>
      </w:r>
    </w:p>
    <w:p w:rsidR="007576E2" w:rsidRPr="00512147" w:rsidRDefault="007576E2" w:rsidP="007576E2">
      <w:pPr>
        <w:pStyle w:val="Bezproreda"/>
        <w:jc w:val="both"/>
        <w:rPr>
          <w:rFonts w:asciiTheme="minorHAnsi" w:hAnsiTheme="minorHAnsi" w:cstheme="minorHAnsi"/>
        </w:rPr>
      </w:pPr>
    </w:p>
    <w:p w:rsidR="007576E2" w:rsidRPr="00512147" w:rsidRDefault="009435DC" w:rsidP="007576E2">
      <w:pPr>
        <w:pStyle w:val="Bezproreda"/>
        <w:jc w:val="center"/>
        <w:rPr>
          <w:rFonts w:asciiTheme="minorHAnsi" w:hAnsiTheme="minorHAnsi" w:cstheme="minorHAnsi"/>
          <w:b/>
        </w:rPr>
      </w:pPr>
      <w:r w:rsidRPr="00512147">
        <w:rPr>
          <w:rFonts w:asciiTheme="minorHAnsi" w:hAnsiTheme="minorHAnsi" w:cstheme="minorHAnsi"/>
          <w:b/>
        </w:rPr>
        <w:t>Članak 3</w:t>
      </w:r>
      <w:r w:rsidR="001C2D20" w:rsidRPr="00512147">
        <w:rPr>
          <w:rFonts w:asciiTheme="minorHAnsi" w:hAnsiTheme="minorHAnsi" w:cstheme="minorHAnsi"/>
          <w:b/>
        </w:rPr>
        <w:t>9</w:t>
      </w:r>
      <w:r w:rsidR="007576E2" w:rsidRPr="00512147">
        <w:rPr>
          <w:rFonts w:asciiTheme="minorHAnsi" w:hAnsiTheme="minorHAnsi" w:cstheme="minorHAnsi"/>
          <w:b/>
        </w:rPr>
        <w:t>.</w:t>
      </w:r>
    </w:p>
    <w:p w:rsidR="007576E2" w:rsidRPr="00512147" w:rsidRDefault="007576E2" w:rsidP="007576E2">
      <w:pPr>
        <w:pStyle w:val="Bezproreda"/>
        <w:jc w:val="both"/>
        <w:rPr>
          <w:rFonts w:asciiTheme="minorHAnsi" w:hAnsiTheme="minorHAnsi" w:cstheme="minorHAnsi"/>
        </w:rPr>
      </w:pP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Na površini javne namjene nije dozvoljeno:</w:t>
      </w:r>
    </w:p>
    <w:p w:rsidR="007576E2" w:rsidRPr="00512147" w:rsidRDefault="007576E2" w:rsidP="007576E2">
      <w:pPr>
        <w:pStyle w:val="Bezproreda"/>
        <w:numPr>
          <w:ilvl w:val="0"/>
          <w:numId w:val="6"/>
        </w:numPr>
        <w:jc w:val="both"/>
        <w:rPr>
          <w:rFonts w:asciiTheme="minorHAnsi" w:hAnsiTheme="minorHAnsi" w:cstheme="minorHAnsi"/>
        </w:rPr>
      </w:pPr>
      <w:r w:rsidRPr="00512147">
        <w:rPr>
          <w:rFonts w:asciiTheme="minorHAnsi" w:hAnsiTheme="minorHAnsi" w:cstheme="minorHAnsi"/>
        </w:rPr>
        <w:t>odlagati građevinski materijal te građevinski i drugi k</w:t>
      </w:r>
      <w:r w:rsidR="00E367D2" w:rsidRPr="00512147">
        <w:rPr>
          <w:rFonts w:asciiTheme="minorHAnsi" w:hAnsiTheme="minorHAnsi" w:cstheme="minorHAnsi"/>
        </w:rPr>
        <w:t>rupni otpad bez odobrenja nadležnog tijela</w:t>
      </w:r>
      <w:r w:rsidRPr="00512147">
        <w:rPr>
          <w:rFonts w:asciiTheme="minorHAnsi" w:hAnsiTheme="minorHAnsi" w:cstheme="minorHAnsi"/>
        </w:rPr>
        <w:t>,</w:t>
      </w:r>
    </w:p>
    <w:p w:rsidR="007576E2" w:rsidRPr="00512147" w:rsidRDefault="007576E2" w:rsidP="007576E2">
      <w:pPr>
        <w:pStyle w:val="Bezproreda"/>
        <w:numPr>
          <w:ilvl w:val="0"/>
          <w:numId w:val="6"/>
        </w:numPr>
        <w:jc w:val="both"/>
        <w:rPr>
          <w:rFonts w:asciiTheme="minorHAnsi" w:hAnsiTheme="minorHAnsi" w:cstheme="minorHAnsi"/>
        </w:rPr>
      </w:pPr>
      <w:r w:rsidRPr="00512147">
        <w:rPr>
          <w:rFonts w:asciiTheme="minorHAnsi" w:hAnsiTheme="minorHAnsi" w:cstheme="minorHAnsi"/>
        </w:rPr>
        <w:t>izlagati slike, knjige, rabljene stvari, cvijeće, poljoprivredne i drug</w:t>
      </w:r>
      <w:r w:rsidR="00EE3BA2" w:rsidRPr="00512147">
        <w:rPr>
          <w:rFonts w:asciiTheme="minorHAnsi" w:hAnsiTheme="minorHAnsi" w:cstheme="minorHAnsi"/>
        </w:rPr>
        <w:t>e proizvode bez odobrenja nadležnog tijela</w:t>
      </w:r>
      <w:r w:rsidRPr="00512147">
        <w:rPr>
          <w:rFonts w:asciiTheme="minorHAnsi" w:hAnsiTheme="minorHAnsi" w:cstheme="minorHAnsi"/>
        </w:rPr>
        <w:t>,</w:t>
      </w:r>
    </w:p>
    <w:p w:rsidR="007576E2" w:rsidRPr="00512147" w:rsidRDefault="007576E2" w:rsidP="007576E2">
      <w:pPr>
        <w:pStyle w:val="Bezproreda"/>
        <w:numPr>
          <w:ilvl w:val="0"/>
          <w:numId w:val="6"/>
        </w:numPr>
        <w:jc w:val="both"/>
        <w:rPr>
          <w:rFonts w:asciiTheme="minorHAnsi" w:hAnsiTheme="minorHAnsi" w:cstheme="minorHAnsi"/>
        </w:rPr>
      </w:pPr>
      <w:r w:rsidRPr="00512147">
        <w:rPr>
          <w:rFonts w:asciiTheme="minorHAnsi" w:hAnsiTheme="minorHAnsi" w:cstheme="minorHAnsi"/>
        </w:rPr>
        <w:t>postavljati glazbene uređaje, uređaje za reprodukciju zvuka te uređaje za razglas i p</w:t>
      </w:r>
      <w:r w:rsidR="002901F4" w:rsidRPr="00512147">
        <w:rPr>
          <w:rFonts w:asciiTheme="minorHAnsi" w:hAnsiTheme="minorHAnsi" w:cstheme="minorHAnsi"/>
        </w:rPr>
        <w:t>ojačanje zvuka bez odobrenja nadležnog tijela</w:t>
      </w:r>
      <w:r w:rsidRPr="00512147">
        <w:rPr>
          <w:rFonts w:asciiTheme="minorHAnsi" w:hAnsiTheme="minorHAnsi" w:cstheme="minorHAnsi"/>
        </w:rPr>
        <w:t>,</w:t>
      </w:r>
    </w:p>
    <w:p w:rsidR="007576E2" w:rsidRPr="00512147" w:rsidRDefault="007576E2" w:rsidP="007576E2">
      <w:pPr>
        <w:pStyle w:val="Bezproreda"/>
        <w:numPr>
          <w:ilvl w:val="0"/>
          <w:numId w:val="6"/>
        </w:numPr>
        <w:jc w:val="both"/>
        <w:rPr>
          <w:rFonts w:asciiTheme="minorHAnsi" w:hAnsiTheme="minorHAnsi" w:cstheme="minorHAnsi"/>
        </w:rPr>
      </w:pPr>
      <w:r w:rsidRPr="00512147">
        <w:rPr>
          <w:rFonts w:asciiTheme="minorHAnsi" w:hAnsiTheme="minorHAnsi" w:cstheme="minorHAnsi"/>
        </w:rPr>
        <w:t>postavljati predmete, naprave ili strojeve,</w:t>
      </w:r>
    </w:p>
    <w:p w:rsidR="007576E2" w:rsidRPr="00512147" w:rsidRDefault="007576E2" w:rsidP="007576E2">
      <w:pPr>
        <w:pStyle w:val="Bezproreda"/>
        <w:numPr>
          <w:ilvl w:val="0"/>
          <w:numId w:val="6"/>
        </w:numPr>
        <w:jc w:val="both"/>
        <w:rPr>
          <w:rFonts w:asciiTheme="minorHAnsi" w:hAnsiTheme="minorHAnsi" w:cstheme="minorHAnsi"/>
        </w:rPr>
      </w:pPr>
      <w:r w:rsidRPr="00512147">
        <w:rPr>
          <w:rFonts w:asciiTheme="minorHAnsi" w:hAnsiTheme="minorHAnsi" w:cstheme="minorHAnsi"/>
        </w:rPr>
        <w:t>koristiti dječje igralište i sprave za igru djece protivno njihovoj namjeni,</w:t>
      </w:r>
    </w:p>
    <w:p w:rsidR="007576E2" w:rsidRPr="00512147" w:rsidRDefault="007576E2" w:rsidP="007576E2">
      <w:pPr>
        <w:pStyle w:val="Bezproreda"/>
        <w:numPr>
          <w:ilvl w:val="0"/>
          <w:numId w:val="6"/>
        </w:numPr>
        <w:jc w:val="both"/>
        <w:rPr>
          <w:rFonts w:asciiTheme="minorHAnsi" w:hAnsiTheme="minorHAnsi" w:cstheme="minorHAnsi"/>
        </w:rPr>
      </w:pPr>
      <w:r w:rsidRPr="00512147">
        <w:rPr>
          <w:rFonts w:asciiTheme="minorHAnsi" w:hAnsiTheme="minorHAnsi" w:cstheme="minorHAnsi"/>
        </w:rPr>
        <w:t>popravljati motorna vozila te obavljati druge obrtničke radove,</w:t>
      </w:r>
    </w:p>
    <w:p w:rsidR="007576E2" w:rsidRPr="00512147" w:rsidRDefault="007576E2" w:rsidP="007576E2">
      <w:pPr>
        <w:pStyle w:val="Bezproreda"/>
        <w:numPr>
          <w:ilvl w:val="0"/>
          <w:numId w:val="6"/>
        </w:numPr>
        <w:jc w:val="both"/>
        <w:rPr>
          <w:rFonts w:asciiTheme="minorHAnsi" w:hAnsiTheme="minorHAnsi" w:cstheme="minorHAnsi"/>
        </w:rPr>
      </w:pPr>
      <w:r w:rsidRPr="00512147">
        <w:rPr>
          <w:rFonts w:asciiTheme="minorHAnsi" w:hAnsiTheme="minorHAnsi" w:cstheme="minorHAnsi"/>
        </w:rPr>
        <w:t>prati osobe, životinje i motorna vozila ili ostale predmete</w:t>
      </w:r>
      <w:r w:rsidR="000724CB" w:rsidRPr="00512147">
        <w:rPr>
          <w:rFonts w:asciiTheme="minorHAnsi" w:hAnsiTheme="minorHAnsi" w:cstheme="minorHAnsi"/>
        </w:rPr>
        <w:t>,</w:t>
      </w:r>
    </w:p>
    <w:p w:rsidR="007576E2" w:rsidRPr="00512147" w:rsidRDefault="007576E2" w:rsidP="007576E2">
      <w:pPr>
        <w:pStyle w:val="Bezproreda"/>
        <w:numPr>
          <w:ilvl w:val="0"/>
          <w:numId w:val="6"/>
        </w:numPr>
        <w:jc w:val="both"/>
        <w:rPr>
          <w:rFonts w:asciiTheme="minorHAnsi" w:hAnsiTheme="minorHAnsi" w:cstheme="minorHAnsi"/>
        </w:rPr>
      </w:pPr>
      <w:r w:rsidRPr="00512147">
        <w:rPr>
          <w:rFonts w:asciiTheme="minorHAnsi" w:hAnsiTheme="minorHAnsi" w:cstheme="minorHAnsi"/>
        </w:rPr>
        <w:t>izlijevati otpadne tekućine bilo koje vrste,</w:t>
      </w:r>
    </w:p>
    <w:p w:rsidR="007576E2" w:rsidRPr="00512147" w:rsidRDefault="007576E2" w:rsidP="007576E2">
      <w:pPr>
        <w:pStyle w:val="Bezproreda"/>
        <w:numPr>
          <w:ilvl w:val="0"/>
          <w:numId w:val="6"/>
        </w:numPr>
        <w:jc w:val="both"/>
        <w:rPr>
          <w:rFonts w:asciiTheme="minorHAnsi" w:hAnsiTheme="minorHAnsi" w:cstheme="minorHAnsi"/>
        </w:rPr>
      </w:pPr>
      <w:r w:rsidRPr="00512147">
        <w:rPr>
          <w:rFonts w:asciiTheme="minorHAnsi" w:hAnsiTheme="minorHAnsi" w:cstheme="minorHAnsi"/>
        </w:rPr>
        <w:t>pljuvati i obavljati nuždu,</w:t>
      </w:r>
    </w:p>
    <w:p w:rsidR="007576E2" w:rsidRPr="00512147" w:rsidRDefault="007576E2" w:rsidP="007576E2">
      <w:pPr>
        <w:pStyle w:val="Bezproreda"/>
        <w:numPr>
          <w:ilvl w:val="0"/>
          <w:numId w:val="6"/>
        </w:numPr>
        <w:jc w:val="both"/>
        <w:rPr>
          <w:rFonts w:asciiTheme="minorHAnsi" w:hAnsiTheme="minorHAnsi" w:cstheme="minorHAnsi"/>
        </w:rPr>
      </w:pPr>
      <w:r w:rsidRPr="00512147">
        <w:rPr>
          <w:rFonts w:asciiTheme="minorHAnsi" w:hAnsiTheme="minorHAnsi" w:cstheme="minorHAnsi"/>
        </w:rPr>
        <w:t>bacati reklamne letke bez odobrenja Odjela,</w:t>
      </w:r>
    </w:p>
    <w:p w:rsidR="007576E2" w:rsidRPr="00512147" w:rsidRDefault="007576E2" w:rsidP="007576E2">
      <w:pPr>
        <w:pStyle w:val="Bezproreda"/>
        <w:numPr>
          <w:ilvl w:val="0"/>
          <w:numId w:val="6"/>
        </w:numPr>
        <w:jc w:val="both"/>
        <w:rPr>
          <w:rFonts w:asciiTheme="minorHAnsi" w:hAnsiTheme="minorHAnsi" w:cstheme="minorHAnsi"/>
        </w:rPr>
      </w:pPr>
      <w:r w:rsidRPr="00512147">
        <w:rPr>
          <w:rFonts w:asciiTheme="minorHAnsi" w:hAnsiTheme="minorHAnsi" w:cstheme="minorHAnsi"/>
        </w:rPr>
        <w:t>paliti otpad,</w:t>
      </w:r>
    </w:p>
    <w:p w:rsidR="007576E2" w:rsidRPr="00512147" w:rsidRDefault="007576E2" w:rsidP="007576E2">
      <w:pPr>
        <w:pStyle w:val="Bezproreda"/>
        <w:numPr>
          <w:ilvl w:val="0"/>
          <w:numId w:val="6"/>
        </w:numPr>
        <w:jc w:val="both"/>
        <w:rPr>
          <w:rFonts w:asciiTheme="minorHAnsi" w:hAnsiTheme="minorHAnsi" w:cstheme="minorHAnsi"/>
        </w:rPr>
      </w:pPr>
      <w:r w:rsidRPr="00512147">
        <w:rPr>
          <w:rFonts w:asciiTheme="minorHAnsi" w:hAnsiTheme="minorHAnsi" w:cstheme="minorHAnsi"/>
        </w:rPr>
        <w:t>obavljati bilo kakve radnje kojima se onečišćuje ili oštećuje površina javne namjene.</w:t>
      </w:r>
    </w:p>
    <w:p w:rsidR="009435DC" w:rsidRPr="00512147" w:rsidRDefault="009435DC" w:rsidP="009435DC">
      <w:pPr>
        <w:pStyle w:val="Bezproreda"/>
        <w:jc w:val="both"/>
        <w:rPr>
          <w:rFonts w:asciiTheme="minorHAnsi" w:hAnsiTheme="minorHAnsi" w:cstheme="minorHAnsi"/>
        </w:rPr>
      </w:pPr>
    </w:p>
    <w:p w:rsidR="009435DC" w:rsidRPr="00512147" w:rsidRDefault="009435DC" w:rsidP="009435DC">
      <w:pPr>
        <w:pStyle w:val="Bezproreda"/>
        <w:jc w:val="both"/>
        <w:rPr>
          <w:rFonts w:asciiTheme="minorHAnsi" w:hAnsiTheme="minorHAnsi" w:cstheme="minorHAnsi"/>
        </w:rPr>
      </w:pPr>
    </w:p>
    <w:p w:rsidR="007576E2" w:rsidRPr="00512147" w:rsidRDefault="007576E2" w:rsidP="007576E2">
      <w:pPr>
        <w:pStyle w:val="Bezproreda"/>
        <w:jc w:val="both"/>
        <w:rPr>
          <w:rFonts w:asciiTheme="minorHAnsi" w:hAnsiTheme="minorHAnsi" w:cstheme="minorHAnsi"/>
        </w:rPr>
      </w:pPr>
    </w:p>
    <w:p w:rsidR="007576E2" w:rsidRPr="00512147" w:rsidRDefault="009435DC" w:rsidP="007576E2">
      <w:pPr>
        <w:pStyle w:val="Bezproreda"/>
        <w:jc w:val="center"/>
        <w:rPr>
          <w:rFonts w:asciiTheme="minorHAnsi" w:hAnsiTheme="minorHAnsi" w:cstheme="minorHAnsi"/>
          <w:b/>
        </w:rPr>
      </w:pPr>
      <w:r w:rsidRPr="00512147">
        <w:rPr>
          <w:rFonts w:asciiTheme="minorHAnsi" w:hAnsiTheme="minorHAnsi" w:cstheme="minorHAnsi"/>
          <w:b/>
        </w:rPr>
        <w:t>Članak 4</w:t>
      </w:r>
      <w:r w:rsidR="001C2D20" w:rsidRPr="00512147">
        <w:rPr>
          <w:rFonts w:asciiTheme="minorHAnsi" w:hAnsiTheme="minorHAnsi" w:cstheme="minorHAnsi"/>
          <w:b/>
        </w:rPr>
        <w:t>0</w:t>
      </w:r>
      <w:r w:rsidR="007576E2" w:rsidRPr="00512147">
        <w:rPr>
          <w:rFonts w:asciiTheme="minorHAnsi" w:hAnsiTheme="minorHAnsi" w:cstheme="minorHAnsi"/>
          <w:b/>
        </w:rPr>
        <w:t>.</w:t>
      </w:r>
    </w:p>
    <w:p w:rsidR="007576E2" w:rsidRPr="00512147" w:rsidRDefault="007576E2" w:rsidP="007576E2">
      <w:pPr>
        <w:pStyle w:val="Bezproreda"/>
        <w:jc w:val="center"/>
        <w:rPr>
          <w:rFonts w:asciiTheme="minorHAnsi" w:hAnsiTheme="minorHAnsi" w:cstheme="minorHAnsi"/>
          <w:b/>
        </w:rPr>
      </w:pP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Postavljanje plakata, oglasa i promidžbenog materijala dozvoljeno je samo na površinama i predmetima predviđenim za tu svrhu.</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Zabranjeno je lijepiti i postavljati plakate, oglase i promidžbeni materijal na stablima, potpornim zidovima i stupovima, pročeljima zgrada, telefonskim govornicama, čekaonicama javnog gradskog prijevoza, semaforima, automobilima parkiranim na površinama javne namjene, posudama za odlaganje otpada, ogradama i drugim sličnim mjestima.</w:t>
      </w:r>
    </w:p>
    <w:p w:rsidR="002420D5"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lastRenderedPageBreak/>
        <w:t xml:space="preserve">Zabranjeno je neovlašteno postavljati plakate, oglase i promidžbeni materijal na </w:t>
      </w:r>
      <w:r w:rsidR="002420D5" w:rsidRPr="00512147">
        <w:rPr>
          <w:rFonts w:asciiTheme="minorHAnsi" w:hAnsiTheme="minorHAnsi" w:cstheme="minorHAnsi"/>
        </w:rPr>
        <w:t xml:space="preserve">javnim površinama i </w:t>
      </w:r>
      <w:r w:rsidRPr="00512147">
        <w:rPr>
          <w:rFonts w:asciiTheme="minorHAnsi" w:hAnsiTheme="minorHAnsi" w:cstheme="minorHAnsi"/>
        </w:rPr>
        <w:t>nekretninama u vlasništvu Grada</w:t>
      </w:r>
      <w:r w:rsidR="002420D5" w:rsidRPr="00512147">
        <w:rPr>
          <w:rFonts w:asciiTheme="minorHAnsi" w:hAnsiTheme="minorHAnsi" w:cstheme="minorHAnsi"/>
        </w:rPr>
        <w:t xml:space="preserve">. </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Pravna ili fizička osoba koja postavi ili naruči postavljanje plakata, oglasa i promidžbenog materijala na nedozvoljenim mjestima kaznit će se prema odredbama ove Odluke.</w:t>
      </w:r>
    </w:p>
    <w:p w:rsidR="007576E2" w:rsidRPr="00512147" w:rsidRDefault="007576E2" w:rsidP="007576E2">
      <w:pPr>
        <w:pStyle w:val="Bezproreda"/>
        <w:ind w:firstLine="708"/>
        <w:jc w:val="both"/>
        <w:rPr>
          <w:rFonts w:asciiTheme="minorHAnsi" w:hAnsiTheme="minorHAnsi" w:cstheme="minorHAnsi"/>
        </w:rPr>
      </w:pPr>
    </w:p>
    <w:p w:rsidR="007576E2" w:rsidRPr="00512147" w:rsidRDefault="00DA5256" w:rsidP="007576E2">
      <w:pPr>
        <w:pStyle w:val="Bezproreda"/>
        <w:jc w:val="center"/>
        <w:rPr>
          <w:rFonts w:asciiTheme="minorHAnsi" w:hAnsiTheme="minorHAnsi" w:cstheme="minorHAnsi"/>
          <w:b/>
        </w:rPr>
      </w:pPr>
      <w:r w:rsidRPr="00512147">
        <w:rPr>
          <w:rFonts w:asciiTheme="minorHAnsi" w:hAnsiTheme="minorHAnsi" w:cstheme="minorHAnsi"/>
          <w:b/>
        </w:rPr>
        <w:t xml:space="preserve">Članak </w:t>
      </w:r>
      <w:r w:rsidR="009435DC" w:rsidRPr="00512147">
        <w:rPr>
          <w:rFonts w:asciiTheme="minorHAnsi" w:hAnsiTheme="minorHAnsi" w:cstheme="minorHAnsi"/>
          <w:b/>
        </w:rPr>
        <w:t>4</w:t>
      </w:r>
      <w:r w:rsidR="00D35ABD" w:rsidRPr="00512147">
        <w:rPr>
          <w:rFonts w:asciiTheme="minorHAnsi" w:hAnsiTheme="minorHAnsi" w:cstheme="minorHAnsi"/>
          <w:b/>
        </w:rPr>
        <w:t>1</w:t>
      </w:r>
      <w:r w:rsidR="007576E2" w:rsidRPr="00512147">
        <w:rPr>
          <w:rFonts w:asciiTheme="minorHAnsi" w:hAnsiTheme="minorHAnsi" w:cstheme="minorHAnsi"/>
          <w:b/>
        </w:rPr>
        <w:t>.</w:t>
      </w:r>
    </w:p>
    <w:p w:rsidR="007576E2" w:rsidRPr="00512147" w:rsidRDefault="007576E2" w:rsidP="007576E2">
      <w:pPr>
        <w:pStyle w:val="Bezproreda"/>
        <w:jc w:val="both"/>
        <w:rPr>
          <w:rFonts w:asciiTheme="minorHAnsi" w:hAnsiTheme="minorHAnsi" w:cstheme="minorHAnsi"/>
        </w:rPr>
      </w:pP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Na površini javne namjene nije dozvoljeno ostavljati motorna i druga vozila u nevoznom stanju (bez registarskih oznaka ili neregistrirana), plovila te razne uređaje i njihove dijelove.</w:t>
      </w:r>
    </w:p>
    <w:p w:rsidR="007576E2" w:rsidRPr="00512147" w:rsidRDefault="007576E2" w:rsidP="007576E2">
      <w:pPr>
        <w:pStyle w:val="Bezproreda"/>
        <w:ind w:firstLine="708"/>
        <w:jc w:val="both"/>
        <w:rPr>
          <w:rFonts w:asciiTheme="minorHAnsi" w:hAnsiTheme="minorHAnsi" w:cstheme="minorHAnsi"/>
        </w:rPr>
      </w:pPr>
    </w:p>
    <w:p w:rsidR="007576E2" w:rsidRPr="00512147" w:rsidRDefault="007576E2" w:rsidP="007576E2">
      <w:pPr>
        <w:pStyle w:val="Bezproreda"/>
        <w:jc w:val="both"/>
        <w:rPr>
          <w:rFonts w:asciiTheme="minorHAnsi" w:hAnsiTheme="minorHAnsi" w:cstheme="minorHAnsi"/>
        </w:rPr>
      </w:pPr>
    </w:p>
    <w:p w:rsidR="007576E2" w:rsidRPr="00512147" w:rsidRDefault="009435DC" w:rsidP="007576E2">
      <w:pPr>
        <w:pStyle w:val="Bezproreda"/>
        <w:jc w:val="center"/>
        <w:rPr>
          <w:rFonts w:asciiTheme="minorHAnsi" w:hAnsiTheme="minorHAnsi" w:cstheme="minorHAnsi"/>
          <w:b/>
        </w:rPr>
      </w:pPr>
      <w:r w:rsidRPr="00512147">
        <w:rPr>
          <w:rFonts w:asciiTheme="minorHAnsi" w:hAnsiTheme="minorHAnsi" w:cstheme="minorHAnsi"/>
          <w:b/>
        </w:rPr>
        <w:t>Članak 4</w:t>
      </w:r>
      <w:r w:rsidR="00D35ABD" w:rsidRPr="00512147">
        <w:rPr>
          <w:rFonts w:asciiTheme="minorHAnsi" w:hAnsiTheme="minorHAnsi" w:cstheme="minorHAnsi"/>
          <w:b/>
        </w:rPr>
        <w:t>2</w:t>
      </w:r>
      <w:r w:rsidR="007576E2" w:rsidRPr="00512147">
        <w:rPr>
          <w:rFonts w:asciiTheme="minorHAnsi" w:hAnsiTheme="minorHAnsi" w:cstheme="minorHAnsi"/>
          <w:b/>
        </w:rPr>
        <w:t>.</w:t>
      </w:r>
    </w:p>
    <w:p w:rsidR="007576E2" w:rsidRPr="00512147" w:rsidRDefault="007576E2" w:rsidP="007576E2">
      <w:pPr>
        <w:pStyle w:val="Bezproreda"/>
        <w:jc w:val="both"/>
        <w:rPr>
          <w:rFonts w:asciiTheme="minorHAnsi" w:hAnsiTheme="minorHAnsi" w:cstheme="minorHAnsi"/>
        </w:rPr>
      </w:pP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Radi zaštite javne zelene površine, nije dozvoljeno:</w:t>
      </w:r>
    </w:p>
    <w:p w:rsidR="007576E2" w:rsidRPr="00512147" w:rsidRDefault="007576E2" w:rsidP="007576E2">
      <w:pPr>
        <w:pStyle w:val="Bezproreda"/>
        <w:numPr>
          <w:ilvl w:val="0"/>
          <w:numId w:val="7"/>
        </w:numPr>
        <w:jc w:val="both"/>
        <w:rPr>
          <w:rFonts w:asciiTheme="minorHAnsi" w:hAnsiTheme="minorHAnsi" w:cstheme="minorHAnsi"/>
        </w:rPr>
      </w:pPr>
      <w:r w:rsidRPr="00512147">
        <w:rPr>
          <w:rFonts w:asciiTheme="minorHAnsi" w:hAnsiTheme="minorHAnsi" w:cstheme="minorHAnsi"/>
        </w:rPr>
        <w:t>rezati i skidati grane i vrhove s ukrasnog drveća i grmlja,</w:t>
      </w:r>
    </w:p>
    <w:p w:rsidR="007576E2" w:rsidRPr="00512147" w:rsidRDefault="007576E2" w:rsidP="007576E2">
      <w:pPr>
        <w:pStyle w:val="Bezproreda"/>
        <w:numPr>
          <w:ilvl w:val="0"/>
          <w:numId w:val="7"/>
        </w:numPr>
        <w:jc w:val="both"/>
        <w:rPr>
          <w:rFonts w:asciiTheme="minorHAnsi" w:hAnsiTheme="minorHAnsi" w:cstheme="minorHAnsi"/>
        </w:rPr>
      </w:pPr>
      <w:r w:rsidRPr="00512147">
        <w:rPr>
          <w:rFonts w:asciiTheme="minorHAnsi" w:hAnsiTheme="minorHAnsi" w:cstheme="minorHAnsi"/>
        </w:rPr>
        <w:t>guliti koru stabala, zasijecati, zarezivati, savijati, trgati, zabadati noževe, zabijati čavle, stavljati plakate i sl., bušiti, gaziti te na drugi način oštećivati drveće, grmlje i živicu,</w:t>
      </w:r>
    </w:p>
    <w:p w:rsidR="007576E2" w:rsidRPr="00512147" w:rsidRDefault="007576E2" w:rsidP="007576E2">
      <w:pPr>
        <w:pStyle w:val="Bezproreda"/>
        <w:numPr>
          <w:ilvl w:val="0"/>
          <w:numId w:val="7"/>
        </w:numPr>
        <w:jc w:val="both"/>
        <w:rPr>
          <w:rFonts w:asciiTheme="minorHAnsi" w:hAnsiTheme="minorHAnsi" w:cstheme="minorHAnsi"/>
        </w:rPr>
      </w:pPr>
      <w:r w:rsidRPr="00512147">
        <w:rPr>
          <w:rFonts w:asciiTheme="minorHAnsi" w:hAnsiTheme="minorHAnsi" w:cstheme="minorHAnsi"/>
        </w:rPr>
        <w:t>penjati se po drveću,</w:t>
      </w:r>
    </w:p>
    <w:p w:rsidR="007576E2" w:rsidRPr="00512147" w:rsidRDefault="007576E2" w:rsidP="007576E2">
      <w:pPr>
        <w:pStyle w:val="Bezproreda"/>
        <w:numPr>
          <w:ilvl w:val="0"/>
          <w:numId w:val="7"/>
        </w:numPr>
        <w:jc w:val="both"/>
        <w:rPr>
          <w:rFonts w:asciiTheme="minorHAnsi" w:hAnsiTheme="minorHAnsi" w:cstheme="minorHAnsi"/>
        </w:rPr>
      </w:pPr>
      <w:r w:rsidRPr="00512147">
        <w:rPr>
          <w:rFonts w:asciiTheme="minorHAnsi" w:hAnsiTheme="minorHAnsi" w:cstheme="minorHAnsi"/>
        </w:rPr>
        <w:t xml:space="preserve">neovlašteno skidati plodove s drveća i grmlja, trgati i brati cvijeće, vaditi cvjetne i travnate </w:t>
      </w:r>
      <w:proofErr w:type="spellStart"/>
      <w:r w:rsidRPr="00512147">
        <w:rPr>
          <w:rFonts w:asciiTheme="minorHAnsi" w:hAnsiTheme="minorHAnsi" w:cstheme="minorHAnsi"/>
        </w:rPr>
        <w:t>busenove</w:t>
      </w:r>
      <w:proofErr w:type="spellEnd"/>
      <w:r w:rsidRPr="00512147">
        <w:rPr>
          <w:rFonts w:asciiTheme="minorHAnsi" w:hAnsiTheme="minorHAnsi" w:cstheme="minorHAnsi"/>
        </w:rPr>
        <w:t xml:space="preserve"> te kidati grane s grmlja i drveća,</w:t>
      </w:r>
    </w:p>
    <w:p w:rsidR="007576E2" w:rsidRPr="00512147" w:rsidRDefault="007576E2" w:rsidP="007576E2">
      <w:pPr>
        <w:pStyle w:val="Bezproreda"/>
        <w:numPr>
          <w:ilvl w:val="0"/>
          <w:numId w:val="7"/>
        </w:numPr>
        <w:jc w:val="both"/>
        <w:rPr>
          <w:rFonts w:asciiTheme="minorHAnsi" w:hAnsiTheme="minorHAnsi" w:cstheme="minorHAnsi"/>
        </w:rPr>
      </w:pPr>
      <w:r w:rsidRPr="00512147">
        <w:rPr>
          <w:rFonts w:asciiTheme="minorHAnsi" w:hAnsiTheme="minorHAnsi" w:cstheme="minorHAnsi"/>
        </w:rPr>
        <w:t xml:space="preserve">neovlašteno sakupljati i odnositi suho granje, kore ili </w:t>
      </w:r>
      <w:proofErr w:type="spellStart"/>
      <w:r w:rsidRPr="00512147">
        <w:rPr>
          <w:rFonts w:asciiTheme="minorHAnsi" w:hAnsiTheme="minorHAnsi" w:cstheme="minorHAnsi"/>
        </w:rPr>
        <w:t>listnice</w:t>
      </w:r>
      <w:proofErr w:type="spellEnd"/>
      <w:r w:rsidRPr="00512147">
        <w:rPr>
          <w:rFonts w:asciiTheme="minorHAnsi" w:hAnsiTheme="minorHAnsi" w:cstheme="minorHAnsi"/>
        </w:rPr>
        <w:t>,</w:t>
      </w:r>
    </w:p>
    <w:p w:rsidR="007576E2" w:rsidRPr="00512147" w:rsidRDefault="007576E2" w:rsidP="007576E2">
      <w:pPr>
        <w:pStyle w:val="Bezproreda"/>
        <w:numPr>
          <w:ilvl w:val="0"/>
          <w:numId w:val="7"/>
        </w:numPr>
        <w:jc w:val="both"/>
        <w:rPr>
          <w:rFonts w:asciiTheme="minorHAnsi" w:hAnsiTheme="minorHAnsi" w:cstheme="minorHAnsi"/>
        </w:rPr>
      </w:pPr>
      <w:r w:rsidRPr="00512147">
        <w:rPr>
          <w:rFonts w:asciiTheme="minorHAnsi" w:hAnsiTheme="minorHAnsi" w:cstheme="minorHAnsi"/>
        </w:rPr>
        <w:t>gaziti, hodati, igrati se i ležati po uređenom travnjaku,</w:t>
      </w:r>
    </w:p>
    <w:p w:rsidR="007576E2" w:rsidRPr="00512147" w:rsidRDefault="007576E2" w:rsidP="007576E2">
      <w:pPr>
        <w:pStyle w:val="Bezproreda"/>
        <w:numPr>
          <w:ilvl w:val="0"/>
          <w:numId w:val="7"/>
        </w:numPr>
        <w:jc w:val="both"/>
        <w:rPr>
          <w:rFonts w:asciiTheme="minorHAnsi" w:hAnsiTheme="minorHAnsi" w:cstheme="minorHAnsi"/>
        </w:rPr>
      </w:pPr>
      <w:r w:rsidRPr="00512147">
        <w:rPr>
          <w:rFonts w:asciiTheme="minorHAnsi" w:hAnsiTheme="minorHAnsi" w:cstheme="minorHAnsi"/>
        </w:rPr>
        <w:t>kopati i odnositi zemlju, humus i bilje,</w:t>
      </w:r>
    </w:p>
    <w:p w:rsidR="007576E2" w:rsidRPr="00512147" w:rsidRDefault="007576E2" w:rsidP="007576E2">
      <w:pPr>
        <w:pStyle w:val="Bezproreda"/>
        <w:numPr>
          <w:ilvl w:val="0"/>
          <w:numId w:val="7"/>
        </w:numPr>
        <w:jc w:val="both"/>
        <w:rPr>
          <w:rFonts w:asciiTheme="minorHAnsi" w:hAnsiTheme="minorHAnsi" w:cstheme="minorHAnsi"/>
        </w:rPr>
      </w:pPr>
      <w:r w:rsidRPr="00512147">
        <w:rPr>
          <w:rFonts w:asciiTheme="minorHAnsi" w:hAnsiTheme="minorHAnsi" w:cstheme="minorHAnsi"/>
        </w:rPr>
        <w:t>bacati otpad, piljevinu, pepeo, drozgu, odrezano šiblje i grane,</w:t>
      </w:r>
    </w:p>
    <w:p w:rsidR="007576E2" w:rsidRPr="00512147" w:rsidRDefault="007576E2" w:rsidP="007576E2">
      <w:pPr>
        <w:pStyle w:val="Bezproreda"/>
        <w:numPr>
          <w:ilvl w:val="0"/>
          <w:numId w:val="7"/>
        </w:numPr>
        <w:jc w:val="both"/>
        <w:rPr>
          <w:rFonts w:asciiTheme="minorHAnsi" w:hAnsiTheme="minorHAnsi" w:cstheme="minorHAnsi"/>
        </w:rPr>
      </w:pPr>
      <w:r w:rsidRPr="00512147">
        <w:rPr>
          <w:rFonts w:asciiTheme="minorHAnsi" w:hAnsiTheme="minorHAnsi" w:cstheme="minorHAnsi"/>
        </w:rPr>
        <w:t>dovoditi i puštati životinje,</w:t>
      </w:r>
    </w:p>
    <w:p w:rsidR="007576E2" w:rsidRPr="00512147" w:rsidRDefault="007576E2" w:rsidP="007576E2">
      <w:pPr>
        <w:pStyle w:val="Bezproreda"/>
        <w:numPr>
          <w:ilvl w:val="0"/>
          <w:numId w:val="7"/>
        </w:numPr>
        <w:jc w:val="both"/>
        <w:rPr>
          <w:rFonts w:asciiTheme="minorHAnsi" w:hAnsiTheme="minorHAnsi" w:cstheme="minorHAnsi"/>
        </w:rPr>
      </w:pPr>
      <w:r w:rsidRPr="00512147">
        <w:rPr>
          <w:rFonts w:asciiTheme="minorHAnsi" w:hAnsiTheme="minorHAnsi" w:cstheme="minorHAnsi"/>
        </w:rPr>
        <w:t>oštećivati, prljati, zagađivati i onesposobljavati opremu postavljenu na javnoj zelenoj površini,</w:t>
      </w:r>
    </w:p>
    <w:p w:rsidR="007576E2" w:rsidRPr="00512147" w:rsidRDefault="007576E2" w:rsidP="007576E2">
      <w:pPr>
        <w:pStyle w:val="Bezproreda"/>
        <w:numPr>
          <w:ilvl w:val="0"/>
          <w:numId w:val="7"/>
        </w:numPr>
        <w:jc w:val="both"/>
        <w:rPr>
          <w:rFonts w:asciiTheme="minorHAnsi" w:hAnsiTheme="minorHAnsi" w:cstheme="minorHAnsi"/>
        </w:rPr>
      </w:pPr>
      <w:r w:rsidRPr="00512147">
        <w:rPr>
          <w:rFonts w:asciiTheme="minorHAnsi" w:hAnsiTheme="minorHAnsi" w:cstheme="minorHAnsi"/>
        </w:rPr>
        <w:t>puštati otpadne vode, kiseline, motorna ulja i slično,</w:t>
      </w:r>
    </w:p>
    <w:p w:rsidR="007576E2" w:rsidRPr="00512147" w:rsidRDefault="007576E2" w:rsidP="007576E2">
      <w:pPr>
        <w:pStyle w:val="Bezproreda"/>
        <w:numPr>
          <w:ilvl w:val="0"/>
          <w:numId w:val="7"/>
        </w:numPr>
        <w:jc w:val="both"/>
        <w:rPr>
          <w:rFonts w:asciiTheme="minorHAnsi" w:hAnsiTheme="minorHAnsi" w:cstheme="minorHAnsi"/>
        </w:rPr>
      </w:pPr>
      <w:r w:rsidRPr="00512147">
        <w:rPr>
          <w:rFonts w:asciiTheme="minorHAnsi" w:hAnsiTheme="minorHAnsi" w:cstheme="minorHAnsi"/>
        </w:rPr>
        <w:t>na bilo koji način zagađivati javnu zelenu površinu,</w:t>
      </w:r>
    </w:p>
    <w:p w:rsidR="007576E2" w:rsidRPr="00512147" w:rsidRDefault="007576E2" w:rsidP="007576E2">
      <w:pPr>
        <w:pStyle w:val="Bezproreda"/>
        <w:numPr>
          <w:ilvl w:val="0"/>
          <w:numId w:val="7"/>
        </w:numPr>
        <w:jc w:val="both"/>
        <w:rPr>
          <w:rFonts w:asciiTheme="minorHAnsi" w:hAnsiTheme="minorHAnsi" w:cstheme="minorHAnsi"/>
        </w:rPr>
      </w:pPr>
      <w:r w:rsidRPr="00512147">
        <w:rPr>
          <w:rFonts w:asciiTheme="minorHAnsi" w:hAnsiTheme="minorHAnsi" w:cstheme="minorHAnsi"/>
        </w:rPr>
        <w:t>voziti se biciklom, moto</w:t>
      </w:r>
      <w:r w:rsidR="00096E00" w:rsidRPr="00512147">
        <w:rPr>
          <w:rFonts w:asciiTheme="minorHAnsi" w:hAnsiTheme="minorHAnsi" w:cstheme="minorHAnsi"/>
        </w:rPr>
        <w:t>rom, automobilom, gurati bicikl</w:t>
      </w:r>
      <w:r w:rsidRPr="00512147">
        <w:rPr>
          <w:rFonts w:asciiTheme="minorHAnsi" w:hAnsiTheme="minorHAnsi" w:cstheme="minorHAnsi"/>
        </w:rPr>
        <w:t xml:space="preserve"> ili slično vozilo, kolica za teret (osim ako se takva vozila kreću u svrhu održavanja javne zelene površine) te parkirati na javnoj zelenoj površini,</w:t>
      </w:r>
    </w:p>
    <w:p w:rsidR="007576E2" w:rsidRPr="00512147" w:rsidRDefault="007576E2" w:rsidP="007576E2">
      <w:pPr>
        <w:pStyle w:val="Bezproreda"/>
        <w:numPr>
          <w:ilvl w:val="0"/>
          <w:numId w:val="7"/>
        </w:numPr>
        <w:jc w:val="both"/>
        <w:rPr>
          <w:rFonts w:asciiTheme="minorHAnsi" w:hAnsiTheme="minorHAnsi" w:cstheme="minorHAnsi"/>
        </w:rPr>
      </w:pPr>
      <w:r w:rsidRPr="00512147">
        <w:rPr>
          <w:rFonts w:asciiTheme="minorHAnsi" w:hAnsiTheme="minorHAnsi" w:cstheme="minorHAnsi"/>
        </w:rPr>
        <w:t>ložiti vatru i potpaljivati stabla,</w:t>
      </w:r>
    </w:p>
    <w:p w:rsidR="007576E2" w:rsidRPr="00512147" w:rsidRDefault="007576E2" w:rsidP="007576E2">
      <w:pPr>
        <w:pStyle w:val="Bezproreda"/>
        <w:numPr>
          <w:ilvl w:val="0"/>
          <w:numId w:val="7"/>
        </w:numPr>
        <w:jc w:val="both"/>
        <w:rPr>
          <w:rFonts w:asciiTheme="minorHAnsi" w:hAnsiTheme="minorHAnsi" w:cstheme="minorHAnsi"/>
        </w:rPr>
      </w:pPr>
      <w:r w:rsidRPr="00512147">
        <w:rPr>
          <w:rFonts w:asciiTheme="minorHAnsi" w:hAnsiTheme="minorHAnsi" w:cstheme="minorHAnsi"/>
        </w:rPr>
        <w:t xml:space="preserve">poduzimati zahvate koji mogu izazvati stvaranje </w:t>
      </w:r>
      <w:proofErr w:type="spellStart"/>
      <w:r w:rsidRPr="00512147">
        <w:rPr>
          <w:rFonts w:asciiTheme="minorHAnsi" w:hAnsiTheme="minorHAnsi" w:cstheme="minorHAnsi"/>
        </w:rPr>
        <w:t>popuzina</w:t>
      </w:r>
      <w:proofErr w:type="spellEnd"/>
      <w:r w:rsidRPr="00512147">
        <w:rPr>
          <w:rFonts w:asciiTheme="minorHAnsi" w:hAnsiTheme="minorHAnsi" w:cstheme="minorHAnsi"/>
        </w:rPr>
        <w:t xml:space="preserve"> (klizišta) na području koje nije utvrđeno posebnim propisima kao erozivno područje,</w:t>
      </w:r>
    </w:p>
    <w:p w:rsidR="007576E2" w:rsidRPr="00512147" w:rsidRDefault="007576E2" w:rsidP="007576E2">
      <w:pPr>
        <w:pStyle w:val="Bezproreda"/>
        <w:numPr>
          <w:ilvl w:val="0"/>
          <w:numId w:val="7"/>
        </w:numPr>
        <w:jc w:val="both"/>
        <w:rPr>
          <w:rFonts w:asciiTheme="minorHAnsi" w:hAnsiTheme="minorHAnsi" w:cstheme="minorHAnsi"/>
        </w:rPr>
      </w:pPr>
      <w:r w:rsidRPr="00512147">
        <w:rPr>
          <w:rFonts w:asciiTheme="minorHAnsi" w:hAnsiTheme="minorHAnsi" w:cstheme="minorHAnsi"/>
        </w:rPr>
        <w:t>prati vozila,</w:t>
      </w:r>
    </w:p>
    <w:p w:rsidR="007576E2" w:rsidRPr="00512147" w:rsidRDefault="007576E2" w:rsidP="007576E2">
      <w:pPr>
        <w:pStyle w:val="Bezproreda"/>
        <w:numPr>
          <w:ilvl w:val="0"/>
          <w:numId w:val="7"/>
        </w:numPr>
        <w:jc w:val="both"/>
        <w:rPr>
          <w:rFonts w:asciiTheme="minorHAnsi" w:hAnsiTheme="minorHAnsi" w:cstheme="minorHAnsi"/>
        </w:rPr>
      </w:pPr>
      <w:r w:rsidRPr="00512147">
        <w:rPr>
          <w:rFonts w:asciiTheme="minorHAnsi" w:hAnsiTheme="minorHAnsi" w:cstheme="minorHAnsi"/>
        </w:rPr>
        <w:t>hvatati i uznemiravati ptice i ostale životinje.</w:t>
      </w:r>
    </w:p>
    <w:p w:rsidR="007576E2" w:rsidRPr="00512147" w:rsidRDefault="007576E2" w:rsidP="007576E2">
      <w:pPr>
        <w:pStyle w:val="Bezproreda"/>
        <w:rPr>
          <w:rFonts w:asciiTheme="minorHAnsi" w:hAnsiTheme="minorHAnsi" w:cstheme="minorHAnsi"/>
          <w:b/>
        </w:rPr>
      </w:pPr>
    </w:p>
    <w:p w:rsidR="00FF10F0" w:rsidRPr="00512147" w:rsidRDefault="00FF10F0" w:rsidP="007576E2">
      <w:pPr>
        <w:pStyle w:val="Bezproreda"/>
        <w:rPr>
          <w:rFonts w:asciiTheme="minorHAnsi" w:hAnsiTheme="minorHAnsi" w:cstheme="minorHAnsi"/>
          <w:b/>
        </w:rPr>
      </w:pPr>
    </w:p>
    <w:p w:rsidR="007576E2" w:rsidRPr="00512147" w:rsidRDefault="009435DC" w:rsidP="00FF10F0">
      <w:pPr>
        <w:pStyle w:val="Bezproreda"/>
        <w:jc w:val="center"/>
        <w:rPr>
          <w:rFonts w:asciiTheme="minorHAnsi" w:hAnsiTheme="minorHAnsi" w:cstheme="minorHAnsi"/>
          <w:b/>
        </w:rPr>
      </w:pPr>
      <w:r w:rsidRPr="00512147">
        <w:rPr>
          <w:rFonts w:asciiTheme="minorHAnsi" w:hAnsiTheme="minorHAnsi" w:cstheme="minorHAnsi"/>
          <w:b/>
        </w:rPr>
        <w:t>Članak 4</w:t>
      </w:r>
      <w:r w:rsidR="00D35ABD" w:rsidRPr="00512147">
        <w:rPr>
          <w:rFonts w:asciiTheme="minorHAnsi" w:hAnsiTheme="minorHAnsi" w:cstheme="minorHAnsi"/>
          <w:b/>
        </w:rPr>
        <w:t>3</w:t>
      </w:r>
      <w:r w:rsidR="00FF10F0" w:rsidRPr="00512147">
        <w:rPr>
          <w:rFonts w:asciiTheme="minorHAnsi" w:hAnsiTheme="minorHAnsi" w:cstheme="minorHAnsi"/>
          <w:b/>
        </w:rPr>
        <w:t>.</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Ako investitor ili izvoditelj građevinskih radova prilikom izgradnje novih i rekonstrukcije postojećih objekata te postavljanja naprave, uređaja i instalacija, uništi ili ošteti postojeću zelenu površinu, obvezan je nadoknaditi puni iznos troškova za vraćanje oštećene i uništene zelene površine u prvobitno stanje.</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 xml:space="preserve">Otklanjanje svih oštećenja i ponovno uređenje zelene površine obavlja </w:t>
      </w:r>
      <w:r w:rsidR="00C57DE4" w:rsidRPr="00512147">
        <w:rPr>
          <w:rFonts w:asciiTheme="minorHAnsi" w:hAnsiTheme="minorHAnsi" w:cstheme="minorHAnsi"/>
        </w:rPr>
        <w:t>se</w:t>
      </w:r>
      <w:r w:rsidRPr="00512147">
        <w:rPr>
          <w:rFonts w:asciiTheme="minorHAnsi" w:hAnsiTheme="minorHAnsi" w:cstheme="minorHAnsi"/>
        </w:rPr>
        <w:t xml:space="preserve"> na teret osobe iz stavka 1. ovoga članka.</w:t>
      </w:r>
    </w:p>
    <w:p w:rsidR="007576E2" w:rsidRPr="00512147" w:rsidRDefault="007576E2" w:rsidP="007576E2">
      <w:pPr>
        <w:pStyle w:val="Bezproreda"/>
        <w:jc w:val="center"/>
        <w:rPr>
          <w:rFonts w:asciiTheme="minorHAnsi" w:hAnsiTheme="minorHAnsi" w:cstheme="minorHAnsi"/>
          <w:b/>
        </w:rPr>
      </w:pPr>
    </w:p>
    <w:p w:rsidR="00FF10F0" w:rsidRPr="00512147" w:rsidRDefault="00FF10F0" w:rsidP="007576E2">
      <w:pPr>
        <w:pStyle w:val="Bezproreda"/>
        <w:jc w:val="center"/>
        <w:rPr>
          <w:rFonts w:asciiTheme="minorHAnsi" w:hAnsiTheme="minorHAnsi" w:cstheme="minorHAnsi"/>
          <w:b/>
        </w:rPr>
      </w:pPr>
    </w:p>
    <w:p w:rsidR="007576E2" w:rsidRPr="00512147" w:rsidRDefault="009435DC" w:rsidP="007576E2">
      <w:pPr>
        <w:pStyle w:val="Bezproreda"/>
        <w:jc w:val="center"/>
        <w:rPr>
          <w:rFonts w:asciiTheme="minorHAnsi" w:hAnsiTheme="minorHAnsi" w:cstheme="minorHAnsi"/>
          <w:b/>
        </w:rPr>
      </w:pPr>
      <w:r w:rsidRPr="00512147">
        <w:rPr>
          <w:rFonts w:asciiTheme="minorHAnsi" w:hAnsiTheme="minorHAnsi" w:cstheme="minorHAnsi"/>
          <w:b/>
        </w:rPr>
        <w:t>Članak 4</w:t>
      </w:r>
      <w:r w:rsidR="00D35ABD" w:rsidRPr="00512147">
        <w:rPr>
          <w:rFonts w:asciiTheme="minorHAnsi" w:hAnsiTheme="minorHAnsi" w:cstheme="minorHAnsi"/>
          <w:b/>
        </w:rPr>
        <w:t>4</w:t>
      </w:r>
      <w:r w:rsidR="007576E2" w:rsidRPr="00512147">
        <w:rPr>
          <w:rFonts w:asciiTheme="minorHAnsi" w:hAnsiTheme="minorHAnsi" w:cstheme="minorHAnsi"/>
          <w:b/>
        </w:rPr>
        <w:t>.</w:t>
      </w:r>
    </w:p>
    <w:p w:rsidR="007576E2" w:rsidRPr="00512147" w:rsidRDefault="007576E2" w:rsidP="007576E2">
      <w:pPr>
        <w:pStyle w:val="Bezproreda"/>
        <w:jc w:val="both"/>
        <w:rPr>
          <w:rFonts w:asciiTheme="minorHAnsi" w:hAnsiTheme="minorHAnsi" w:cstheme="minorHAnsi"/>
        </w:rPr>
      </w:pPr>
    </w:p>
    <w:p w:rsidR="007576E2" w:rsidRPr="00512147" w:rsidRDefault="007576E2" w:rsidP="00752A59">
      <w:pPr>
        <w:pStyle w:val="Bezproreda"/>
        <w:ind w:firstLine="708"/>
        <w:jc w:val="both"/>
        <w:rPr>
          <w:rFonts w:asciiTheme="minorHAnsi" w:hAnsiTheme="minorHAnsi" w:cstheme="minorHAnsi"/>
        </w:rPr>
      </w:pPr>
      <w:r w:rsidRPr="00512147">
        <w:rPr>
          <w:rFonts w:asciiTheme="minorHAnsi" w:hAnsiTheme="minorHAnsi" w:cstheme="minorHAnsi"/>
        </w:rPr>
        <w:t xml:space="preserve">Osoba koja namjerno ili iz nepažnje počini štetu na javnoj zelenoj površini obvezna </w:t>
      </w:r>
      <w:r w:rsidR="00752A59" w:rsidRPr="00512147">
        <w:rPr>
          <w:rFonts w:asciiTheme="minorHAnsi" w:hAnsiTheme="minorHAnsi" w:cstheme="minorHAnsi"/>
        </w:rPr>
        <w:t>je počinjenu štetu nadoknaditi.</w:t>
      </w:r>
    </w:p>
    <w:p w:rsidR="00FF10F0" w:rsidRPr="00512147" w:rsidRDefault="00FF10F0" w:rsidP="007576E2">
      <w:pPr>
        <w:pStyle w:val="Bezproreda"/>
        <w:rPr>
          <w:rFonts w:asciiTheme="minorHAnsi" w:hAnsiTheme="minorHAnsi" w:cstheme="minorHAnsi"/>
          <w:b/>
        </w:rPr>
      </w:pPr>
    </w:p>
    <w:p w:rsidR="007576E2" w:rsidRPr="00512147" w:rsidRDefault="009435DC" w:rsidP="007576E2">
      <w:pPr>
        <w:pStyle w:val="Bezproreda"/>
        <w:jc w:val="center"/>
        <w:rPr>
          <w:rFonts w:asciiTheme="minorHAnsi" w:hAnsiTheme="minorHAnsi" w:cstheme="minorHAnsi"/>
          <w:b/>
        </w:rPr>
      </w:pPr>
      <w:r w:rsidRPr="00512147">
        <w:rPr>
          <w:rFonts w:asciiTheme="minorHAnsi" w:hAnsiTheme="minorHAnsi" w:cstheme="minorHAnsi"/>
          <w:b/>
        </w:rPr>
        <w:t>Članak 45</w:t>
      </w:r>
      <w:r w:rsidR="007576E2" w:rsidRPr="00512147">
        <w:rPr>
          <w:rFonts w:asciiTheme="minorHAnsi" w:hAnsiTheme="minorHAnsi" w:cstheme="minorHAnsi"/>
          <w:b/>
        </w:rPr>
        <w:t>.</w:t>
      </w:r>
    </w:p>
    <w:p w:rsidR="007576E2" w:rsidRPr="00512147" w:rsidRDefault="007576E2" w:rsidP="007576E2">
      <w:pPr>
        <w:pStyle w:val="Bezproreda"/>
        <w:jc w:val="both"/>
        <w:rPr>
          <w:rFonts w:asciiTheme="minorHAnsi" w:hAnsiTheme="minorHAnsi" w:cstheme="minorHAnsi"/>
          <w:color w:val="333333"/>
        </w:rPr>
      </w:pPr>
    </w:p>
    <w:p w:rsidR="007576E2" w:rsidRPr="00512147" w:rsidRDefault="007576E2" w:rsidP="007576E2">
      <w:pPr>
        <w:pStyle w:val="Bezproreda"/>
        <w:ind w:firstLine="708"/>
        <w:jc w:val="both"/>
        <w:rPr>
          <w:rFonts w:asciiTheme="minorHAnsi" w:hAnsiTheme="minorHAnsi" w:cstheme="minorHAnsi"/>
          <w:color w:val="333333"/>
        </w:rPr>
      </w:pPr>
      <w:r w:rsidRPr="00512147">
        <w:rPr>
          <w:rFonts w:asciiTheme="minorHAnsi" w:hAnsiTheme="minorHAnsi" w:cstheme="minorHAnsi"/>
          <w:color w:val="333333"/>
        </w:rPr>
        <w:t>Na svim površinama javne namjene zabranjeno je konzumiranje alkoholnih pića.</w:t>
      </w:r>
    </w:p>
    <w:p w:rsidR="00030A16" w:rsidRPr="00512147" w:rsidRDefault="00FC23E4" w:rsidP="007576E2">
      <w:pPr>
        <w:pStyle w:val="Bezproreda"/>
        <w:jc w:val="both"/>
        <w:rPr>
          <w:rFonts w:asciiTheme="minorHAnsi" w:hAnsiTheme="minorHAnsi" w:cstheme="minorHAnsi"/>
        </w:rPr>
      </w:pPr>
      <w:r w:rsidRPr="00512147">
        <w:rPr>
          <w:rFonts w:asciiTheme="minorHAnsi" w:hAnsiTheme="minorHAnsi" w:cstheme="minorHAnsi"/>
        </w:rPr>
        <w:t>Odobrenje stavka 1. ovoga članka ne odnose se na korištenje javnih površina u svrhu organiziranja manifestacija, sajmova i ovlaštenog korištenja javnih površina u ugostiteljske i slične svrhe.</w:t>
      </w:r>
    </w:p>
    <w:p w:rsidR="00FC23E4" w:rsidRPr="00512147" w:rsidRDefault="00FC23E4" w:rsidP="007576E2">
      <w:pPr>
        <w:pStyle w:val="Bezproreda"/>
        <w:jc w:val="both"/>
        <w:rPr>
          <w:rFonts w:asciiTheme="minorHAnsi" w:hAnsiTheme="minorHAnsi" w:cstheme="minorHAnsi"/>
        </w:rPr>
      </w:pPr>
    </w:p>
    <w:p w:rsidR="006B0964" w:rsidRPr="00512147" w:rsidRDefault="006B0964" w:rsidP="007576E2">
      <w:pPr>
        <w:pStyle w:val="Bezproreda"/>
        <w:jc w:val="both"/>
        <w:rPr>
          <w:rFonts w:asciiTheme="minorHAnsi" w:hAnsiTheme="minorHAnsi" w:cstheme="minorHAnsi"/>
          <w:color w:val="1F4E79"/>
        </w:rPr>
      </w:pPr>
    </w:p>
    <w:p w:rsidR="006B0964" w:rsidRPr="00512147" w:rsidRDefault="006B0964" w:rsidP="007576E2">
      <w:pPr>
        <w:pStyle w:val="Bezproreda"/>
        <w:jc w:val="both"/>
        <w:rPr>
          <w:rFonts w:asciiTheme="minorHAnsi" w:hAnsiTheme="minorHAnsi" w:cstheme="minorHAnsi"/>
          <w:color w:val="1F4E79"/>
        </w:rPr>
      </w:pPr>
    </w:p>
    <w:p w:rsidR="00FF10F0" w:rsidRPr="00512147" w:rsidRDefault="00FF10F0" w:rsidP="007576E2">
      <w:pPr>
        <w:pStyle w:val="Bezproreda"/>
        <w:jc w:val="both"/>
        <w:rPr>
          <w:rFonts w:asciiTheme="minorHAnsi" w:hAnsiTheme="minorHAnsi" w:cstheme="minorHAnsi"/>
          <w:color w:val="1F4E79"/>
        </w:rPr>
      </w:pPr>
    </w:p>
    <w:p w:rsidR="007576E2" w:rsidRPr="00512147" w:rsidRDefault="007576E2" w:rsidP="007576E2">
      <w:pPr>
        <w:pStyle w:val="Bezproreda"/>
        <w:jc w:val="both"/>
        <w:rPr>
          <w:rFonts w:asciiTheme="minorHAnsi" w:hAnsiTheme="minorHAnsi" w:cstheme="minorHAnsi"/>
          <w:b/>
        </w:rPr>
      </w:pPr>
      <w:r w:rsidRPr="00512147">
        <w:rPr>
          <w:rFonts w:asciiTheme="minorHAnsi" w:hAnsiTheme="minorHAnsi" w:cstheme="minorHAnsi"/>
          <w:b/>
        </w:rPr>
        <w:t>VI</w:t>
      </w:r>
      <w:r w:rsidR="00D35ABD" w:rsidRPr="00512147">
        <w:rPr>
          <w:rFonts w:asciiTheme="minorHAnsi" w:hAnsiTheme="minorHAnsi" w:cstheme="minorHAnsi"/>
          <w:b/>
        </w:rPr>
        <w:t>I</w:t>
      </w:r>
      <w:r w:rsidRPr="00512147">
        <w:rPr>
          <w:rFonts w:asciiTheme="minorHAnsi" w:hAnsiTheme="minorHAnsi" w:cstheme="minorHAnsi"/>
          <w:b/>
        </w:rPr>
        <w:t xml:space="preserve">. PRIKUPLJANJE, ODVOZ I POSTUPANJE SA PRIKUPLJENIM KOMUNALNIM OTPADOM       </w:t>
      </w:r>
    </w:p>
    <w:p w:rsidR="007576E2" w:rsidRPr="00512147" w:rsidRDefault="007576E2" w:rsidP="007576E2">
      <w:pPr>
        <w:pStyle w:val="Bezproreda"/>
        <w:jc w:val="both"/>
        <w:rPr>
          <w:rFonts w:asciiTheme="minorHAnsi" w:hAnsiTheme="minorHAnsi" w:cstheme="minorHAnsi"/>
          <w:b/>
        </w:rPr>
      </w:pPr>
    </w:p>
    <w:p w:rsidR="007576E2" w:rsidRPr="00512147" w:rsidRDefault="009435DC" w:rsidP="007576E2">
      <w:pPr>
        <w:pStyle w:val="Bezproreda"/>
        <w:jc w:val="center"/>
        <w:rPr>
          <w:rFonts w:asciiTheme="minorHAnsi" w:hAnsiTheme="minorHAnsi" w:cstheme="minorHAnsi"/>
          <w:b/>
        </w:rPr>
      </w:pPr>
      <w:r w:rsidRPr="00512147">
        <w:rPr>
          <w:rFonts w:asciiTheme="minorHAnsi" w:hAnsiTheme="minorHAnsi" w:cstheme="minorHAnsi"/>
          <w:b/>
        </w:rPr>
        <w:t>Članak 46</w:t>
      </w:r>
      <w:r w:rsidR="007576E2" w:rsidRPr="00512147">
        <w:rPr>
          <w:rFonts w:asciiTheme="minorHAnsi" w:hAnsiTheme="minorHAnsi" w:cstheme="minorHAnsi"/>
          <w:b/>
        </w:rPr>
        <w:t>.</w:t>
      </w:r>
    </w:p>
    <w:p w:rsidR="007576E2" w:rsidRPr="00512147" w:rsidRDefault="007576E2" w:rsidP="007576E2">
      <w:pPr>
        <w:pStyle w:val="Bezproreda"/>
        <w:jc w:val="center"/>
        <w:rPr>
          <w:rFonts w:asciiTheme="minorHAnsi" w:hAnsiTheme="minorHAnsi" w:cstheme="minorHAnsi"/>
          <w:b/>
        </w:rPr>
      </w:pPr>
    </w:p>
    <w:p w:rsidR="007576E2" w:rsidRPr="00512147" w:rsidRDefault="007576E2" w:rsidP="007576E2">
      <w:pPr>
        <w:pStyle w:val="Bezproreda"/>
        <w:ind w:firstLine="708"/>
        <w:jc w:val="both"/>
        <w:rPr>
          <w:rFonts w:asciiTheme="minorHAnsi" w:hAnsiTheme="minorHAnsi" w:cstheme="minorHAnsi"/>
          <w:b/>
          <w:highlight w:val="green"/>
        </w:rPr>
      </w:pPr>
      <w:r w:rsidRPr="00512147">
        <w:rPr>
          <w:rFonts w:asciiTheme="minorHAnsi" w:hAnsiTheme="minorHAnsi" w:cstheme="minorHAnsi"/>
        </w:rPr>
        <w:t xml:space="preserve">Pod komunalnim otpadom, u smislu ove Odluke, razumijeva se miješani komunalni otpad, biorazgradivi komunalni otpad te krupni (glomazni) otpad koji nastaje u kućanstvu (kućanski aparati, pokućstvo, sanitarni uređaji i slično). </w:t>
      </w:r>
    </w:p>
    <w:p w:rsidR="007576E2" w:rsidRPr="00512147" w:rsidRDefault="007576E2" w:rsidP="007576E2">
      <w:pPr>
        <w:pStyle w:val="Bezproreda"/>
        <w:jc w:val="center"/>
        <w:rPr>
          <w:rFonts w:asciiTheme="minorHAnsi" w:hAnsiTheme="minorHAnsi" w:cstheme="minorHAnsi"/>
          <w:b/>
          <w:highlight w:val="green"/>
        </w:rPr>
      </w:pPr>
    </w:p>
    <w:p w:rsidR="00FF10F0" w:rsidRPr="00512147" w:rsidRDefault="00FF10F0" w:rsidP="007576E2">
      <w:pPr>
        <w:pStyle w:val="Bezproreda"/>
        <w:jc w:val="center"/>
        <w:rPr>
          <w:rFonts w:asciiTheme="minorHAnsi" w:hAnsiTheme="minorHAnsi" w:cstheme="minorHAnsi"/>
          <w:b/>
          <w:highlight w:val="green"/>
        </w:rPr>
      </w:pPr>
    </w:p>
    <w:p w:rsidR="007576E2" w:rsidRPr="00512147" w:rsidRDefault="009435DC" w:rsidP="007576E2">
      <w:pPr>
        <w:pStyle w:val="Bezproreda"/>
        <w:jc w:val="center"/>
        <w:rPr>
          <w:rFonts w:asciiTheme="minorHAnsi" w:hAnsiTheme="minorHAnsi" w:cstheme="minorHAnsi"/>
          <w:b/>
        </w:rPr>
      </w:pPr>
      <w:r w:rsidRPr="00512147">
        <w:rPr>
          <w:rFonts w:asciiTheme="minorHAnsi" w:hAnsiTheme="minorHAnsi" w:cstheme="minorHAnsi"/>
          <w:b/>
        </w:rPr>
        <w:t>Članak 47</w:t>
      </w:r>
      <w:r w:rsidR="007576E2" w:rsidRPr="00512147">
        <w:rPr>
          <w:rFonts w:asciiTheme="minorHAnsi" w:hAnsiTheme="minorHAnsi" w:cstheme="minorHAnsi"/>
          <w:b/>
        </w:rPr>
        <w:t>.</w:t>
      </w:r>
    </w:p>
    <w:p w:rsidR="007576E2" w:rsidRPr="00512147" w:rsidRDefault="007576E2" w:rsidP="007576E2">
      <w:pPr>
        <w:pStyle w:val="Bezproreda"/>
        <w:jc w:val="both"/>
        <w:rPr>
          <w:rFonts w:asciiTheme="minorHAnsi" w:hAnsiTheme="minorHAnsi" w:cstheme="minorHAnsi"/>
        </w:rPr>
      </w:pPr>
    </w:p>
    <w:p w:rsidR="007576E2" w:rsidRPr="00512147" w:rsidRDefault="00752A59" w:rsidP="009435DC">
      <w:pPr>
        <w:pStyle w:val="Bezproreda"/>
        <w:ind w:firstLine="708"/>
        <w:jc w:val="both"/>
        <w:rPr>
          <w:rFonts w:asciiTheme="minorHAnsi" w:hAnsiTheme="minorHAnsi" w:cstheme="minorHAnsi"/>
          <w:b/>
        </w:rPr>
      </w:pPr>
      <w:r w:rsidRPr="00512147">
        <w:rPr>
          <w:rFonts w:asciiTheme="minorHAnsi" w:hAnsiTheme="minorHAnsi" w:cstheme="minorHAnsi"/>
        </w:rPr>
        <w:t>Na području Općine</w:t>
      </w:r>
      <w:r w:rsidR="007576E2" w:rsidRPr="00512147">
        <w:rPr>
          <w:rFonts w:asciiTheme="minorHAnsi" w:hAnsiTheme="minorHAnsi" w:cstheme="minorHAnsi"/>
        </w:rPr>
        <w:t xml:space="preserve"> javnu uslugu prikupljanja komunalnog otpada pruža </w:t>
      </w:r>
      <w:r w:rsidRPr="00512147">
        <w:rPr>
          <w:rFonts w:asciiTheme="minorHAnsi" w:hAnsiTheme="minorHAnsi" w:cstheme="minorHAnsi"/>
        </w:rPr>
        <w:t>EKO-FLOR</w:t>
      </w:r>
      <w:r w:rsidR="00CB11B9" w:rsidRPr="00512147">
        <w:rPr>
          <w:rFonts w:asciiTheme="minorHAnsi" w:hAnsiTheme="minorHAnsi" w:cstheme="minorHAnsi"/>
        </w:rPr>
        <w:t xml:space="preserve"> PLUS d.o.o., Mokrice 180c, Oroslavlje</w:t>
      </w:r>
      <w:r w:rsidR="009435DC" w:rsidRPr="00512147">
        <w:rPr>
          <w:rFonts w:asciiTheme="minorHAnsi" w:hAnsiTheme="minorHAnsi" w:cstheme="minorHAnsi"/>
        </w:rPr>
        <w:t>.</w:t>
      </w:r>
    </w:p>
    <w:p w:rsidR="007576E2" w:rsidRPr="00512147" w:rsidRDefault="007576E2" w:rsidP="007576E2">
      <w:pPr>
        <w:pStyle w:val="Bezproreda"/>
        <w:jc w:val="both"/>
        <w:rPr>
          <w:rFonts w:asciiTheme="minorHAnsi" w:hAnsiTheme="minorHAnsi" w:cstheme="minorHAnsi"/>
        </w:rPr>
      </w:pPr>
    </w:p>
    <w:p w:rsidR="007576E2" w:rsidRPr="00512147" w:rsidRDefault="007576E2" w:rsidP="007576E2">
      <w:pPr>
        <w:pStyle w:val="Bezproreda"/>
        <w:ind w:firstLine="708"/>
        <w:jc w:val="both"/>
        <w:rPr>
          <w:rFonts w:asciiTheme="minorHAnsi" w:hAnsiTheme="minorHAnsi" w:cstheme="minorHAnsi"/>
          <w:color w:val="FF0000"/>
        </w:rPr>
      </w:pPr>
      <w:r w:rsidRPr="00512147">
        <w:rPr>
          <w:rFonts w:asciiTheme="minorHAnsi" w:hAnsiTheme="minorHAnsi" w:cstheme="minorHAnsi"/>
        </w:rPr>
        <w:t xml:space="preserve">Korisnik javne usluge prikupljanja komunalnog otpada (u daljnjem tekstu: Korisnik) je </w:t>
      </w:r>
      <w:r w:rsidRPr="00512147">
        <w:rPr>
          <w:rFonts w:asciiTheme="minorHAnsi" w:hAnsiTheme="minorHAnsi" w:cstheme="minorHAnsi"/>
          <w:color w:val="FF0000"/>
        </w:rPr>
        <w:t>pravna ili fizička osoba koja je vlasnik nekretnine, odnosno posebnog dijela nekretnine i korisnik nekretnine, odnosno posebnog dijela nekretnine kada je vlasnik nekretnine, odnosno posebnog dijela nekretnine obvezu plaćanja ugovorom prenio na korisn</w:t>
      </w:r>
      <w:r w:rsidR="006B0964" w:rsidRPr="00512147">
        <w:rPr>
          <w:rFonts w:asciiTheme="minorHAnsi" w:hAnsiTheme="minorHAnsi" w:cstheme="minorHAnsi"/>
          <w:color w:val="FF0000"/>
        </w:rPr>
        <w:t>i</w:t>
      </w:r>
      <w:r w:rsidR="009435DC" w:rsidRPr="00512147">
        <w:rPr>
          <w:rFonts w:asciiTheme="minorHAnsi" w:hAnsiTheme="minorHAnsi" w:cstheme="minorHAnsi"/>
          <w:color w:val="FF0000"/>
        </w:rPr>
        <w:t>ka i o tome obavijestio Eko-flor plus</w:t>
      </w:r>
      <w:r w:rsidR="006B0964" w:rsidRPr="00512147">
        <w:rPr>
          <w:rFonts w:asciiTheme="minorHAnsi" w:hAnsiTheme="minorHAnsi" w:cstheme="minorHAnsi"/>
          <w:color w:val="FF0000"/>
        </w:rPr>
        <w:t xml:space="preserve"> d.o.o.</w:t>
      </w:r>
    </w:p>
    <w:p w:rsidR="007576E2" w:rsidRPr="00512147" w:rsidRDefault="007576E2" w:rsidP="007576E2">
      <w:pPr>
        <w:pStyle w:val="Bezproreda"/>
        <w:ind w:firstLine="708"/>
        <w:jc w:val="both"/>
        <w:rPr>
          <w:rFonts w:asciiTheme="minorHAnsi" w:hAnsiTheme="minorHAnsi" w:cstheme="minorHAnsi"/>
          <w:color w:val="FF0000"/>
        </w:rPr>
      </w:pPr>
      <w:r w:rsidRPr="00512147">
        <w:rPr>
          <w:rFonts w:asciiTheme="minorHAnsi" w:hAnsiTheme="minorHAnsi" w:cstheme="minorHAnsi"/>
          <w:color w:val="FF0000"/>
        </w:rPr>
        <w:t>Korisnik je obvezan:</w:t>
      </w:r>
    </w:p>
    <w:p w:rsidR="007576E2" w:rsidRPr="00512147" w:rsidRDefault="007576E2" w:rsidP="007576E2">
      <w:pPr>
        <w:pStyle w:val="Bezproreda"/>
        <w:numPr>
          <w:ilvl w:val="0"/>
          <w:numId w:val="14"/>
        </w:numPr>
        <w:jc w:val="both"/>
        <w:rPr>
          <w:rFonts w:asciiTheme="minorHAnsi" w:hAnsiTheme="minorHAnsi" w:cstheme="minorHAnsi"/>
          <w:color w:val="FF0000"/>
        </w:rPr>
      </w:pPr>
      <w:r w:rsidRPr="00512147">
        <w:rPr>
          <w:rFonts w:asciiTheme="minorHAnsi" w:hAnsiTheme="minorHAnsi" w:cstheme="minorHAnsi"/>
          <w:color w:val="FF0000"/>
        </w:rPr>
        <w:t>koristiti javnu uslugu prikupljanja komunalnog otpada i</w:t>
      </w:r>
      <w:r w:rsidR="00911664" w:rsidRPr="00512147">
        <w:rPr>
          <w:rFonts w:asciiTheme="minorHAnsi" w:hAnsiTheme="minorHAnsi" w:cstheme="minorHAnsi"/>
          <w:color w:val="FF0000"/>
        </w:rPr>
        <w:t xml:space="preserve"> </w:t>
      </w:r>
      <w:r w:rsidR="009435DC" w:rsidRPr="00512147">
        <w:rPr>
          <w:rFonts w:asciiTheme="minorHAnsi" w:hAnsiTheme="minorHAnsi" w:cstheme="minorHAnsi"/>
          <w:color w:val="FF0000"/>
        </w:rPr>
        <w:t>predati komunalni otpad Eko flor plus</w:t>
      </w:r>
      <w:r w:rsidR="00911664" w:rsidRPr="00512147">
        <w:rPr>
          <w:rFonts w:asciiTheme="minorHAnsi" w:hAnsiTheme="minorHAnsi" w:cstheme="minorHAnsi"/>
          <w:color w:val="FF0000"/>
        </w:rPr>
        <w:t xml:space="preserve"> d.o.o.</w:t>
      </w:r>
      <w:r w:rsidRPr="00512147">
        <w:rPr>
          <w:rFonts w:asciiTheme="minorHAnsi" w:hAnsiTheme="minorHAnsi" w:cstheme="minorHAnsi"/>
          <w:color w:val="FF0000"/>
        </w:rPr>
        <w:t xml:space="preserve"> na području na kojem se nalazi nekretnina Korisnika,</w:t>
      </w:r>
    </w:p>
    <w:p w:rsidR="007576E2" w:rsidRPr="00512147" w:rsidRDefault="007576E2" w:rsidP="007576E2">
      <w:pPr>
        <w:pStyle w:val="Bezproreda"/>
        <w:numPr>
          <w:ilvl w:val="0"/>
          <w:numId w:val="14"/>
        </w:numPr>
        <w:jc w:val="both"/>
        <w:rPr>
          <w:rFonts w:asciiTheme="minorHAnsi" w:hAnsiTheme="minorHAnsi" w:cstheme="minorHAnsi"/>
          <w:color w:val="FF0000"/>
        </w:rPr>
      </w:pPr>
      <w:r w:rsidRPr="00512147">
        <w:rPr>
          <w:rFonts w:asciiTheme="minorHAnsi" w:hAnsiTheme="minorHAnsi" w:cstheme="minorHAnsi"/>
          <w:color w:val="FF0000"/>
        </w:rPr>
        <w:t>osigurati o svome trošku propisni smještaj spremnika za komunalni otpad,</w:t>
      </w:r>
    </w:p>
    <w:p w:rsidR="007576E2" w:rsidRPr="00512147" w:rsidRDefault="007576E2" w:rsidP="007576E2">
      <w:pPr>
        <w:pStyle w:val="Bezproreda"/>
        <w:numPr>
          <w:ilvl w:val="0"/>
          <w:numId w:val="14"/>
        </w:numPr>
        <w:jc w:val="both"/>
        <w:rPr>
          <w:rFonts w:asciiTheme="minorHAnsi" w:hAnsiTheme="minorHAnsi" w:cstheme="minorHAnsi"/>
          <w:color w:val="FF0000"/>
        </w:rPr>
      </w:pPr>
      <w:r w:rsidRPr="00512147">
        <w:rPr>
          <w:rFonts w:asciiTheme="minorHAnsi" w:hAnsiTheme="minorHAnsi" w:cstheme="minorHAnsi"/>
          <w:color w:val="FF0000"/>
        </w:rPr>
        <w:t>odlagati komunalni otpad isključivo u odgovarajuće spremnike za otpad, na za to predviđena mjesta, sukladno vrsti otpada i namjeni spremnika, poštujući pritom pravila o odvojenom prikupljanju različite vrste komunalnog otpada te pravila sustava prikupljanja komun</w:t>
      </w:r>
      <w:r w:rsidR="002C41BE" w:rsidRPr="00512147">
        <w:rPr>
          <w:rFonts w:asciiTheme="minorHAnsi" w:hAnsiTheme="minorHAnsi" w:cstheme="minorHAnsi"/>
          <w:color w:val="FF0000"/>
        </w:rPr>
        <w:t>alnog otpada iz općeg akta Općine</w:t>
      </w:r>
      <w:r w:rsidRPr="00512147">
        <w:rPr>
          <w:rFonts w:asciiTheme="minorHAnsi" w:hAnsiTheme="minorHAnsi" w:cstheme="minorHAnsi"/>
          <w:color w:val="FF0000"/>
        </w:rPr>
        <w:t xml:space="preserve"> kojim se uređuje način pružanja javne usluge prikupljanja miješanog komunalnog otpada i biorazgradivog komunalnog otpada te usluga povezanih s javnom </w:t>
      </w:r>
      <w:r w:rsidR="00911664" w:rsidRPr="00512147">
        <w:rPr>
          <w:rFonts w:asciiTheme="minorHAnsi" w:hAnsiTheme="minorHAnsi" w:cstheme="minorHAnsi"/>
          <w:color w:val="FF0000"/>
        </w:rPr>
        <w:t>uslugom na području grada</w:t>
      </w:r>
      <w:r w:rsidRPr="00512147">
        <w:rPr>
          <w:rFonts w:asciiTheme="minorHAnsi" w:hAnsiTheme="minorHAnsi" w:cstheme="minorHAnsi"/>
          <w:color w:val="FF0000"/>
        </w:rPr>
        <w:t>,</w:t>
      </w:r>
    </w:p>
    <w:p w:rsidR="007576E2" w:rsidRPr="00512147" w:rsidRDefault="007576E2" w:rsidP="007576E2">
      <w:pPr>
        <w:pStyle w:val="Bezproreda"/>
        <w:numPr>
          <w:ilvl w:val="0"/>
          <w:numId w:val="14"/>
        </w:numPr>
        <w:jc w:val="both"/>
        <w:rPr>
          <w:rFonts w:asciiTheme="minorHAnsi" w:hAnsiTheme="minorHAnsi" w:cstheme="minorHAnsi"/>
          <w:color w:val="FF0000"/>
        </w:rPr>
      </w:pPr>
      <w:r w:rsidRPr="00512147">
        <w:rPr>
          <w:rFonts w:asciiTheme="minorHAnsi" w:hAnsiTheme="minorHAnsi" w:cstheme="minorHAnsi"/>
          <w:color w:val="FF0000"/>
        </w:rPr>
        <w:t xml:space="preserve">iz komunalnog otpada izdvojiti papir, staklo, plastiku, metal i drugi korisni otpad (u daljnjem tekstu: </w:t>
      </w:r>
      <w:proofErr w:type="spellStart"/>
      <w:r w:rsidRPr="00512147">
        <w:rPr>
          <w:rFonts w:asciiTheme="minorHAnsi" w:hAnsiTheme="minorHAnsi" w:cstheme="minorHAnsi"/>
          <w:color w:val="FF0000"/>
        </w:rPr>
        <w:t>reciklabilni</w:t>
      </w:r>
      <w:proofErr w:type="spellEnd"/>
      <w:r w:rsidRPr="00512147">
        <w:rPr>
          <w:rFonts w:asciiTheme="minorHAnsi" w:hAnsiTheme="minorHAnsi" w:cstheme="minorHAnsi"/>
          <w:color w:val="FF0000"/>
        </w:rPr>
        <w:t xml:space="preserve"> otpad),</w:t>
      </w:r>
    </w:p>
    <w:p w:rsidR="007576E2" w:rsidRPr="00512147" w:rsidRDefault="007576E2" w:rsidP="007576E2">
      <w:pPr>
        <w:pStyle w:val="Bezproreda"/>
        <w:numPr>
          <w:ilvl w:val="0"/>
          <w:numId w:val="14"/>
        </w:numPr>
        <w:jc w:val="both"/>
        <w:rPr>
          <w:rFonts w:asciiTheme="minorHAnsi" w:hAnsiTheme="minorHAnsi" w:cstheme="minorHAnsi"/>
          <w:color w:val="FF0000"/>
        </w:rPr>
      </w:pPr>
      <w:r w:rsidRPr="00512147">
        <w:rPr>
          <w:rFonts w:asciiTheme="minorHAnsi" w:hAnsiTheme="minorHAnsi" w:cstheme="minorHAnsi"/>
          <w:color w:val="FF0000"/>
        </w:rPr>
        <w:t xml:space="preserve">predavati </w:t>
      </w:r>
      <w:proofErr w:type="spellStart"/>
      <w:r w:rsidRPr="00512147">
        <w:rPr>
          <w:rFonts w:asciiTheme="minorHAnsi" w:hAnsiTheme="minorHAnsi" w:cstheme="minorHAnsi"/>
          <w:color w:val="FF0000"/>
        </w:rPr>
        <w:t>reciklabilni</w:t>
      </w:r>
      <w:proofErr w:type="spellEnd"/>
      <w:r w:rsidRPr="00512147">
        <w:rPr>
          <w:rFonts w:asciiTheme="minorHAnsi" w:hAnsiTheme="minorHAnsi" w:cstheme="minorHAnsi"/>
          <w:color w:val="FF0000"/>
        </w:rPr>
        <w:t xml:space="preserve"> otpad, problematični otpad i krupni (glomazni) otpad odvojeno od ostalog komunalnog otpada te u svemu postupati s komunalnim otpadom na način određen zakonom kojim se uređuje održivo gospodarenje otpadom, podzakonskim aktu kojim se uređuje gospodarenje komunalnim otpadom i općim aktom Grada kojim se uređuje način pružanja javne usluge prikupljanja miješanog komunalnog otpada i biorazgradivog komunalnog otpada te usluga povezanih s javnom </w:t>
      </w:r>
      <w:r w:rsidR="00911664" w:rsidRPr="00512147">
        <w:rPr>
          <w:rFonts w:asciiTheme="minorHAnsi" w:hAnsiTheme="minorHAnsi" w:cstheme="minorHAnsi"/>
          <w:color w:val="FF0000"/>
        </w:rPr>
        <w:t>uslugom na području grada</w:t>
      </w:r>
      <w:r w:rsidRPr="00512147">
        <w:rPr>
          <w:rFonts w:asciiTheme="minorHAnsi" w:hAnsiTheme="minorHAnsi" w:cstheme="minorHAnsi"/>
          <w:color w:val="FF0000"/>
        </w:rPr>
        <w:t xml:space="preserve"> te ovom Odlukom.</w:t>
      </w:r>
    </w:p>
    <w:p w:rsidR="007576E2" w:rsidRPr="00512147" w:rsidRDefault="007576E2" w:rsidP="007576E2">
      <w:pPr>
        <w:pStyle w:val="Bezproreda"/>
        <w:jc w:val="both"/>
        <w:rPr>
          <w:rFonts w:asciiTheme="minorHAnsi" w:hAnsiTheme="minorHAnsi" w:cstheme="minorHAnsi"/>
          <w:color w:val="FF0000"/>
        </w:rPr>
      </w:pPr>
    </w:p>
    <w:p w:rsidR="007576E2" w:rsidRPr="00512147" w:rsidRDefault="002C41BE" w:rsidP="007576E2">
      <w:pPr>
        <w:pStyle w:val="Bezproreda"/>
        <w:ind w:firstLine="708"/>
        <w:jc w:val="both"/>
        <w:rPr>
          <w:rFonts w:asciiTheme="minorHAnsi" w:hAnsiTheme="minorHAnsi" w:cstheme="minorHAnsi"/>
          <w:color w:val="FF0000"/>
        </w:rPr>
      </w:pPr>
      <w:r w:rsidRPr="00512147">
        <w:rPr>
          <w:rFonts w:asciiTheme="minorHAnsi" w:hAnsiTheme="minorHAnsi" w:cstheme="minorHAnsi"/>
          <w:color w:val="FF0000"/>
        </w:rPr>
        <w:t>Eko-flor plus</w:t>
      </w:r>
      <w:r w:rsidR="00911664" w:rsidRPr="00512147">
        <w:rPr>
          <w:rFonts w:asciiTheme="minorHAnsi" w:hAnsiTheme="minorHAnsi" w:cstheme="minorHAnsi"/>
          <w:color w:val="FF0000"/>
        </w:rPr>
        <w:t xml:space="preserve"> d.o.o. je obvezno</w:t>
      </w:r>
      <w:r w:rsidR="007576E2" w:rsidRPr="00512147">
        <w:rPr>
          <w:rFonts w:asciiTheme="minorHAnsi" w:hAnsiTheme="minorHAnsi" w:cstheme="minorHAnsi"/>
          <w:color w:val="FF0000"/>
        </w:rPr>
        <w:t>:</w:t>
      </w:r>
    </w:p>
    <w:p w:rsidR="007576E2" w:rsidRPr="00512147" w:rsidRDefault="007576E2" w:rsidP="007576E2">
      <w:pPr>
        <w:pStyle w:val="Bezproreda"/>
        <w:numPr>
          <w:ilvl w:val="0"/>
          <w:numId w:val="13"/>
        </w:numPr>
        <w:jc w:val="both"/>
        <w:rPr>
          <w:rFonts w:asciiTheme="minorHAnsi" w:hAnsiTheme="minorHAnsi" w:cstheme="minorHAnsi"/>
          <w:color w:val="FF0000"/>
        </w:rPr>
      </w:pPr>
      <w:r w:rsidRPr="00512147">
        <w:rPr>
          <w:rFonts w:asciiTheme="minorHAnsi" w:hAnsiTheme="minorHAnsi" w:cstheme="minorHAnsi"/>
          <w:color w:val="FF0000"/>
        </w:rPr>
        <w:t>pružati javnu uslugu prikupljanja komunalnog otpada u skladu s utvrđenim rasporedom te primjenjivim standardima propisanim za obavljanje djelatnosti,</w:t>
      </w:r>
    </w:p>
    <w:p w:rsidR="007576E2" w:rsidRPr="00512147" w:rsidRDefault="007576E2" w:rsidP="007576E2">
      <w:pPr>
        <w:pStyle w:val="Bezproreda"/>
        <w:numPr>
          <w:ilvl w:val="0"/>
          <w:numId w:val="13"/>
        </w:numPr>
        <w:jc w:val="both"/>
        <w:rPr>
          <w:rFonts w:asciiTheme="minorHAnsi" w:hAnsiTheme="minorHAnsi" w:cstheme="minorHAnsi"/>
          <w:color w:val="FF0000"/>
        </w:rPr>
      </w:pPr>
      <w:r w:rsidRPr="00512147">
        <w:rPr>
          <w:rFonts w:asciiTheme="minorHAnsi" w:hAnsiTheme="minorHAnsi" w:cstheme="minorHAnsi"/>
          <w:color w:val="FF0000"/>
        </w:rPr>
        <w:t>upoznati Korisnike sa Programom odvoza otpada,</w:t>
      </w:r>
    </w:p>
    <w:p w:rsidR="007576E2" w:rsidRPr="00512147" w:rsidRDefault="007576E2" w:rsidP="007576E2">
      <w:pPr>
        <w:pStyle w:val="Bezproreda"/>
        <w:numPr>
          <w:ilvl w:val="0"/>
          <w:numId w:val="13"/>
        </w:numPr>
        <w:jc w:val="both"/>
        <w:rPr>
          <w:rFonts w:asciiTheme="minorHAnsi" w:hAnsiTheme="minorHAnsi" w:cstheme="minorHAnsi"/>
          <w:color w:val="FF0000"/>
        </w:rPr>
      </w:pPr>
      <w:r w:rsidRPr="00512147">
        <w:rPr>
          <w:rFonts w:asciiTheme="minorHAnsi" w:hAnsiTheme="minorHAnsi" w:cstheme="minorHAnsi"/>
          <w:color w:val="FF0000"/>
        </w:rPr>
        <w:t>osigurati Korisniku odgovarajući spremnik za komunalni otpad (u daljnjem tekstu: spremnik),</w:t>
      </w:r>
      <w:r w:rsidR="002C41BE" w:rsidRPr="00512147">
        <w:rPr>
          <w:rFonts w:asciiTheme="minorHAnsi" w:hAnsiTheme="minorHAnsi" w:cstheme="minorHAnsi"/>
          <w:color w:val="FF0000"/>
        </w:rPr>
        <w:tab/>
      </w:r>
    </w:p>
    <w:p w:rsidR="007576E2" w:rsidRPr="00512147" w:rsidRDefault="007576E2" w:rsidP="007576E2">
      <w:pPr>
        <w:pStyle w:val="Bezproreda"/>
        <w:numPr>
          <w:ilvl w:val="0"/>
          <w:numId w:val="13"/>
        </w:numPr>
        <w:jc w:val="both"/>
        <w:rPr>
          <w:rFonts w:asciiTheme="minorHAnsi" w:hAnsiTheme="minorHAnsi" w:cstheme="minorHAnsi"/>
          <w:color w:val="FF0000"/>
        </w:rPr>
      </w:pPr>
      <w:r w:rsidRPr="00512147">
        <w:rPr>
          <w:rFonts w:asciiTheme="minorHAnsi" w:hAnsiTheme="minorHAnsi" w:cstheme="minorHAnsi"/>
          <w:color w:val="FF0000"/>
        </w:rPr>
        <w:t>označiti spremnik oznakom,</w:t>
      </w:r>
    </w:p>
    <w:p w:rsidR="007576E2" w:rsidRPr="00512147" w:rsidRDefault="007576E2" w:rsidP="007576E2">
      <w:pPr>
        <w:pStyle w:val="Bezproreda"/>
        <w:numPr>
          <w:ilvl w:val="0"/>
          <w:numId w:val="13"/>
        </w:numPr>
        <w:jc w:val="both"/>
        <w:rPr>
          <w:rFonts w:asciiTheme="minorHAnsi" w:hAnsiTheme="minorHAnsi" w:cstheme="minorHAnsi"/>
          <w:color w:val="FF0000"/>
        </w:rPr>
      </w:pPr>
      <w:r w:rsidRPr="00512147">
        <w:rPr>
          <w:rFonts w:asciiTheme="minorHAnsi" w:hAnsiTheme="minorHAnsi" w:cstheme="minorHAnsi"/>
          <w:color w:val="FF0000"/>
        </w:rPr>
        <w:t>preuzeti sadržaj spremnika od Korisnika,</w:t>
      </w:r>
    </w:p>
    <w:p w:rsidR="007576E2" w:rsidRPr="00512147" w:rsidRDefault="007576E2" w:rsidP="007576E2">
      <w:pPr>
        <w:pStyle w:val="Bezproreda"/>
        <w:numPr>
          <w:ilvl w:val="0"/>
          <w:numId w:val="13"/>
        </w:numPr>
        <w:jc w:val="both"/>
        <w:rPr>
          <w:rFonts w:asciiTheme="minorHAnsi" w:hAnsiTheme="minorHAnsi" w:cstheme="minorHAnsi"/>
          <w:color w:val="FF0000"/>
        </w:rPr>
      </w:pPr>
      <w:r w:rsidRPr="00512147">
        <w:rPr>
          <w:rFonts w:asciiTheme="minorHAnsi" w:hAnsiTheme="minorHAnsi" w:cstheme="minorHAnsi"/>
          <w:color w:val="FF0000"/>
        </w:rPr>
        <w:t>redovito odvoziti komunalni otpad na način utvrđen Programom odvoza otpada,</w:t>
      </w:r>
    </w:p>
    <w:p w:rsidR="007576E2" w:rsidRPr="00512147" w:rsidRDefault="007576E2" w:rsidP="007576E2">
      <w:pPr>
        <w:pStyle w:val="Bezproreda"/>
        <w:numPr>
          <w:ilvl w:val="0"/>
          <w:numId w:val="13"/>
        </w:numPr>
        <w:jc w:val="both"/>
        <w:rPr>
          <w:rFonts w:asciiTheme="minorHAnsi" w:hAnsiTheme="minorHAnsi" w:cstheme="minorHAnsi"/>
          <w:color w:val="FF0000"/>
        </w:rPr>
      </w:pPr>
      <w:r w:rsidRPr="00512147">
        <w:rPr>
          <w:rFonts w:asciiTheme="minorHAnsi" w:hAnsiTheme="minorHAnsi" w:cstheme="minorHAnsi"/>
          <w:color w:val="FF0000"/>
        </w:rPr>
        <w:t>odgovarati za sigurnost, redovitost i kvalitetu javne usluge prikupljanja komunalnog otpada,</w:t>
      </w:r>
    </w:p>
    <w:p w:rsidR="007576E2" w:rsidRPr="00512147" w:rsidRDefault="007576E2" w:rsidP="00FF10F0">
      <w:pPr>
        <w:pStyle w:val="Bezproreda"/>
        <w:numPr>
          <w:ilvl w:val="0"/>
          <w:numId w:val="13"/>
        </w:numPr>
        <w:jc w:val="both"/>
        <w:rPr>
          <w:rFonts w:asciiTheme="minorHAnsi" w:hAnsiTheme="minorHAnsi" w:cstheme="minorHAnsi"/>
          <w:color w:val="FF0000"/>
        </w:rPr>
      </w:pPr>
      <w:r w:rsidRPr="00512147">
        <w:rPr>
          <w:rFonts w:asciiTheme="minorHAnsi" w:hAnsiTheme="minorHAnsi" w:cstheme="minorHAnsi"/>
          <w:color w:val="FF0000"/>
        </w:rPr>
        <w:t>prilikom pružanja javne usluge prikupljanja komunalnog otpada poduzimati mjere zaštite površina javne namjene, higijenske i sanitarne mjere te pridržavati se propisa o održivom gospodarenju otpadom i zaštiti okoliša te u svemu postupati s komunalnom otpadom u skladu sa zakonom kojim se uređuje održivo gospodarenje otpadom, podzakonskim aktom kojim se uređuje gospodarenje komunalnim otpadom te općim aktom Grada kojim se uređuje način pružanja javne usluge prikupljanja miješanog komunalnog otpada i biorazgradivog komunalnog otpada te usluga povezanih s javnom uslugom na području grada te ovom Odlukom.</w:t>
      </w:r>
    </w:p>
    <w:p w:rsidR="007576E2" w:rsidRPr="00512147" w:rsidRDefault="007576E2" w:rsidP="007576E2">
      <w:pPr>
        <w:pStyle w:val="Bezproreda"/>
        <w:jc w:val="center"/>
        <w:rPr>
          <w:rFonts w:asciiTheme="minorHAnsi" w:hAnsiTheme="minorHAnsi" w:cstheme="minorHAnsi"/>
          <w:b/>
          <w:color w:val="FF0000"/>
        </w:rPr>
      </w:pPr>
    </w:p>
    <w:p w:rsidR="00FF10F0" w:rsidRPr="00512147" w:rsidRDefault="00FF10F0" w:rsidP="007576E2">
      <w:pPr>
        <w:pStyle w:val="Bezproreda"/>
        <w:jc w:val="center"/>
        <w:rPr>
          <w:rFonts w:asciiTheme="minorHAnsi" w:hAnsiTheme="minorHAnsi" w:cstheme="minorHAnsi"/>
          <w:b/>
        </w:rPr>
      </w:pPr>
    </w:p>
    <w:p w:rsidR="00512147" w:rsidRDefault="00512147" w:rsidP="007576E2">
      <w:pPr>
        <w:pStyle w:val="Bezproreda"/>
        <w:jc w:val="center"/>
        <w:rPr>
          <w:rFonts w:asciiTheme="minorHAnsi" w:hAnsiTheme="minorHAnsi" w:cstheme="minorHAnsi"/>
          <w:b/>
        </w:rPr>
      </w:pPr>
    </w:p>
    <w:p w:rsidR="007576E2" w:rsidRPr="00512147" w:rsidRDefault="009435DC" w:rsidP="007576E2">
      <w:pPr>
        <w:pStyle w:val="Bezproreda"/>
        <w:jc w:val="center"/>
        <w:rPr>
          <w:rFonts w:asciiTheme="minorHAnsi" w:hAnsiTheme="minorHAnsi" w:cstheme="minorHAnsi"/>
          <w:b/>
        </w:rPr>
      </w:pPr>
      <w:r w:rsidRPr="00512147">
        <w:rPr>
          <w:rFonts w:asciiTheme="minorHAnsi" w:hAnsiTheme="minorHAnsi" w:cstheme="minorHAnsi"/>
          <w:b/>
        </w:rPr>
        <w:lastRenderedPageBreak/>
        <w:t>Članak 48</w:t>
      </w:r>
      <w:r w:rsidR="007576E2" w:rsidRPr="00512147">
        <w:rPr>
          <w:rFonts w:asciiTheme="minorHAnsi" w:hAnsiTheme="minorHAnsi" w:cstheme="minorHAnsi"/>
          <w:b/>
        </w:rPr>
        <w:t>.</w:t>
      </w:r>
    </w:p>
    <w:p w:rsidR="007576E2" w:rsidRPr="00512147" w:rsidRDefault="007576E2" w:rsidP="007576E2">
      <w:pPr>
        <w:pStyle w:val="Bezproreda"/>
        <w:jc w:val="both"/>
        <w:rPr>
          <w:rFonts w:asciiTheme="minorHAnsi" w:hAnsiTheme="minorHAnsi" w:cstheme="minorHAnsi"/>
        </w:rPr>
      </w:pP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 xml:space="preserve">Mjesto za postavljanje spremnika na površini javne namjene određuje </w:t>
      </w:r>
      <w:r w:rsidR="00911664" w:rsidRPr="00512147">
        <w:rPr>
          <w:rFonts w:asciiTheme="minorHAnsi" w:hAnsiTheme="minorHAnsi" w:cstheme="minorHAnsi"/>
        </w:rPr>
        <w:t>nadležni Upravni odjel.</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 xml:space="preserve">Mjesto na kojem se postavlja spremnik na površini javne namjene mora se </w:t>
      </w:r>
      <w:r w:rsidR="00911664" w:rsidRPr="00512147">
        <w:rPr>
          <w:rFonts w:asciiTheme="minorHAnsi" w:hAnsiTheme="minorHAnsi" w:cstheme="minorHAnsi"/>
        </w:rPr>
        <w:t>na odgovarajući način označiti.</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Spremnici na površini javne namjene moraju se smjestiti tako da ne ugrožavaju sigurnost prometa, da su na strminama osigurani od pomicanja i da su dostupni specijalnom vozilu za odvoz otpada.</w:t>
      </w:r>
    </w:p>
    <w:p w:rsidR="007576E2" w:rsidRPr="00512147" w:rsidRDefault="007576E2" w:rsidP="007576E2">
      <w:pPr>
        <w:pStyle w:val="Bezproreda"/>
        <w:jc w:val="both"/>
        <w:rPr>
          <w:rFonts w:asciiTheme="minorHAnsi" w:hAnsiTheme="minorHAnsi" w:cstheme="minorHAnsi"/>
        </w:rPr>
      </w:pPr>
    </w:p>
    <w:p w:rsidR="00FF10F0" w:rsidRPr="00512147" w:rsidRDefault="00FF10F0" w:rsidP="007576E2">
      <w:pPr>
        <w:pStyle w:val="Bezproreda"/>
        <w:jc w:val="both"/>
        <w:rPr>
          <w:rFonts w:asciiTheme="minorHAnsi" w:hAnsiTheme="minorHAnsi" w:cstheme="minorHAnsi"/>
        </w:rPr>
      </w:pPr>
    </w:p>
    <w:p w:rsidR="007576E2" w:rsidRPr="00512147" w:rsidRDefault="009435DC" w:rsidP="007576E2">
      <w:pPr>
        <w:pStyle w:val="Bezproreda"/>
        <w:jc w:val="center"/>
        <w:rPr>
          <w:rFonts w:asciiTheme="minorHAnsi" w:hAnsiTheme="minorHAnsi" w:cstheme="minorHAnsi"/>
          <w:b/>
          <w:color w:val="FF0000"/>
        </w:rPr>
      </w:pPr>
      <w:r w:rsidRPr="00512147">
        <w:rPr>
          <w:rFonts w:asciiTheme="minorHAnsi" w:hAnsiTheme="minorHAnsi" w:cstheme="minorHAnsi"/>
          <w:b/>
        </w:rPr>
        <w:t>Članak 49</w:t>
      </w:r>
      <w:r w:rsidR="007576E2" w:rsidRPr="00512147">
        <w:rPr>
          <w:rFonts w:asciiTheme="minorHAnsi" w:hAnsiTheme="minorHAnsi" w:cstheme="minorHAnsi"/>
          <w:b/>
        </w:rPr>
        <w:t>.</w:t>
      </w:r>
    </w:p>
    <w:p w:rsidR="007576E2" w:rsidRPr="00512147" w:rsidRDefault="007576E2" w:rsidP="007576E2">
      <w:pPr>
        <w:pStyle w:val="Bezproreda"/>
        <w:jc w:val="both"/>
        <w:rPr>
          <w:rFonts w:asciiTheme="minorHAnsi" w:hAnsiTheme="minorHAnsi" w:cstheme="minorHAnsi"/>
        </w:rPr>
      </w:pP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U spremnike za miješani komunalni otpad zabranjeno je odlagati otpadni papir, metal, plastiku, staklo, tekstil, problematični otpad, krupni (glomazni) otpad i zeleni otpad.</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 xml:space="preserve">U spremnike za miješani komunalni otpad zabranjeno je odlagati opasni i tehnološki otpad, otpadni građevinski materijal, otpad iz klaonica, ugostiteljskih objekata, mesnica, ribarnica, leševe životinja, akumulatore, </w:t>
      </w:r>
      <w:proofErr w:type="spellStart"/>
      <w:r w:rsidRPr="00512147">
        <w:rPr>
          <w:rFonts w:asciiTheme="minorHAnsi" w:hAnsiTheme="minorHAnsi" w:cstheme="minorHAnsi"/>
        </w:rPr>
        <w:t>autogume</w:t>
      </w:r>
      <w:proofErr w:type="spellEnd"/>
      <w:r w:rsidRPr="00512147">
        <w:rPr>
          <w:rFonts w:asciiTheme="minorHAnsi" w:hAnsiTheme="minorHAnsi" w:cstheme="minorHAnsi"/>
        </w:rPr>
        <w:t xml:space="preserve">, električne baterije, granje, otpad iz vrta, žar te tekuće i </w:t>
      </w:r>
      <w:proofErr w:type="spellStart"/>
      <w:r w:rsidRPr="00512147">
        <w:rPr>
          <w:rFonts w:asciiTheme="minorHAnsi" w:hAnsiTheme="minorHAnsi" w:cstheme="minorHAnsi"/>
        </w:rPr>
        <w:t>polutekuće</w:t>
      </w:r>
      <w:proofErr w:type="spellEnd"/>
      <w:r w:rsidRPr="00512147">
        <w:rPr>
          <w:rFonts w:asciiTheme="minorHAnsi" w:hAnsiTheme="minorHAnsi" w:cstheme="minorHAnsi"/>
        </w:rPr>
        <w:t xml:space="preserve"> tvari.</w:t>
      </w:r>
    </w:p>
    <w:p w:rsidR="007576E2" w:rsidRPr="00512147" w:rsidRDefault="00911664" w:rsidP="007576E2">
      <w:pPr>
        <w:pStyle w:val="Bezproreda"/>
        <w:ind w:firstLine="708"/>
        <w:jc w:val="both"/>
        <w:rPr>
          <w:rFonts w:asciiTheme="minorHAnsi" w:hAnsiTheme="minorHAnsi" w:cstheme="minorHAnsi"/>
        </w:rPr>
      </w:pPr>
      <w:r w:rsidRPr="00512147">
        <w:rPr>
          <w:rFonts w:asciiTheme="minorHAnsi" w:hAnsiTheme="minorHAnsi" w:cstheme="minorHAnsi"/>
        </w:rPr>
        <w:t>Z</w:t>
      </w:r>
      <w:r w:rsidR="007576E2" w:rsidRPr="00512147">
        <w:rPr>
          <w:rFonts w:asciiTheme="minorHAnsi" w:hAnsiTheme="minorHAnsi" w:cstheme="minorHAnsi"/>
        </w:rPr>
        <w:t>abranjeno je odlagati ambalažni otpad u i pored spremnika.</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Nije dozvoljeno odlagati otpad izvan spremnika ili u količinama koje premašuju volumen dodijeljenog spremnika.</w:t>
      </w:r>
    </w:p>
    <w:p w:rsidR="007576E2" w:rsidRPr="00512147" w:rsidRDefault="00E37EF4" w:rsidP="00E37EF4">
      <w:pPr>
        <w:pStyle w:val="Bezproreda"/>
        <w:jc w:val="both"/>
        <w:rPr>
          <w:rFonts w:asciiTheme="minorHAnsi" w:hAnsiTheme="minorHAnsi" w:cstheme="minorHAnsi"/>
        </w:rPr>
      </w:pPr>
      <w:r w:rsidRPr="00512147">
        <w:rPr>
          <w:rFonts w:asciiTheme="minorHAnsi" w:hAnsiTheme="minorHAnsi" w:cstheme="minorHAnsi"/>
          <w:b/>
        </w:rPr>
        <w:t xml:space="preserve">           </w:t>
      </w:r>
      <w:r w:rsidR="007576E2" w:rsidRPr="00512147">
        <w:rPr>
          <w:rFonts w:asciiTheme="minorHAnsi" w:hAnsiTheme="minorHAnsi" w:cstheme="minorHAnsi"/>
        </w:rPr>
        <w:t>Zabranjeno je oštećivati spremnike, po njima crtati i/ili pisati te ih premještati s obilježenog mjesta.</w:t>
      </w:r>
    </w:p>
    <w:p w:rsidR="00F612A6" w:rsidRPr="00512147" w:rsidRDefault="00E37EF4" w:rsidP="007576E2">
      <w:pPr>
        <w:pStyle w:val="Bezproreda"/>
        <w:jc w:val="both"/>
        <w:rPr>
          <w:rFonts w:asciiTheme="minorHAnsi" w:hAnsiTheme="minorHAnsi" w:cstheme="minorHAnsi"/>
        </w:rPr>
      </w:pPr>
      <w:r w:rsidRPr="00512147">
        <w:rPr>
          <w:rFonts w:asciiTheme="minorHAnsi" w:hAnsiTheme="minorHAnsi" w:cstheme="minorHAnsi"/>
        </w:rPr>
        <w:t xml:space="preserve">           </w:t>
      </w:r>
      <w:r w:rsidR="007576E2" w:rsidRPr="00512147">
        <w:rPr>
          <w:rFonts w:asciiTheme="minorHAnsi" w:hAnsiTheme="minorHAnsi" w:cstheme="minorHAnsi"/>
        </w:rPr>
        <w:t>Nije dozvoljeno parkiranje vozila na način da se onemogućuje pristup specijalnom vozilu za odvoz otpada ili onemogućuje odvoz otpada na drugi način.</w:t>
      </w:r>
    </w:p>
    <w:p w:rsidR="00F612A6" w:rsidRPr="00512147" w:rsidRDefault="00F612A6" w:rsidP="007576E2">
      <w:pPr>
        <w:pStyle w:val="Bezproreda"/>
        <w:jc w:val="both"/>
        <w:rPr>
          <w:rFonts w:asciiTheme="minorHAnsi" w:hAnsiTheme="minorHAnsi" w:cstheme="minorHAnsi"/>
          <w:b/>
        </w:rPr>
      </w:pPr>
    </w:p>
    <w:p w:rsidR="00F612A6" w:rsidRPr="00512147" w:rsidRDefault="00F612A6" w:rsidP="007576E2">
      <w:pPr>
        <w:pStyle w:val="Bezproreda"/>
        <w:jc w:val="both"/>
        <w:rPr>
          <w:rFonts w:asciiTheme="minorHAnsi" w:hAnsiTheme="minorHAnsi" w:cstheme="minorHAnsi"/>
          <w:b/>
        </w:rPr>
      </w:pPr>
    </w:p>
    <w:p w:rsidR="007576E2" w:rsidRPr="00512147" w:rsidRDefault="007576E2" w:rsidP="007576E2">
      <w:pPr>
        <w:pStyle w:val="Bezproreda"/>
        <w:jc w:val="both"/>
        <w:rPr>
          <w:rFonts w:asciiTheme="minorHAnsi" w:hAnsiTheme="minorHAnsi" w:cstheme="minorHAnsi"/>
          <w:b/>
        </w:rPr>
      </w:pPr>
      <w:r w:rsidRPr="00512147">
        <w:rPr>
          <w:rFonts w:asciiTheme="minorHAnsi" w:hAnsiTheme="minorHAnsi" w:cstheme="minorHAnsi"/>
          <w:b/>
        </w:rPr>
        <w:t>VI</w:t>
      </w:r>
      <w:r w:rsidR="00D35ABD" w:rsidRPr="00512147">
        <w:rPr>
          <w:rFonts w:asciiTheme="minorHAnsi" w:hAnsiTheme="minorHAnsi" w:cstheme="minorHAnsi"/>
          <w:b/>
        </w:rPr>
        <w:t>I</w:t>
      </w:r>
      <w:r w:rsidRPr="00512147">
        <w:rPr>
          <w:rFonts w:asciiTheme="minorHAnsi" w:hAnsiTheme="minorHAnsi" w:cstheme="minorHAnsi"/>
          <w:b/>
        </w:rPr>
        <w:t>I. UKLANJANJE SNIJEGA I LEDA</w:t>
      </w:r>
    </w:p>
    <w:p w:rsidR="007576E2" w:rsidRPr="00512147" w:rsidRDefault="007576E2" w:rsidP="007576E2">
      <w:pPr>
        <w:pStyle w:val="Bezproreda"/>
        <w:jc w:val="both"/>
        <w:rPr>
          <w:rFonts w:asciiTheme="minorHAnsi" w:hAnsiTheme="minorHAnsi" w:cstheme="minorHAnsi"/>
        </w:rPr>
      </w:pPr>
    </w:p>
    <w:p w:rsidR="00FF10F0" w:rsidRPr="00512147" w:rsidRDefault="00FF10F0" w:rsidP="007576E2">
      <w:pPr>
        <w:pStyle w:val="Bezproreda"/>
        <w:jc w:val="both"/>
        <w:rPr>
          <w:rFonts w:asciiTheme="minorHAnsi" w:hAnsiTheme="minorHAnsi" w:cstheme="minorHAnsi"/>
        </w:rPr>
      </w:pPr>
    </w:p>
    <w:p w:rsidR="007576E2" w:rsidRPr="00512147" w:rsidRDefault="00E37EF4" w:rsidP="007576E2">
      <w:pPr>
        <w:pStyle w:val="Bezproreda"/>
        <w:jc w:val="center"/>
        <w:rPr>
          <w:rFonts w:asciiTheme="minorHAnsi" w:hAnsiTheme="minorHAnsi" w:cstheme="minorHAnsi"/>
          <w:b/>
        </w:rPr>
      </w:pPr>
      <w:r w:rsidRPr="00512147">
        <w:rPr>
          <w:rFonts w:asciiTheme="minorHAnsi" w:hAnsiTheme="minorHAnsi" w:cstheme="minorHAnsi"/>
          <w:b/>
        </w:rPr>
        <w:t>Članak 50</w:t>
      </w:r>
      <w:r w:rsidR="007576E2" w:rsidRPr="00512147">
        <w:rPr>
          <w:rFonts w:asciiTheme="minorHAnsi" w:hAnsiTheme="minorHAnsi" w:cstheme="minorHAnsi"/>
          <w:b/>
        </w:rPr>
        <w:t>.</w:t>
      </w:r>
    </w:p>
    <w:p w:rsidR="007576E2" w:rsidRPr="00512147" w:rsidRDefault="007576E2" w:rsidP="007576E2">
      <w:pPr>
        <w:pStyle w:val="Bezproreda"/>
        <w:jc w:val="both"/>
        <w:rPr>
          <w:rFonts w:asciiTheme="minorHAnsi" w:hAnsiTheme="minorHAnsi" w:cstheme="minorHAnsi"/>
        </w:rPr>
      </w:pPr>
    </w:p>
    <w:p w:rsidR="007576E2" w:rsidRPr="00512147" w:rsidRDefault="007576E2" w:rsidP="00556C15">
      <w:pPr>
        <w:pStyle w:val="Bezproreda"/>
        <w:ind w:firstLine="708"/>
        <w:jc w:val="both"/>
        <w:rPr>
          <w:rFonts w:asciiTheme="minorHAnsi" w:hAnsiTheme="minorHAnsi" w:cstheme="minorHAnsi"/>
        </w:rPr>
      </w:pPr>
      <w:r w:rsidRPr="00512147">
        <w:rPr>
          <w:rFonts w:asciiTheme="minorHAnsi" w:hAnsiTheme="minorHAnsi" w:cstheme="minorHAnsi"/>
        </w:rPr>
        <w:t>Uklanjanje snijega i leda s po</w:t>
      </w:r>
      <w:r w:rsidR="00CB11B9" w:rsidRPr="00512147">
        <w:rPr>
          <w:rFonts w:asciiTheme="minorHAnsi" w:hAnsiTheme="minorHAnsi" w:cstheme="minorHAnsi"/>
        </w:rPr>
        <w:t>vršine javne namjene obavljaju djelatnici Općine</w:t>
      </w:r>
      <w:r w:rsidRPr="00512147">
        <w:rPr>
          <w:rFonts w:asciiTheme="minorHAnsi" w:hAnsiTheme="minorHAnsi" w:cstheme="minorHAnsi"/>
        </w:rPr>
        <w:t xml:space="preserve"> u čijoj su nadležnosti poslovi održavanja te površine </w:t>
      </w:r>
      <w:r w:rsidR="00556C15" w:rsidRPr="00512147">
        <w:rPr>
          <w:rFonts w:asciiTheme="minorHAnsi" w:hAnsiTheme="minorHAnsi" w:cstheme="minorHAnsi"/>
        </w:rPr>
        <w:t>javne namjene.</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Snijeg se s površine javne namjene počinje uklanjati kada napadne 5 cm, a ako pada duže vrijeme mora se uklanjati i više puta.</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Led se s površine javne namjene uklanja čim nastane.</w:t>
      </w:r>
    </w:p>
    <w:p w:rsidR="007576E2" w:rsidRPr="00512147" w:rsidRDefault="007576E2" w:rsidP="007576E2">
      <w:pPr>
        <w:pStyle w:val="Bezproreda"/>
        <w:jc w:val="both"/>
        <w:rPr>
          <w:rFonts w:asciiTheme="minorHAnsi" w:hAnsiTheme="minorHAnsi" w:cstheme="minorHAnsi"/>
        </w:rPr>
      </w:pPr>
    </w:p>
    <w:p w:rsidR="00FF10F0" w:rsidRPr="00512147" w:rsidRDefault="00FF10F0" w:rsidP="007576E2">
      <w:pPr>
        <w:pStyle w:val="Bezproreda"/>
        <w:jc w:val="both"/>
        <w:rPr>
          <w:rFonts w:asciiTheme="minorHAnsi" w:hAnsiTheme="minorHAnsi" w:cstheme="minorHAnsi"/>
        </w:rPr>
      </w:pPr>
    </w:p>
    <w:p w:rsidR="007576E2" w:rsidRPr="00512147" w:rsidRDefault="00E37EF4" w:rsidP="007576E2">
      <w:pPr>
        <w:pStyle w:val="Bezproreda"/>
        <w:jc w:val="center"/>
        <w:rPr>
          <w:rFonts w:asciiTheme="minorHAnsi" w:hAnsiTheme="minorHAnsi" w:cstheme="minorHAnsi"/>
          <w:b/>
        </w:rPr>
      </w:pPr>
      <w:r w:rsidRPr="00512147">
        <w:rPr>
          <w:rFonts w:asciiTheme="minorHAnsi" w:hAnsiTheme="minorHAnsi" w:cstheme="minorHAnsi"/>
          <w:b/>
        </w:rPr>
        <w:t>Članak 51</w:t>
      </w:r>
      <w:r w:rsidR="007576E2" w:rsidRPr="00512147">
        <w:rPr>
          <w:rFonts w:asciiTheme="minorHAnsi" w:hAnsiTheme="minorHAnsi" w:cstheme="minorHAnsi"/>
          <w:b/>
        </w:rPr>
        <w:t>.</w:t>
      </w:r>
    </w:p>
    <w:p w:rsidR="007576E2" w:rsidRPr="00512147" w:rsidRDefault="007576E2" w:rsidP="007576E2">
      <w:pPr>
        <w:pStyle w:val="Bezproreda"/>
        <w:jc w:val="both"/>
        <w:rPr>
          <w:rFonts w:asciiTheme="minorHAnsi" w:hAnsiTheme="minorHAnsi" w:cstheme="minorHAnsi"/>
        </w:rPr>
      </w:pP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 xml:space="preserve">Dio nogostupa koji se nalazi ispred </w:t>
      </w:r>
      <w:r w:rsidR="008B7B5C" w:rsidRPr="00512147">
        <w:rPr>
          <w:rFonts w:asciiTheme="minorHAnsi" w:hAnsiTheme="minorHAnsi" w:cstheme="minorHAnsi"/>
        </w:rPr>
        <w:t xml:space="preserve">građevinskog zemljišta, </w:t>
      </w:r>
      <w:r w:rsidRPr="00512147">
        <w:rPr>
          <w:rFonts w:asciiTheme="minorHAnsi" w:hAnsiTheme="minorHAnsi" w:cstheme="minorHAnsi"/>
        </w:rPr>
        <w:t xml:space="preserve">stambenog ili poslovnog objekta dužan je čistiti od leda </w:t>
      </w:r>
      <w:r w:rsidR="008B7B5C" w:rsidRPr="00512147">
        <w:rPr>
          <w:rFonts w:asciiTheme="minorHAnsi" w:hAnsiTheme="minorHAnsi" w:cstheme="minorHAnsi"/>
        </w:rPr>
        <w:t>i snijega vlasnik ili korisnik u širini parcele</w:t>
      </w:r>
      <w:r w:rsidRPr="00512147">
        <w:rPr>
          <w:rFonts w:asciiTheme="minorHAnsi" w:hAnsiTheme="minorHAnsi" w:cstheme="minorHAnsi"/>
        </w:rPr>
        <w:t>, na način da se uklanjanjem ili posipanjem solju ili pijeskom osigura siguran i nesmetan prolaz pješaka.</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Uklanjanje snijega i leda s kolodvora, javnih parkirališta na kojima se plaća naknada, tržnica na malo, pješačkih staza i drugih pješačkih površina na grobl</w:t>
      </w:r>
      <w:r w:rsidR="00D75A87" w:rsidRPr="00512147">
        <w:rPr>
          <w:rFonts w:asciiTheme="minorHAnsi" w:hAnsiTheme="minorHAnsi" w:cstheme="minorHAnsi"/>
        </w:rPr>
        <w:t>ju</w:t>
      </w:r>
      <w:r w:rsidRPr="00512147">
        <w:rPr>
          <w:rFonts w:asciiTheme="minorHAnsi" w:hAnsiTheme="minorHAnsi" w:cstheme="minorHAnsi"/>
        </w:rPr>
        <w:t xml:space="preserve"> obveza je pravnih i fizičkih osoba koje koriste taj prostor za obavljanje djelatnosti.</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 xml:space="preserve">O uklanjanju snijega i leda s nogostupa uz privremeni objekt dužan je brinuti se vlasnik odnosno korisnik privremenog objekta. </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Pravna ili fizička osoba koja obavlja uklanjanje snijega i leda s površine javne namjene dužna je osigurati da se materijal kojim je posipana površina javne namjene ukloni u roku od osam dana od otapanja snijega ili leda.</w:t>
      </w:r>
    </w:p>
    <w:p w:rsidR="007576E2" w:rsidRPr="00512147" w:rsidRDefault="007576E2" w:rsidP="007576E2">
      <w:pPr>
        <w:pStyle w:val="Bezproreda"/>
        <w:jc w:val="both"/>
        <w:rPr>
          <w:rFonts w:asciiTheme="minorHAnsi" w:hAnsiTheme="minorHAnsi" w:cstheme="minorHAnsi"/>
        </w:rPr>
      </w:pPr>
    </w:p>
    <w:p w:rsidR="00D75A87" w:rsidRPr="00512147" w:rsidRDefault="00D75A87" w:rsidP="007576E2">
      <w:pPr>
        <w:pStyle w:val="Bezproreda"/>
        <w:jc w:val="both"/>
        <w:rPr>
          <w:rFonts w:asciiTheme="minorHAnsi" w:hAnsiTheme="minorHAnsi" w:cstheme="minorHAnsi"/>
          <w:b/>
        </w:rPr>
      </w:pPr>
    </w:p>
    <w:p w:rsidR="007576E2" w:rsidRPr="00512147" w:rsidRDefault="008B7C84" w:rsidP="007576E2">
      <w:pPr>
        <w:pStyle w:val="Bezproreda"/>
        <w:jc w:val="both"/>
        <w:rPr>
          <w:rFonts w:asciiTheme="minorHAnsi" w:hAnsiTheme="minorHAnsi" w:cstheme="minorHAnsi"/>
          <w:b/>
        </w:rPr>
      </w:pPr>
      <w:r w:rsidRPr="00512147">
        <w:rPr>
          <w:rFonts w:asciiTheme="minorHAnsi" w:hAnsiTheme="minorHAnsi" w:cstheme="minorHAnsi"/>
          <w:b/>
        </w:rPr>
        <w:t>IX</w:t>
      </w:r>
      <w:r w:rsidR="007576E2" w:rsidRPr="00512147">
        <w:rPr>
          <w:rFonts w:asciiTheme="minorHAnsi" w:hAnsiTheme="minorHAnsi" w:cstheme="minorHAnsi"/>
          <w:b/>
        </w:rPr>
        <w:t xml:space="preserve">. UKLANJANJE PROTUPRAVNO POSTAVLJENIH PREDMETA </w:t>
      </w:r>
    </w:p>
    <w:p w:rsidR="00FF10F0" w:rsidRPr="00512147" w:rsidRDefault="00FF10F0" w:rsidP="007576E2">
      <w:pPr>
        <w:pStyle w:val="Bezproreda"/>
        <w:jc w:val="both"/>
        <w:rPr>
          <w:rFonts w:asciiTheme="minorHAnsi" w:hAnsiTheme="minorHAnsi" w:cstheme="minorHAnsi"/>
        </w:rPr>
      </w:pPr>
    </w:p>
    <w:p w:rsidR="007576E2" w:rsidRPr="00512147" w:rsidRDefault="008B7C84" w:rsidP="007576E2">
      <w:pPr>
        <w:pStyle w:val="Bezproreda"/>
        <w:jc w:val="center"/>
        <w:rPr>
          <w:rFonts w:asciiTheme="minorHAnsi" w:hAnsiTheme="minorHAnsi" w:cstheme="minorHAnsi"/>
          <w:b/>
        </w:rPr>
      </w:pPr>
      <w:r w:rsidRPr="00512147">
        <w:rPr>
          <w:rFonts w:asciiTheme="minorHAnsi" w:hAnsiTheme="minorHAnsi" w:cstheme="minorHAnsi"/>
          <w:b/>
        </w:rPr>
        <w:t>Č</w:t>
      </w:r>
      <w:r w:rsidR="00E37EF4" w:rsidRPr="00512147">
        <w:rPr>
          <w:rFonts w:asciiTheme="minorHAnsi" w:hAnsiTheme="minorHAnsi" w:cstheme="minorHAnsi"/>
          <w:b/>
        </w:rPr>
        <w:t>lanak 52</w:t>
      </w:r>
      <w:r w:rsidR="007576E2" w:rsidRPr="00512147">
        <w:rPr>
          <w:rFonts w:asciiTheme="minorHAnsi" w:hAnsiTheme="minorHAnsi" w:cstheme="minorHAnsi"/>
          <w:b/>
        </w:rPr>
        <w:t>.</w:t>
      </w:r>
    </w:p>
    <w:p w:rsidR="007576E2" w:rsidRPr="00512147" w:rsidRDefault="007576E2" w:rsidP="007576E2">
      <w:pPr>
        <w:pStyle w:val="Bezproreda"/>
        <w:jc w:val="both"/>
        <w:rPr>
          <w:rFonts w:asciiTheme="minorHAnsi" w:hAnsiTheme="minorHAnsi" w:cstheme="minorHAnsi"/>
        </w:rPr>
      </w:pP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Predmeti, oprema i uređaji postavljeni suprotno odredbama ove Odluke smatraju se protupravno postavljenim predmetima, uređajima i opremom.</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lastRenderedPageBreak/>
        <w:t xml:space="preserve">Komunalni </w:t>
      </w:r>
      <w:r w:rsidR="002051E0" w:rsidRPr="00512147">
        <w:rPr>
          <w:rFonts w:asciiTheme="minorHAnsi" w:hAnsiTheme="minorHAnsi" w:cstheme="minorHAnsi"/>
        </w:rPr>
        <w:t xml:space="preserve">referent – komunalni </w:t>
      </w:r>
      <w:r w:rsidRPr="00512147">
        <w:rPr>
          <w:rFonts w:asciiTheme="minorHAnsi" w:hAnsiTheme="minorHAnsi" w:cstheme="minorHAnsi"/>
        </w:rPr>
        <w:t>redar rješenjem će naložiti uklanjanje predmeta, uređaja i opreme iz stavka 1. ovoga članka, osim predmeta, uređaja i opreme za čije je uklanjanje propisana nadležnost drugog tijela.</w:t>
      </w:r>
    </w:p>
    <w:p w:rsidR="00E37EF4" w:rsidRPr="00512147" w:rsidRDefault="00E37EF4" w:rsidP="007576E2">
      <w:pPr>
        <w:pStyle w:val="Bezproreda"/>
        <w:jc w:val="both"/>
        <w:rPr>
          <w:rFonts w:asciiTheme="minorHAnsi" w:hAnsiTheme="minorHAnsi" w:cstheme="minorHAnsi"/>
          <w:b/>
        </w:rPr>
      </w:pPr>
    </w:p>
    <w:p w:rsidR="00FF10F0" w:rsidRPr="00512147" w:rsidRDefault="00FF10F0" w:rsidP="007576E2">
      <w:pPr>
        <w:pStyle w:val="Bezproreda"/>
        <w:jc w:val="both"/>
        <w:rPr>
          <w:rFonts w:asciiTheme="minorHAnsi" w:hAnsiTheme="minorHAnsi" w:cstheme="minorHAnsi"/>
          <w:b/>
        </w:rPr>
      </w:pPr>
    </w:p>
    <w:p w:rsidR="007576E2" w:rsidRPr="00512147" w:rsidRDefault="007576E2" w:rsidP="007576E2">
      <w:pPr>
        <w:pStyle w:val="Bezproreda"/>
        <w:jc w:val="both"/>
        <w:rPr>
          <w:rFonts w:asciiTheme="minorHAnsi" w:hAnsiTheme="minorHAnsi" w:cstheme="minorHAnsi"/>
          <w:b/>
        </w:rPr>
      </w:pPr>
      <w:r w:rsidRPr="00512147">
        <w:rPr>
          <w:rFonts w:asciiTheme="minorHAnsi" w:hAnsiTheme="minorHAnsi" w:cstheme="minorHAnsi"/>
          <w:b/>
        </w:rPr>
        <w:t>X. MJERE ZA PROVOĐENJE KOMUNALNOG REDA</w:t>
      </w:r>
    </w:p>
    <w:p w:rsidR="007576E2" w:rsidRPr="00512147" w:rsidRDefault="007576E2" w:rsidP="007576E2">
      <w:pPr>
        <w:pStyle w:val="Bezproreda"/>
        <w:jc w:val="both"/>
        <w:rPr>
          <w:rFonts w:asciiTheme="minorHAnsi" w:hAnsiTheme="minorHAnsi" w:cstheme="minorHAnsi"/>
        </w:rPr>
      </w:pPr>
    </w:p>
    <w:p w:rsidR="00FF10F0" w:rsidRPr="00512147" w:rsidRDefault="00FF10F0" w:rsidP="007576E2">
      <w:pPr>
        <w:pStyle w:val="Bezproreda"/>
        <w:jc w:val="both"/>
        <w:rPr>
          <w:rFonts w:asciiTheme="minorHAnsi" w:hAnsiTheme="minorHAnsi" w:cstheme="minorHAnsi"/>
        </w:rPr>
      </w:pPr>
    </w:p>
    <w:p w:rsidR="007576E2" w:rsidRPr="00512147" w:rsidRDefault="00E37EF4" w:rsidP="007576E2">
      <w:pPr>
        <w:pStyle w:val="Bezproreda"/>
        <w:jc w:val="center"/>
        <w:rPr>
          <w:rFonts w:asciiTheme="minorHAnsi" w:hAnsiTheme="minorHAnsi" w:cstheme="minorHAnsi"/>
          <w:b/>
        </w:rPr>
      </w:pPr>
      <w:r w:rsidRPr="00512147">
        <w:rPr>
          <w:rFonts w:asciiTheme="minorHAnsi" w:hAnsiTheme="minorHAnsi" w:cstheme="minorHAnsi"/>
          <w:b/>
        </w:rPr>
        <w:t>Članak 53</w:t>
      </w:r>
      <w:r w:rsidR="007576E2" w:rsidRPr="00512147">
        <w:rPr>
          <w:rFonts w:asciiTheme="minorHAnsi" w:hAnsiTheme="minorHAnsi" w:cstheme="minorHAnsi"/>
          <w:b/>
        </w:rPr>
        <w:t>.</w:t>
      </w:r>
    </w:p>
    <w:p w:rsidR="007576E2" w:rsidRPr="00512147" w:rsidRDefault="007576E2" w:rsidP="007576E2">
      <w:pPr>
        <w:pStyle w:val="Bezproreda"/>
        <w:jc w:val="both"/>
        <w:rPr>
          <w:rFonts w:asciiTheme="minorHAnsi" w:hAnsiTheme="minorHAnsi" w:cstheme="minorHAnsi"/>
        </w:rPr>
      </w:pP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 xml:space="preserve">Nadzor nad provedbom ove Odluke provodi </w:t>
      </w:r>
      <w:r w:rsidR="00D75A87" w:rsidRPr="00512147">
        <w:rPr>
          <w:rFonts w:asciiTheme="minorHAnsi" w:hAnsiTheme="minorHAnsi" w:cstheme="minorHAnsi"/>
        </w:rPr>
        <w:t xml:space="preserve">komunalni </w:t>
      </w:r>
      <w:r w:rsidR="002051E0" w:rsidRPr="00512147">
        <w:rPr>
          <w:rFonts w:asciiTheme="minorHAnsi" w:hAnsiTheme="minorHAnsi" w:cstheme="minorHAnsi"/>
        </w:rPr>
        <w:t xml:space="preserve">referent – komunalni </w:t>
      </w:r>
      <w:r w:rsidR="00D75A87" w:rsidRPr="00512147">
        <w:rPr>
          <w:rFonts w:asciiTheme="minorHAnsi" w:hAnsiTheme="minorHAnsi" w:cstheme="minorHAnsi"/>
        </w:rPr>
        <w:t>redar</w:t>
      </w:r>
      <w:r w:rsidRPr="00512147">
        <w:rPr>
          <w:rFonts w:asciiTheme="minorHAnsi" w:hAnsiTheme="minorHAnsi" w:cstheme="minorHAnsi"/>
        </w:rPr>
        <w:t>.</w:t>
      </w:r>
    </w:p>
    <w:p w:rsidR="007576E2" w:rsidRPr="00512147" w:rsidRDefault="00D75A87" w:rsidP="007576E2">
      <w:pPr>
        <w:pStyle w:val="Bezproreda"/>
        <w:ind w:firstLine="708"/>
        <w:jc w:val="both"/>
        <w:rPr>
          <w:rFonts w:asciiTheme="minorHAnsi" w:hAnsiTheme="minorHAnsi" w:cstheme="minorHAnsi"/>
        </w:rPr>
      </w:pPr>
      <w:r w:rsidRPr="00512147">
        <w:rPr>
          <w:rFonts w:asciiTheme="minorHAnsi" w:hAnsiTheme="minorHAnsi" w:cstheme="minorHAnsi"/>
        </w:rPr>
        <w:t>Komunalni redar</w:t>
      </w:r>
      <w:r w:rsidR="007576E2" w:rsidRPr="00512147">
        <w:rPr>
          <w:rFonts w:asciiTheme="minorHAnsi" w:hAnsiTheme="minorHAnsi" w:cstheme="minorHAnsi"/>
        </w:rPr>
        <w:t xml:space="preserve"> poslove nadzora obavljaj sukladno zakonu kojim se uređuje komunalno gospodarstvo, posebnim propisima i ovoj Odluci.</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Komunalni redar u obavljanju službene dužnosti nosi službenu odoru i ima službenu iskaznicu.</w:t>
      </w:r>
    </w:p>
    <w:p w:rsidR="007576E2" w:rsidRPr="00512147" w:rsidRDefault="007576E2" w:rsidP="008B7C84">
      <w:pPr>
        <w:pStyle w:val="Bezproreda"/>
        <w:ind w:firstLine="708"/>
        <w:jc w:val="both"/>
        <w:rPr>
          <w:rFonts w:asciiTheme="minorHAnsi" w:hAnsiTheme="minorHAnsi" w:cstheme="minorHAnsi"/>
        </w:rPr>
      </w:pPr>
      <w:r w:rsidRPr="00512147">
        <w:rPr>
          <w:rFonts w:asciiTheme="minorHAnsi" w:hAnsiTheme="minorHAnsi" w:cstheme="minorHAnsi"/>
        </w:rPr>
        <w:t>Izgled službene odore te izgled i sadržaj službene iskaznice komunalnog redar</w:t>
      </w:r>
      <w:r w:rsidR="002051E0" w:rsidRPr="00512147">
        <w:rPr>
          <w:rFonts w:asciiTheme="minorHAnsi" w:hAnsiTheme="minorHAnsi" w:cstheme="minorHAnsi"/>
        </w:rPr>
        <w:t>a propisuje Općinsko</w:t>
      </w:r>
      <w:r w:rsidRPr="00512147">
        <w:rPr>
          <w:rFonts w:asciiTheme="minorHAnsi" w:hAnsiTheme="minorHAnsi" w:cstheme="minorHAnsi"/>
        </w:rPr>
        <w:t xml:space="preserve"> vijeće.</w:t>
      </w:r>
    </w:p>
    <w:p w:rsidR="00FF10F0" w:rsidRPr="00512147" w:rsidRDefault="00FF10F0" w:rsidP="008B7C84">
      <w:pPr>
        <w:pStyle w:val="Bezproreda"/>
        <w:ind w:firstLine="708"/>
        <w:jc w:val="both"/>
        <w:rPr>
          <w:rFonts w:asciiTheme="minorHAnsi" w:hAnsiTheme="minorHAnsi" w:cstheme="minorHAnsi"/>
        </w:rPr>
      </w:pPr>
    </w:p>
    <w:p w:rsidR="00FF10F0" w:rsidRPr="00512147" w:rsidRDefault="00FF10F0" w:rsidP="008B7C84">
      <w:pPr>
        <w:pStyle w:val="Bezproreda"/>
        <w:ind w:firstLine="708"/>
        <w:jc w:val="both"/>
        <w:rPr>
          <w:rFonts w:asciiTheme="minorHAnsi" w:hAnsiTheme="minorHAnsi" w:cstheme="minorHAnsi"/>
        </w:rPr>
      </w:pPr>
    </w:p>
    <w:p w:rsidR="007576E2" w:rsidRPr="00512147" w:rsidRDefault="00E37EF4" w:rsidP="008B7C84">
      <w:pPr>
        <w:pStyle w:val="Bezproreda"/>
        <w:jc w:val="center"/>
        <w:rPr>
          <w:rFonts w:asciiTheme="minorHAnsi" w:hAnsiTheme="minorHAnsi" w:cstheme="minorHAnsi"/>
          <w:b/>
        </w:rPr>
      </w:pPr>
      <w:r w:rsidRPr="00512147">
        <w:rPr>
          <w:rFonts w:asciiTheme="minorHAnsi" w:hAnsiTheme="minorHAnsi" w:cstheme="minorHAnsi"/>
          <w:b/>
        </w:rPr>
        <w:t>Članak 54</w:t>
      </w:r>
      <w:r w:rsidR="007576E2" w:rsidRPr="00512147">
        <w:rPr>
          <w:rFonts w:asciiTheme="minorHAnsi" w:hAnsiTheme="minorHAnsi" w:cstheme="minorHAnsi"/>
          <w:b/>
        </w:rPr>
        <w:t>.</w:t>
      </w:r>
    </w:p>
    <w:p w:rsidR="008B7C84" w:rsidRPr="00512147" w:rsidRDefault="008B7C84" w:rsidP="008B7C84">
      <w:pPr>
        <w:pStyle w:val="Bezproreda"/>
        <w:jc w:val="center"/>
        <w:rPr>
          <w:rFonts w:asciiTheme="minorHAnsi" w:hAnsiTheme="minorHAnsi" w:cstheme="minorHAnsi"/>
          <w:b/>
        </w:rPr>
      </w:pP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U provedbi nadzora nad ovom Odlukom komunalni redar ovlašten je:</w:t>
      </w:r>
    </w:p>
    <w:p w:rsidR="007576E2" w:rsidRPr="00512147" w:rsidRDefault="007576E2" w:rsidP="007576E2">
      <w:pPr>
        <w:pStyle w:val="Bezproreda"/>
        <w:numPr>
          <w:ilvl w:val="0"/>
          <w:numId w:val="8"/>
        </w:numPr>
        <w:jc w:val="both"/>
        <w:rPr>
          <w:rFonts w:asciiTheme="minorHAnsi" w:hAnsiTheme="minorHAnsi" w:cstheme="minorHAnsi"/>
        </w:rPr>
      </w:pPr>
      <w:r w:rsidRPr="00512147">
        <w:rPr>
          <w:rFonts w:asciiTheme="minorHAnsi" w:hAnsiTheme="minorHAnsi" w:cstheme="minorHAnsi"/>
        </w:rPr>
        <w:t>zatražiti i pregledati isprave (osobna iskaznica, putovnica, izvod iz sudskog registra i slično) na temelju kojih se može utvrditi identitet stranke odnosno zakonskog zastupnika stranke, kao i drugih osoba nazočnih prilikom nadzora,</w:t>
      </w:r>
    </w:p>
    <w:p w:rsidR="007576E2" w:rsidRPr="00512147" w:rsidRDefault="007576E2" w:rsidP="007576E2">
      <w:pPr>
        <w:pStyle w:val="Bezproreda"/>
        <w:numPr>
          <w:ilvl w:val="0"/>
          <w:numId w:val="8"/>
        </w:numPr>
        <w:jc w:val="both"/>
        <w:rPr>
          <w:rFonts w:asciiTheme="minorHAnsi" w:hAnsiTheme="minorHAnsi" w:cstheme="minorHAnsi"/>
        </w:rPr>
      </w:pPr>
      <w:r w:rsidRPr="00512147">
        <w:rPr>
          <w:rFonts w:asciiTheme="minorHAnsi" w:hAnsiTheme="minorHAnsi" w:cstheme="minorHAnsi"/>
        </w:rPr>
        <w:t>uzimati izjave od odgovornih osoba radi pribavljanja dokaza o činjenicama koje se ne mogu izravno utvrditi kao i od drugih osoba nazočnih prilikom nadzora,</w:t>
      </w:r>
    </w:p>
    <w:p w:rsidR="007576E2" w:rsidRPr="00512147" w:rsidRDefault="007576E2" w:rsidP="007576E2">
      <w:pPr>
        <w:pStyle w:val="Bezproreda"/>
        <w:numPr>
          <w:ilvl w:val="0"/>
          <w:numId w:val="8"/>
        </w:numPr>
        <w:jc w:val="both"/>
        <w:rPr>
          <w:rFonts w:asciiTheme="minorHAnsi" w:hAnsiTheme="minorHAnsi" w:cstheme="minorHAnsi"/>
        </w:rPr>
      </w:pPr>
      <w:r w:rsidRPr="00512147">
        <w:rPr>
          <w:rFonts w:asciiTheme="minorHAnsi" w:hAnsiTheme="minorHAnsi" w:cstheme="minorHAnsi"/>
        </w:rPr>
        <w:t>zatražiti pisanim putem od stranke točne i potpune podatke i dokumentaciju potrebnu u nadzoru,</w:t>
      </w:r>
    </w:p>
    <w:p w:rsidR="007576E2" w:rsidRPr="00512147" w:rsidRDefault="007576E2" w:rsidP="007576E2">
      <w:pPr>
        <w:pStyle w:val="Bezproreda"/>
        <w:numPr>
          <w:ilvl w:val="0"/>
          <w:numId w:val="8"/>
        </w:numPr>
        <w:jc w:val="both"/>
        <w:rPr>
          <w:rFonts w:asciiTheme="minorHAnsi" w:hAnsiTheme="minorHAnsi" w:cstheme="minorHAnsi"/>
        </w:rPr>
      </w:pPr>
      <w:r w:rsidRPr="00512147">
        <w:rPr>
          <w:rFonts w:asciiTheme="minorHAnsi" w:hAnsiTheme="minorHAnsi" w:cstheme="minorHAnsi"/>
        </w:rPr>
        <w:t>prikupljati dokaze i utvrđivati činjenično stanje na vizualni i drugi odgovarajući način (fotografiranjem, snimanjem kamerom, videozapisom i slično),</w:t>
      </w:r>
    </w:p>
    <w:p w:rsidR="007576E2" w:rsidRPr="00512147" w:rsidRDefault="007576E2" w:rsidP="007576E2">
      <w:pPr>
        <w:pStyle w:val="Bezproreda"/>
        <w:numPr>
          <w:ilvl w:val="0"/>
          <w:numId w:val="8"/>
        </w:numPr>
        <w:jc w:val="both"/>
        <w:rPr>
          <w:rFonts w:asciiTheme="minorHAnsi" w:hAnsiTheme="minorHAnsi" w:cstheme="minorHAnsi"/>
        </w:rPr>
      </w:pPr>
      <w:r w:rsidRPr="00512147">
        <w:rPr>
          <w:rFonts w:asciiTheme="minorHAnsi" w:hAnsiTheme="minorHAnsi" w:cstheme="minorHAnsi"/>
        </w:rPr>
        <w:t>obavljati i druge radnje u svrhu provedbe nadzora,</w:t>
      </w:r>
    </w:p>
    <w:p w:rsidR="007576E2" w:rsidRPr="00512147" w:rsidRDefault="007576E2" w:rsidP="007576E2">
      <w:pPr>
        <w:pStyle w:val="Bezproreda"/>
        <w:numPr>
          <w:ilvl w:val="0"/>
          <w:numId w:val="8"/>
        </w:numPr>
        <w:jc w:val="both"/>
        <w:rPr>
          <w:rFonts w:asciiTheme="minorHAnsi" w:hAnsiTheme="minorHAnsi" w:cstheme="minorHAnsi"/>
        </w:rPr>
      </w:pPr>
      <w:r w:rsidRPr="00512147">
        <w:rPr>
          <w:rFonts w:asciiTheme="minorHAnsi" w:hAnsiTheme="minorHAnsi" w:cstheme="minorHAnsi"/>
        </w:rPr>
        <w:t>rješenjem ili na drugi propisani način narediti fizičkim i pravnim osobama mjere za održavanje komunalnog reda propisane ovom Odlukom odnosno druge mjere propisane zakonom,</w:t>
      </w:r>
    </w:p>
    <w:p w:rsidR="007576E2" w:rsidRPr="00512147" w:rsidRDefault="007576E2" w:rsidP="007576E2">
      <w:pPr>
        <w:pStyle w:val="Bezproreda"/>
        <w:numPr>
          <w:ilvl w:val="0"/>
          <w:numId w:val="8"/>
        </w:numPr>
        <w:jc w:val="both"/>
        <w:rPr>
          <w:rFonts w:asciiTheme="minorHAnsi" w:hAnsiTheme="minorHAnsi" w:cstheme="minorHAnsi"/>
        </w:rPr>
      </w:pPr>
      <w:r w:rsidRPr="00512147">
        <w:rPr>
          <w:rFonts w:asciiTheme="minorHAnsi" w:hAnsiTheme="minorHAnsi" w:cstheme="minorHAnsi"/>
        </w:rPr>
        <w:t>predložiti izdavanje obveznog prekršajnog naloga,</w:t>
      </w:r>
    </w:p>
    <w:p w:rsidR="007576E2" w:rsidRPr="00512147" w:rsidRDefault="007576E2" w:rsidP="007576E2">
      <w:pPr>
        <w:pStyle w:val="Bezproreda"/>
        <w:numPr>
          <w:ilvl w:val="0"/>
          <w:numId w:val="8"/>
        </w:numPr>
        <w:jc w:val="both"/>
        <w:rPr>
          <w:rFonts w:asciiTheme="minorHAnsi" w:hAnsiTheme="minorHAnsi" w:cstheme="minorHAnsi"/>
        </w:rPr>
      </w:pPr>
      <w:r w:rsidRPr="00512147">
        <w:rPr>
          <w:rFonts w:asciiTheme="minorHAnsi" w:hAnsiTheme="minorHAnsi" w:cstheme="minorHAnsi"/>
        </w:rPr>
        <w:t>naplatiti novčanu kaznu na mjestu počinjenja prekršaja od počinitelja.</w:t>
      </w:r>
    </w:p>
    <w:p w:rsidR="007576E2" w:rsidRPr="00512147" w:rsidRDefault="007576E2" w:rsidP="007576E2">
      <w:pPr>
        <w:pStyle w:val="Bezproreda"/>
        <w:jc w:val="center"/>
        <w:rPr>
          <w:rFonts w:asciiTheme="minorHAnsi" w:hAnsiTheme="minorHAnsi" w:cstheme="minorHAnsi"/>
          <w:b/>
        </w:rPr>
      </w:pPr>
    </w:p>
    <w:p w:rsidR="00FF10F0" w:rsidRPr="00512147" w:rsidRDefault="00FF10F0" w:rsidP="007576E2">
      <w:pPr>
        <w:pStyle w:val="Bezproreda"/>
        <w:jc w:val="center"/>
        <w:rPr>
          <w:rFonts w:asciiTheme="minorHAnsi" w:hAnsiTheme="minorHAnsi" w:cstheme="minorHAnsi"/>
          <w:b/>
        </w:rPr>
      </w:pPr>
    </w:p>
    <w:p w:rsidR="007576E2" w:rsidRPr="00512147" w:rsidRDefault="007576E2" w:rsidP="007576E2">
      <w:pPr>
        <w:pStyle w:val="Bezproreda"/>
        <w:jc w:val="center"/>
        <w:rPr>
          <w:rFonts w:asciiTheme="minorHAnsi" w:hAnsiTheme="minorHAnsi" w:cstheme="minorHAnsi"/>
          <w:b/>
        </w:rPr>
      </w:pPr>
      <w:r w:rsidRPr="00512147">
        <w:rPr>
          <w:rFonts w:asciiTheme="minorHAnsi" w:hAnsiTheme="minorHAnsi" w:cstheme="minorHAnsi"/>
          <w:b/>
        </w:rPr>
        <w:t xml:space="preserve">Članak </w:t>
      </w:r>
      <w:r w:rsidR="00E37EF4" w:rsidRPr="00512147">
        <w:rPr>
          <w:rFonts w:asciiTheme="minorHAnsi" w:hAnsiTheme="minorHAnsi" w:cstheme="minorHAnsi"/>
          <w:b/>
        </w:rPr>
        <w:t>55</w:t>
      </w:r>
      <w:r w:rsidRPr="00512147">
        <w:rPr>
          <w:rFonts w:asciiTheme="minorHAnsi" w:hAnsiTheme="minorHAnsi" w:cstheme="minorHAnsi"/>
          <w:b/>
        </w:rPr>
        <w:t>.</w:t>
      </w:r>
    </w:p>
    <w:p w:rsidR="007576E2" w:rsidRPr="00512147" w:rsidRDefault="007576E2" w:rsidP="007576E2">
      <w:pPr>
        <w:pStyle w:val="Bezproreda"/>
        <w:jc w:val="both"/>
        <w:rPr>
          <w:rFonts w:asciiTheme="minorHAnsi" w:hAnsiTheme="minorHAnsi" w:cstheme="minorHAnsi"/>
        </w:rPr>
      </w:pP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Javnopravno tijelo te fizička i pravna osoba dužni su komunalnom redaru omogućiti nesmetano obavljanje nadzora, a poglavito pristup do prostorija objekta, naprava i uređaja, dati osobne podatke te pružiti druga potrebna obavještenja o predmetu uredovanja.</w:t>
      </w:r>
    </w:p>
    <w:p w:rsidR="00D901C7" w:rsidRPr="00512147" w:rsidRDefault="007576E2" w:rsidP="00512147">
      <w:pPr>
        <w:pStyle w:val="Bezproreda"/>
        <w:ind w:firstLine="708"/>
        <w:jc w:val="both"/>
        <w:rPr>
          <w:rFonts w:asciiTheme="minorHAnsi" w:hAnsiTheme="minorHAnsi" w:cstheme="minorHAnsi"/>
          <w:b/>
        </w:rPr>
      </w:pPr>
      <w:r w:rsidRPr="00512147">
        <w:rPr>
          <w:rFonts w:asciiTheme="minorHAnsi" w:hAnsiTheme="minorHAnsi" w:cstheme="minorHAnsi"/>
        </w:rPr>
        <w:t xml:space="preserve">Odjel je ovlašten zatražiti pomoć policije ako se prilikom izvršenja rješenja pruži otpor ili se otpor osnovano očekuje. </w:t>
      </w:r>
    </w:p>
    <w:p w:rsidR="00D901C7" w:rsidRPr="00512147" w:rsidRDefault="00D901C7" w:rsidP="007576E2">
      <w:pPr>
        <w:pStyle w:val="Bezproreda"/>
        <w:jc w:val="both"/>
        <w:rPr>
          <w:rFonts w:asciiTheme="minorHAnsi" w:hAnsiTheme="minorHAnsi" w:cstheme="minorHAnsi"/>
          <w:b/>
        </w:rPr>
      </w:pPr>
    </w:p>
    <w:p w:rsidR="00D901C7" w:rsidRPr="00512147" w:rsidRDefault="00D901C7" w:rsidP="007576E2">
      <w:pPr>
        <w:pStyle w:val="Bezproreda"/>
        <w:jc w:val="both"/>
        <w:rPr>
          <w:rFonts w:asciiTheme="minorHAnsi" w:hAnsiTheme="minorHAnsi" w:cstheme="minorHAnsi"/>
          <w:b/>
        </w:rPr>
      </w:pPr>
    </w:p>
    <w:p w:rsidR="008D78E0" w:rsidRPr="00512147" w:rsidRDefault="008D78E0" w:rsidP="008D78E0">
      <w:pPr>
        <w:pStyle w:val="Bezproreda"/>
        <w:jc w:val="both"/>
        <w:rPr>
          <w:rFonts w:asciiTheme="minorHAnsi" w:hAnsiTheme="minorHAnsi" w:cstheme="minorHAnsi"/>
          <w:b/>
        </w:rPr>
      </w:pPr>
      <w:r w:rsidRPr="00512147">
        <w:rPr>
          <w:rFonts w:asciiTheme="minorHAnsi" w:hAnsiTheme="minorHAnsi" w:cstheme="minorHAnsi"/>
          <w:b/>
        </w:rPr>
        <w:t>X</w:t>
      </w:r>
      <w:r w:rsidR="008B7C84" w:rsidRPr="00512147">
        <w:rPr>
          <w:rFonts w:asciiTheme="minorHAnsi" w:hAnsiTheme="minorHAnsi" w:cstheme="minorHAnsi"/>
          <w:b/>
        </w:rPr>
        <w:t>I</w:t>
      </w:r>
      <w:r w:rsidRPr="00512147">
        <w:rPr>
          <w:rFonts w:asciiTheme="minorHAnsi" w:hAnsiTheme="minorHAnsi" w:cstheme="minorHAnsi"/>
          <w:b/>
        </w:rPr>
        <w:t>. KAZNENE ODREDBE</w:t>
      </w:r>
    </w:p>
    <w:p w:rsidR="008D78E0" w:rsidRPr="00512147" w:rsidRDefault="008D78E0" w:rsidP="008D78E0">
      <w:pPr>
        <w:pStyle w:val="Bezproreda"/>
        <w:jc w:val="both"/>
        <w:rPr>
          <w:rFonts w:asciiTheme="minorHAnsi" w:hAnsiTheme="minorHAnsi" w:cstheme="minorHAnsi"/>
        </w:rPr>
      </w:pPr>
    </w:p>
    <w:p w:rsidR="00FF10F0" w:rsidRPr="00512147" w:rsidRDefault="00FF10F0" w:rsidP="008D78E0">
      <w:pPr>
        <w:pStyle w:val="Bezproreda"/>
        <w:jc w:val="both"/>
        <w:rPr>
          <w:rFonts w:asciiTheme="minorHAnsi" w:hAnsiTheme="minorHAnsi" w:cstheme="minorHAnsi"/>
        </w:rPr>
      </w:pPr>
    </w:p>
    <w:p w:rsidR="008D78E0" w:rsidRPr="00512147" w:rsidRDefault="00E37EF4" w:rsidP="008D78E0">
      <w:pPr>
        <w:pStyle w:val="Bezproreda"/>
        <w:jc w:val="center"/>
        <w:rPr>
          <w:rFonts w:asciiTheme="minorHAnsi" w:hAnsiTheme="minorHAnsi" w:cstheme="minorHAnsi"/>
          <w:b/>
        </w:rPr>
      </w:pPr>
      <w:r w:rsidRPr="00512147">
        <w:rPr>
          <w:rFonts w:asciiTheme="minorHAnsi" w:hAnsiTheme="minorHAnsi" w:cstheme="minorHAnsi"/>
          <w:b/>
        </w:rPr>
        <w:t>Članak 56</w:t>
      </w:r>
      <w:r w:rsidR="008D78E0" w:rsidRPr="00512147">
        <w:rPr>
          <w:rFonts w:asciiTheme="minorHAnsi" w:hAnsiTheme="minorHAnsi" w:cstheme="minorHAnsi"/>
          <w:b/>
        </w:rPr>
        <w:t xml:space="preserve">. </w:t>
      </w:r>
    </w:p>
    <w:p w:rsidR="008D78E0" w:rsidRPr="00512147" w:rsidRDefault="008D78E0" w:rsidP="008D78E0">
      <w:pPr>
        <w:pStyle w:val="Bezproreda"/>
        <w:rPr>
          <w:rFonts w:asciiTheme="minorHAnsi" w:hAnsiTheme="minorHAnsi" w:cstheme="minorHAnsi"/>
          <w:b/>
        </w:rPr>
      </w:pPr>
    </w:p>
    <w:p w:rsidR="008D78E0" w:rsidRPr="00512147" w:rsidRDefault="008D78E0" w:rsidP="008D78E0">
      <w:pPr>
        <w:pStyle w:val="Bezproreda"/>
        <w:jc w:val="both"/>
        <w:rPr>
          <w:rFonts w:asciiTheme="minorHAnsi" w:hAnsiTheme="minorHAnsi" w:cstheme="minorHAnsi"/>
        </w:rPr>
      </w:pPr>
      <w:r w:rsidRPr="00512147">
        <w:rPr>
          <w:rFonts w:asciiTheme="minorHAnsi" w:hAnsiTheme="minorHAnsi" w:cstheme="minorHAnsi"/>
        </w:rPr>
        <w:t xml:space="preserve">          Novčanom kaznom u iznosu od 10.000,00 kuna kaznit će se za prekršaj pravna osoba koja obavlja komunalnu djelatnost ako:</w:t>
      </w:r>
    </w:p>
    <w:p w:rsidR="008D78E0" w:rsidRPr="00512147" w:rsidRDefault="008D78E0" w:rsidP="008D78E0">
      <w:pPr>
        <w:pStyle w:val="Bezproreda"/>
        <w:numPr>
          <w:ilvl w:val="0"/>
          <w:numId w:val="9"/>
        </w:numPr>
        <w:jc w:val="both"/>
        <w:rPr>
          <w:rFonts w:asciiTheme="minorHAnsi" w:hAnsiTheme="minorHAnsi" w:cstheme="minorHAnsi"/>
        </w:rPr>
      </w:pPr>
      <w:r w:rsidRPr="00512147">
        <w:rPr>
          <w:rFonts w:asciiTheme="minorHAnsi" w:hAnsiTheme="minorHAnsi" w:cstheme="minorHAnsi"/>
        </w:rPr>
        <w:t>ne održava objekte i uređaje javne rasvjete u stanju fun</w:t>
      </w:r>
      <w:r w:rsidR="00682E56" w:rsidRPr="00512147">
        <w:rPr>
          <w:rFonts w:asciiTheme="minorHAnsi" w:hAnsiTheme="minorHAnsi" w:cstheme="minorHAnsi"/>
        </w:rPr>
        <w:t>kcionalne sposobnosti (članak 17.</w:t>
      </w:r>
      <w:r w:rsidRPr="00512147">
        <w:rPr>
          <w:rFonts w:asciiTheme="minorHAnsi" w:hAnsiTheme="minorHAnsi" w:cstheme="minorHAnsi"/>
        </w:rPr>
        <w:t>),</w:t>
      </w:r>
    </w:p>
    <w:p w:rsidR="008D78E0" w:rsidRPr="00512147" w:rsidRDefault="008D78E0" w:rsidP="008D78E0">
      <w:pPr>
        <w:pStyle w:val="Bezproreda"/>
        <w:numPr>
          <w:ilvl w:val="0"/>
          <w:numId w:val="9"/>
        </w:numPr>
        <w:jc w:val="both"/>
        <w:rPr>
          <w:rFonts w:asciiTheme="minorHAnsi" w:hAnsiTheme="minorHAnsi" w:cstheme="minorHAnsi"/>
        </w:rPr>
      </w:pPr>
      <w:r w:rsidRPr="00512147">
        <w:rPr>
          <w:rFonts w:asciiTheme="minorHAnsi" w:hAnsiTheme="minorHAnsi" w:cstheme="minorHAnsi"/>
        </w:rPr>
        <w:t>ne održava u stanju funkcionalne sposobnosti klupe, košarice za otpad, opremu dječjih igrališta, javne satove, stajališta javnog gradskog prijevoza, fontane, vodoskoke, spomenike i skulpture, orijentacijske planove grada i druge slične predmete ili objekte koji predstavljaju urbanu opremu (članak 2</w:t>
      </w:r>
      <w:r w:rsidR="00682E56" w:rsidRPr="00512147">
        <w:rPr>
          <w:rFonts w:asciiTheme="minorHAnsi" w:hAnsiTheme="minorHAnsi" w:cstheme="minorHAnsi"/>
        </w:rPr>
        <w:t>0</w:t>
      </w:r>
      <w:r w:rsidRPr="00512147">
        <w:rPr>
          <w:rFonts w:asciiTheme="minorHAnsi" w:hAnsiTheme="minorHAnsi" w:cstheme="minorHAnsi"/>
        </w:rPr>
        <w:t>. stavak 1. Odluke),</w:t>
      </w:r>
    </w:p>
    <w:p w:rsidR="008D78E0" w:rsidRPr="00512147" w:rsidRDefault="008D78E0" w:rsidP="008D78E0">
      <w:pPr>
        <w:pStyle w:val="Bezproreda"/>
        <w:numPr>
          <w:ilvl w:val="0"/>
          <w:numId w:val="9"/>
        </w:numPr>
        <w:jc w:val="both"/>
        <w:rPr>
          <w:rFonts w:asciiTheme="minorHAnsi" w:hAnsiTheme="minorHAnsi" w:cstheme="minorHAnsi"/>
        </w:rPr>
      </w:pPr>
      <w:r w:rsidRPr="00512147">
        <w:rPr>
          <w:rFonts w:asciiTheme="minorHAnsi" w:hAnsiTheme="minorHAnsi" w:cstheme="minorHAnsi"/>
        </w:rPr>
        <w:t>ne održava redovito javne zele</w:t>
      </w:r>
      <w:r w:rsidR="00682E56" w:rsidRPr="00512147">
        <w:rPr>
          <w:rFonts w:asciiTheme="minorHAnsi" w:hAnsiTheme="minorHAnsi" w:cstheme="minorHAnsi"/>
        </w:rPr>
        <w:t>ne površine sukladno članku 2</w:t>
      </w:r>
      <w:r w:rsidR="003F3C59" w:rsidRPr="00512147">
        <w:rPr>
          <w:rFonts w:asciiTheme="minorHAnsi" w:hAnsiTheme="minorHAnsi" w:cstheme="minorHAnsi"/>
        </w:rPr>
        <w:t>5</w:t>
      </w:r>
      <w:r w:rsidR="00682E56" w:rsidRPr="00512147">
        <w:rPr>
          <w:rFonts w:asciiTheme="minorHAnsi" w:hAnsiTheme="minorHAnsi" w:cstheme="minorHAnsi"/>
        </w:rPr>
        <w:t>. i 2</w:t>
      </w:r>
      <w:r w:rsidR="003F3C59" w:rsidRPr="00512147">
        <w:rPr>
          <w:rFonts w:asciiTheme="minorHAnsi" w:hAnsiTheme="minorHAnsi" w:cstheme="minorHAnsi"/>
        </w:rPr>
        <w:t>6</w:t>
      </w:r>
      <w:r w:rsidR="00682E56" w:rsidRPr="00512147">
        <w:rPr>
          <w:rFonts w:asciiTheme="minorHAnsi" w:hAnsiTheme="minorHAnsi" w:cstheme="minorHAnsi"/>
        </w:rPr>
        <w:t xml:space="preserve">. </w:t>
      </w:r>
      <w:r w:rsidR="003F3C59" w:rsidRPr="00512147">
        <w:rPr>
          <w:rFonts w:asciiTheme="minorHAnsi" w:hAnsiTheme="minorHAnsi" w:cstheme="minorHAnsi"/>
        </w:rPr>
        <w:t>ove Odluke,</w:t>
      </w:r>
    </w:p>
    <w:p w:rsidR="008D78E0" w:rsidRPr="00603E93" w:rsidRDefault="008D78E0" w:rsidP="008D78E0">
      <w:pPr>
        <w:pStyle w:val="Bezproreda"/>
        <w:numPr>
          <w:ilvl w:val="0"/>
          <w:numId w:val="9"/>
        </w:numPr>
        <w:jc w:val="both"/>
        <w:rPr>
          <w:rFonts w:asciiTheme="minorHAnsi" w:hAnsiTheme="minorHAnsi" w:cstheme="minorHAnsi"/>
          <w:color w:val="FF0000"/>
        </w:rPr>
      </w:pPr>
      <w:r w:rsidRPr="00603E93">
        <w:rPr>
          <w:rFonts w:asciiTheme="minorHAnsi" w:hAnsiTheme="minorHAnsi" w:cstheme="minorHAnsi"/>
          <w:color w:val="FF0000"/>
        </w:rPr>
        <w:lastRenderedPageBreak/>
        <w:t xml:space="preserve">ne čisti površine javne namjene sukladno Operativnom programu održavanja čistoće </w:t>
      </w:r>
      <w:r w:rsidR="00603E93" w:rsidRPr="00603E93">
        <w:rPr>
          <w:rFonts w:asciiTheme="minorHAnsi" w:hAnsiTheme="minorHAnsi" w:cstheme="minorHAnsi"/>
          <w:color w:val="FF0000"/>
        </w:rPr>
        <w:t xml:space="preserve">površina javne namjene </w:t>
      </w:r>
    </w:p>
    <w:p w:rsidR="008D78E0" w:rsidRPr="00512147" w:rsidRDefault="008D78E0" w:rsidP="008D78E0">
      <w:pPr>
        <w:pStyle w:val="Bezproreda"/>
        <w:numPr>
          <w:ilvl w:val="0"/>
          <w:numId w:val="9"/>
        </w:numPr>
        <w:jc w:val="both"/>
        <w:rPr>
          <w:rFonts w:asciiTheme="minorHAnsi" w:hAnsiTheme="minorHAnsi" w:cstheme="minorHAnsi"/>
        </w:rPr>
      </w:pPr>
      <w:r w:rsidRPr="00512147">
        <w:rPr>
          <w:rFonts w:asciiTheme="minorHAnsi" w:hAnsiTheme="minorHAnsi" w:cstheme="minorHAnsi"/>
        </w:rPr>
        <w:t xml:space="preserve">ne osigura Korisniku odgovarajući spremnik i ne označi ga oznakom </w:t>
      </w:r>
    </w:p>
    <w:p w:rsidR="008D78E0" w:rsidRPr="00512147" w:rsidRDefault="008D78E0" w:rsidP="008D78E0">
      <w:pPr>
        <w:pStyle w:val="Bezproreda"/>
        <w:ind w:left="708"/>
        <w:jc w:val="both"/>
        <w:rPr>
          <w:rFonts w:asciiTheme="minorHAnsi" w:hAnsiTheme="minorHAnsi" w:cstheme="minorHAnsi"/>
        </w:rPr>
      </w:pPr>
      <w:r w:rsidRPr="00512147">
        <w:rPr>
          <w:rFonts w:asciiTheme="minorHAnsi" w:hAnsiTheme="minorHAnsi" w:cstheme="minorHAnsi"/>
        </w:rPr>
        <w:t xml:space="preserve">      (članak </w:t>
      </w:r>
      <w:r w:rsidR="00682E56" w:rsidRPr="00512147">
        <w:rPr>
          <w:rFonts w:asciiTheme="minorHAnsi" w:hAnsiTheme="minorHAnsi" w:cstheme="minorHAnsi"/>
        </w:rPr>
        <w:t>59</w:t>
      </w:r>
      <w:r w:rsidRPr="00512147">
        <w:rPr>
          <w:rFonts w:asciiTheme="minorHAnsi" w:hAnsiTheme="minorHAnsi" w:cstheme="minorHAnsi"/>
        </w:rPr>
        <w:t xml:space="preserve">. stavak </w:t>
      </w:r>
      <w:r w:rsidR="00682E56" w:rsidRPr="00512147">
        <w:rPr>
          <w:rFonts w:asciiTheme="minorHAnsi" w:hAnsiTheme="minorHAnsi" w:cstheme="minorHAnsi"/>
        </w:rPr>
        <w:t>3</w:t>
      </w:r>
      <w:r w:rsidRPr="00512147">
        <w:rPr>
          <w:rFonts w:asciiTheme="minorHAnsi" w:hAnsiTheme="minorHAnsi" w:cstheme="minorHAnsi"/>
        </w:rPr>
        <w:t>. podstavci 3. i 4. Odluke),</w:t>
      </w:r>
    </w:p>
    <w:p w:rsidR="008D78E0" w:rsidRPr="00512147" w:rsidRDefault="008D78E0" w:rsidP="008D78E0">
      <w:pPr>
        <w:pStyle w:val="Bezproreda"/>
        <w:numPr>
          <w:ilvl w:val="0"/>
          <w:numId w:val="9"/>
        </w:numPr>
        <w:jc w:val="both"/>
        <w:rPr>
          <w:rFonts w:asciiTheme="minorHAnsi" w:hAnsiTheme="minorHAnsi" w:cstheme="minorHAnsi"/>
        </w:rPr>
      </w:pPr>
      <w:r w:rsidRPr="00512147">
        <w:rPr>
          <w:rFonts w:asciiTheme="minorHAnsi" w:hAnsiTheme="minorHAnsi" w:cstheme="minorHAnsi"/>
        </w:rPr>
        <w:t xml:space="preserve">ne odvozi redovito komunalni otpad na način utvrđen </w:t>
      </w:r>
      <w:r w:rsidR="00603E93">
        <w:rPr>
          <w:rFonts w:asciiTheme="minorHAnsi" w:hAnsiTheme="minorHAnsi" w:cstheme="minorHAnsi"/>
        </w:rPr>
        <w:t xml:space="preserve">Programom odvoza otpada (članak 47. </w:t>
      </w:r>
      <w:r w:rsidRPr="00512147">
        <w:rPr>
          <w:rFonts w:asciiTheme="minorHAnsi" w:hAnsiTheme="minorHAnsi" w:cstheme="minorHAnsi"/>
        </w:rPr>
        <w:t>Odluke),</w:t>
      </w:r>
    </w:p>
    <w:p w:rsidR="008D78E0" w:rsidRPr="00512147" w:rsidRDefault="008D78E0" w:rsidP="008D78E0">
      <w:pPr>
        <w:pStyle w:val="Bezproreda"/>
        <w:numPr>
          <w:ilvl w:val="0"/>
          <w:numId w:val="9"/>
        </w:numPr>
        <w:jc w:val="both"/>
        <w:rPr>
          <w:rFonts w:asciiTheme="minorHAnsi" w:hAnsiTheme="minorHAnsi" w:cstheme="minorHAnsi"/>
        </w:rPr>
      </w:pPr>
      <w:r w:rsidRPr="00512147">
        <w:rPr>
          <w:rFonts w:asciiTheme="minorHAnsi" w:hAnsiTheme="minorHAnsi" w:cstheme="minorHAnsi"/>
        </w:rPr>
        <w:t xml:space="preserve">prilikom pružanja javne usluge prikupljanja komunalnog otpada ne poduzima mjere zaštite površina javne namjene, higijenske i sanitarne mjere te se ne pridržava propisa o  održivom gospodarenju otpadom i zaštiti okoliša (članak </w:t>
      </w:r>
      <w:r w:rsidR="00603E93">
        <w:rPr>
          <w:rFonts w:asciiTheme="minorHAnsi" w:hAnsiTheme="minorHAnsi" w:cstheme="minorHAnsi"/>
        </w:rPr>
        <w:t xml:space="preserve">47. </w:t>
      </w:r>
      <w:r w:rsidRPr="00512147">
        <w:rPr>
          <w:rFonts w:asciiTheme="minorHAnsi" w:hAnsiTheme="minorHAnsi" w:cstheme="minorHAnsi"/>
        </w:rPr>
        <w:t>Odluke),</w:t>
      </w:r>
    </w:p>
    <w:p w:rsidR="008D78E0" w:rsidRPr="00512147" w:rsidRDefault="008D78E0" w:rsidP="008D78E0">
      <w:pPr>
        <w:numPr>
          <w:ilvl w:val="0"/>
          <w:numId w:val="9"/>
        </w:numPr>
        <w:rPr>
          <w:rFonts w:asciiTheme="minorHAnsi" w:hAnsiTheme="minorHAnsi" w:cstheme="minorHAnsi"/>
        </w:rPr>
      </w:pPr>
      <w:r w:rsidRPr="00512147">
        <w:rPr>
          <w:rFonts w:asciiTheme="minorHAnsi" w:hAnsiTheme="minorHAnsi" w:cstheme="minorHAnsi"/>
        </w:rPr>
        <w:t xml:space="preserve">spremnike smjesti </w:t>
      </w:r>
      <w:r w:rsidR="00603E93">
        <w:rPr>
          <w:rFonts w:asciiTheme="minorHAnsi" w:hAnsiTheme="minorHAnsi" w:cstheme="minorHAnsi"/>
        </w:rPr>
        <w:t xml:space="preserve">izvan odobrenih mjesta (članak 48. </w:t>
      </w:r>
      <w:r w:rsidRPr="00512147">
        <w:rPr>
          <w:rFonts w:asciiTheme="minorHAnsi" w:hAnsiTheme="minorHAnsi" w:cstheme="minorHAnsi"/>
        </w:rPr>
        <w:t>Odluke),</w:t>
      </w:r>
    </w:p>
    <w:p w:rsidR="008D78E0" w:rsidRPr="00512147" w:rsidRDefault="008D78E0" w:rsidP="008D78E0">
      <w:pPr>
        <w:pStyle w:val="Bezproreda"/>
        <w:numPr>
          <w:ilvl w:val="0"/>
          <w:numId w:val="9"/>
        </w:numPr>
        <w:jc w:val="both"/>
        <w:rPr>
          <w:rFonts w:asciiTheme="minorHAnsi" w:hAnsiTheme="minorHAnsi" w:cstheme="minorHAnsi"/>
        </w:rPr>
      </w:pPr>
      <w:r w:rsidRPr="00512147">
        <w:rPr>
          <w:rFonts w:asciiTheme="minorHAnsi" w:hAnsiTheme="minorHAnsi" w:cstheme="minorHAnsi"/>
        </w:rPr>
        <w:t xml:space="preserve">snijeg i led ne ukloni s površine javne namjene ili ga </w:t>
      </w:r>
      <w:r w:rsidR="00603E93">
        <w:rPr>
          <w:rFonts w:asciiTheme="minorHAnsi" w:hAnsiTheme="minorHAnsi" w:cstheme="minorHAnsi"/>
        </w:rPr>
        <w:t>nepravovremeno ukloni (članak 50.</w:t>
      </w:r>
      <w:r w:rsidRPr="00512147">
        <w:rPr>
          <w:rFonts w:asciiTheme="minorHAnsi" w:hAnsiTheme="minorHAnsi" w:cstheme="minorHAnsi"/>
        </w:rPr>
        <w:t xml:space="preserve"> Odluke),</w:t>
      </w:r>
    </w:p>
    <w:p w:rsidR="008D78E0" w:rsidRPr="00512147" w:rsidRDefault="008D78E0" w:rsidP="008D78E0">
      <w:pPr>
        <w:pStyle w:val="Bezproreda"/>
        <w:ind w:firstLine="708"/>
        <w:jc w:val="both"/>
        <w:rPr>
          <w:rFonts w:asciiTheme="minorHAnsi" w:hAnsiTheme="minorHAnsi" w:cstheme="minorHAnsi"/>
        </w:rPr>
      </w:pPr>
      <w:r w:rsidRPr="00512147">
        <w:rPr>
          <w:rFonts w:asciiTheme="minorHAnsi" w:hAnsiTheme="minorHAnsi" w:cstheme="minorHAnsi"/>
        </w:rPr>
        <w:t>Novčanom kaznom u iznosu od 2.000,00 kuna kaznit će se i odgovorna osoba u pravnoj osobi koja učini prekršaj iz stavka 1. ovoga članka.</w:t>
      </w:r>
    </w:p>
    <w:p w:rsidR="008D78E0" w:rsidRPr="00512147" w:rsidRDefault="008D78E0" w:rsidP="008D78E0">
      <w:pPr>
        <w:pStyle w:val="Bezproreda"/>
        <w:ind w:firstLine="708"/>
        <w:jc w:val="both"/>
        <w:rPr>
          <w:rFonts w:asciiTheme="minorHAnsi" w:hAnsiTheme="minorHAnsi" w:cstheme="minorHAnsi"/>
          <w:color w:val="000000"/>
        </w:rPr>
      </w:pPr>
      <w:r w:rsidRPr="00512147">
        <w:rPr>
          <w:rFonts w:asciiTheme="minorHAnsi" w:hAnsiTheme="minorHAnsi" w:cstheme="minorHAnsi"/>
          <w:color w:val="000000"/>
        </w:rPr>
        <w:t>Novčanom kaznom u iznosu od 5.000,00 kuna kaznit će se fizička osoba obrtnik i osoba koja obavlja drugu samostalnu djelatnost koja učini prekršaj iz stavka 1. ovoga članka.</w:t>
      </w:r>
    </w:p>
    <w:p w:rsidR="008D78E0" w:rsidRPr="00512147" w:rsidRDefault="008D78E0" w:rsidP="00FF10F0">
      <w:pPr>
        <w:pStyle w:val="Bezproreda"/>
        <w:ind w:firstLine="708"/>
        <w:jc w:val="both"/>
        <w:rPr>
          <w:rFonts w:asciiTheme="minorHAnsi" w:hAnsiTheme="minorHAnsi" w:cstheme="minorHAnsi"/>
          <w:color w:val="000000"/>
        </w:rPr>
      </w:pPr>
      <w:r w:rsidRPr="00512147">
        <w:rPr>
          <w:rFonts w:asciiTheme="minorHAnsi" w:hAnsiTheme="minorHAnsi" w:cstheme="minorHAnsi"/>
          <w:color w:val="000000"/>
        </w:rPr>
        <w:t>Novčanom kaznom u iznosu od 1.000,00 kuna kaznit će se fizička osoba koja učini prekršaj iz stavka 1. ovoga članka.</w:t>
      </w:r>
    </w:p>
    <w:p w:rsidR="00FF10F0" w:rsidRPr="00512147" w:rsidRDefault="00FF10F0" w:rsidP="00FF10F0">
      <w:pPr>
        <w:pStyle w:val="Bezproreda"/>
        <w:ind w:firstLine="708"/>
        <w:jc w:val="both"/>
        <w:rPr>
          <w:rFonts w:asciiTheme="minorHAnsi" w:hAnsiTheme="minorHAnsi" w:cstheme="minorHAnsi"/>
          <w:color w:val="000000"/>
        </w:rPr>
      </w:pPr>
    </w:p>
    <w:p w:rsidR="00FF10F0" w:rsidRPr="00512147" w:rsidRDefault="00FF10F0" w:rsidP="00FF10F0">
      <w:pPr>
        <w:pStyle w:val="Bezproreda"/>
        <w:ind w:firstLine="708"/>
        <w:jc w:val="both"/>
        <w:rPr>
          <w:rFonts w:asciiTheme="minorHAnsi" w:hAnsiTheme="minorHAnsi" w:cstheme="minorHAnsi"/>
        </w:rPr>
      </w:pPr>
    </w:p>
    <w:p w:rsidR="008D78E0" w:rsidRPr="00512147" w:rsidRDefault="00E37EF4" w:rsidP="008D78E0">
      <w:pPr>
        <w:pStyle w:val="Bezproreda"/>
        <w:jc w:val="center"/>
        <w:rPr>
          <w:rFonts w:asciiTheme="minorHAnsi" w:hAnsiTheme="minorHAnsi" w:cstheme="minorHAnsi"/>
          <w:b/>
        </w:rPr>
      </w:pPr>
      <w:r w:rsidRPr="00512147">
        <w:rPr>
          <w:rFonts w:asciiTheme="minorHAnsi" w:hAnsiTheme="minorHAnsi" w:cstheme="minorHAnsi"/>
          <w:b/>
        </w:rPr>
        <w:t>Članak 57</w:t>
      </w:r>
      <w:r w:rsidR="008D78E0" w:rsidRPr="00512147">
        <w:rPr>
          <w:rFonts w:asciiTheme="minorHAnsi" w:hAnsiTheme="minorHAnsi" w:cstheme="minorHAnsi"/>
          <w:b/>
        </w:rPr>
        <w:t>.</w:t>
      </w:r>
    </w:p>
    <w:p w:rsidR="008D78E0" w:rsidRPr="00512147" w:rsidRDefault="008D78E0" w:rsidP="008D78E0">
      <w:pPr>
        <w:pStyle w:val="Bezproreda"/>
        <w:jc w:val="both"/>
        <w:rPr>
          <w:rFonts w:asciiTheme="minorHAnsi" w:hAnsiTheme="minorHAnsi" w:cstheme="minorHAnsi"/>
          <w:color w:val="000000"/>
        </w:rPr>
      </w:pPr>
    </w:p>
    <w:p w:rsidR="008D78E0" w:rsidRPr="00512147" w:rsidRDefault="008D78E0" w:rsidP="008D78E0">
      <w:pPr>
        <w:pStyle w:val="Bezproreda"/>
        <w:ind w:firstLine="708"/>
        <w:jc w:val="both"/>
        <w:rPr>
          <w:rFonts w:asciiTheme="minorHAnsi" w:hAnsiTheme="minorHAnsi" w:cstheme="minorHAnsi"/>
        </w:rPr>
      </w:pPr>
      <w:r w:rsidRPr="00512147">
        <w:rPr>
          <w:rFonts w:asciiTheme="minorHAnsi" w:hAnsiTheme="minorHAnsi" w:cstheme="minorHAnsi"/>
          <w:color w:val="000000"/>
        </w:rPr>
        <w:t xml:space="preserve">Novčanom kaznom u iznosu od 5.000,00 kuna kaznit će se za prekršaj pravna osoba </w:t>
      </w:r>
      <w:r w:rsidRPr="00512147">
        <w:rPr>
          <w:rFonts w:asciiTheme="minorHAnsi" w:hAnsiTheme="minorHAnsi" w:cstheme="minorHAnsi"/>
        </w:rPr>
        <w:t>ako:</w:t>
      </w:r>
    </w:p>
    <w:p w:rsidR="008D78E0" w:rsidRPr="00512147" w:rsidRDefault="008D78E0" w:rsidP="008D78E0">
      <w:pPr>
        <w:pStyle w:val="Bezproreda"/>
        <w:numPr>
          <w:ilvl w:val="0"/>
          <w:numId w:val="10"/>
        </w:numPr>
        <w:jc w:val="both"/>
        <w:rPr>
          <w:rFonts w:asciiTheme="minorHAnsi" w:hAnsiTheme="minorHAnsi" w:cstheme="minorHAnsi"/>
        </w:rPr>
      </w:pPr>
      <w:r w:rsidRPr="00512147">
        <w:rPr>
          <w:rFonts w:asciiTheme="minorHAnsi" w:hAnsiTheme="minorHAnsi" w:cstheme="minorHAnsi"/>
        </w:rPr>
        <w:t>crta, šara ili na drugi način prlja ili nagrđuje vanjske dijelove zgrade (članak 8. Odluke),</w:t>
      </w:r>
    </w:p>
    <w:p w:rsidR="008D78E0" w:rsidRPr="00512147" w:rsidRDefault="008D78E0" w:rsidP="008D78E0">
      <w:pPr>
        <w:pStyle w:val="Bezproreda"/>
        <w:numPr>
          <w:ilvl w:val="0"/>
          <w:numId w:val="10"/>
        </w:numPr>
        <w:jc w:val="both"/>
        <w:rPr>
          <w:rFonts w:asciiTheme="minorHAnsi" w:hAnsiTheme="minorHAnsi" w:cstheme="minorHAnsi"/>
        </w:rPr>
      </w:pPr>
      <w:r w:rsidRPr="00512147">
        <w:rPr>
          <w:rFonts w:asciiTheme="minorHAnsi" w:hAnsiTheme="minorHAnsi" w:cstheme="minorHAnsi"/>
        </w:rPr>
        <w:t>bez odobrenja koristi uređaje javne rasvjete za postavljanje predmeta čija je svrha isticanje reklamnih poruka (članak 18. Odluke),</w:t>
      </w:r>
    </w:p>
    <w:p w:rsidR="008D78E0" w:rsidRPr="00512147" w:rsidRDefault="008D78E0" w:rsidP="008D78E0">
      <w:pPr>
        <w:pStyle w:val="Bezproreda"/>
        <w:numPr>
          <w:ilvl w:val="0"/>
          <w:numId w:val="10"/>
        </w:numPr>
        <w:jc w:val="both"/>
        <w:rPr>
          <w:rFonts w:asciiTheme="minorHAnsi" w:hAnsiTheme="minorHAnsi" w:cstheme="minorHAnsi"/>
        </w:rPr>
      </w:pPr>
      <w:r w:rsidRPr="00512147">
        <w:rPr>
          <w:rFonts w:asciiTheme="minorHAnsi" w:hAnsiTheme="minorHAnsi" w:cstheme="minorHAnsi"/>
        </w:rPr>
        <w:t>ošteti rasvjetna tijela i u</w:t>
      </w:r>
      <w:r w:rsidR="00603E93">
        <w:rPr>
          <w:rFonts w:asciiTheme="minorHAnsi" w:hAnsiTheme="minorHAnsi" w:cstheme="minorHAnsi"/>
        </w:rPr>
        <w:t xml:space="preserve">ređaje javne rasvjete (članak 13. </w:t>
      </w:r>
      <w:r w:rsidRPr="00512147">
        <w:rPr>
          <w:rFonts w:asciiTheme="minorHAnsi" w:hAnsiTheme="minorHAnsi" w:cstheme="minorHAnsi"/>
        </w:rPr>
        <w:t>Odluke),</w:t>
      </w:r>
    </w:p>
    <w:p w:rsidR="008D78E0" w:rsidRPr="00512147" w:rsidRDefault="008D78E0" w:rsidP="008D78E0">
      <w:pPr>
        <w:pStyle w:val="Bezproreda"/>
        <w:numPr>
          <w:ilvl w:val="0"/>
          <w:numId w:val="10"/>
        </w:numPr>
        <w:jc w:val="both"/>
        <w:rPr>
          <w:rFonts w:asciiTheme="minorHAnsi" w:hAnsiTheme="minorHAnsi" w:cstheme="minorHAnsi"/>
        </w:rPr>
      </w:pPr>
      <w:r w:rsidRPr="00512147">
        <w:rPr>
          <w:rFonts w:asciiTheme="minorHAnsi" w:hAnsiTheme="minorHAnsi" w:cstheme="minorHAnsi"/>
        </w:rPr>
        <w:t>urbanu opremu iz čla</w:t>
      </w:r>
      <w:r w:rsidR="00603E93">
        <w:rPr>
          <w:rFonts w:asciiTheme="minorHAnsi" w:hAnsiTheme="minorHAnsi" w:cstheme="minorHAnsi"/>
        </w:rPr>
        <w:t>nka 14.</w:t>
      </w:r>
      <w:r w:rsidRPr="00512147">
        <w:rPr>
          <w:rFonts w:asciiTheme="minorHAnsi" w:hAnsiTheme="minorHAnsi" w:cstheme="minorHAnsi"/>
        </w:rPr>
        <w:t xml:space="preserve"> Odluke uništi, ošteti ili</w:t>
      </w:r>
      <w:r w:rsidR="00603E93">
        <w:rPr>
          <w:rFonts w:asciiTheme="minorHAnsi" w:hAnsiTheme="minorHAnsi" w:cstheme="minorHAnsi"/>
        </w:rPr>
        <w:t xml:space="preserve"> je uprlja ili nagrdi,</w:t>
      </w:r>
    </w:p>
    <w:p w:rsidR="00E80F98" w:rsidRPr="00512147" w:rsidRDefault="00E80F98" w:rsidP="008D78E0">
      <w:pPr>
        <w:pStyle w:val="Bezproreda"/>
        <w:numPr>
          <w:ilvl w:val="0"/>
          <w:numId w:val="10"/>
        </w:numPr>
        <w:jc w:val="both"/>
        <w:rPr>
          <w:rFonts w:asciiTheme="minorHAnsi" w:hAnsiTheme="minorHAnsi" w:cstheme="minorHAnsi"/>
          <w:color w:val="000000"/>
        </w:rPr>
      </w:pPr>
      <w:r w:rsidRPr="00512147">
        <w:rPr>
          <w:rFonts w:asciiTheme="minorHAnsi" w:hAnsiTheme="minorHAnsi" w:cstheme="minorHAnsi"/>
          <w:color w:val="000000"/>
        </w:rPr>
        <w:t>u naseljenim područjima grada drži životinje protivno prost</w:t>
      </w:r>
      <w:r w:rsidR="00603E93">
        <w:rPr>
          <w:rFonts w:asciiTheme="minorHAnsi" w:hAnsiTheme="minorHAnsi" w:cstheme="minorHAnsi"/>
          <w:color w:val="000000"/>
        </w:rPr>
        <w:t xml:space="preserve">ornom planu ( članak </w:t>
      </w:r>
      <w:r w:rsidRPr="00512147">
        <w:rPr>
          <w:rFonts w:asciiTheme="minorHAnsi" w:hAnsiTheme="minorHAnsi" w:cstheme="minorHAnsi"/>
          <w:color w:val="000000"/>
        </w:rPr>
        <w:t>1</w:t>
      </w:r>
      <w:r w:rsidR="00603E93">
        <w:rPr>
          <w:rFonts w:asciiTheme="minorHAnsi" w:hAnsiTheme="minorHAnsi" w:cstheme="minorHAnsi"/>
          <w:color w:val="000000"/>
        </w:rPr>
        <w:t>8</w:t>
      </w:r>
      <w:r w:rsidRPr="00512147">
        <w:rPr>
          <w:rFonts w:asciiTheme="minorHAnsi" w:hAnsiTheme="minorHAnsi" w:cstheme="minorHAnsi"/>
          <w:color w:val="000000"/>
        </w:rPr>
        <w:t>. Odluke)</w:t>
      </w:r>
    </w:p>
    <w:p w:rsidR="008D78E0" w:rsidRPr="00512147" w:rsidRDefault="008D78E0" w:rsidP="008D78E0">
      <w:pPr>
        <w:pStyle w:val="Bezproreda"/>
        <w:numPr>
          <w:ilvl w:val="0"/>
          <w:numId w:val="10"/>
        </w:numPr>
        <w:jc w:val="both"/>
        <w:rPr>
          <w:rFonts w:asciiTheme="minorHAnsi" w:hAnsiTheme="minorHAnsi" w:cstheme="minorHAnsi"/>
          <w:color w:val="000000"/>
        </w:rPr>
      </w:pPr>
      <w:r w:rsidRPr="00512147">
        <w:rPr>
          <w:rFonts w:asciiTheme="minorHAnsi" w:hAnsiTheme="minorHAnsi" w:cstheme="minorHAnsi"/>
        </w:rPr>
        <w:t>na područjima grada sukladno prostornom planu, drži životinje ne</w:t>
      </w:r>
      <w:r w:rsidRPr="00512147">
        <w:rPr>
          <w:rFonts w:asciiTheme="minorHAnsi" w:hAnsiTheme="minorHAnsi" w:cstheme="minorHAnsi"/>
          <w:color w:val="000000"/>
        </w:rPr>
        <w:t xml:space="preserve"> ispunjavajući higijensko - sanitarne uvjete ili držanjem životinja nanosi smetnje okolnim stanarima i narušava izgle</w:t>
      </w:r>
      <w:r w:rsidR="00603E93">
        <w:rPr>
          <w:rFonts w:asciiTheme="minorHAnsi" w:hAnsiTheme="minorHAnsi" w:cstheme="minorHAnsi"/>
          <w:color w:val="000000"/>
        </w:rPr>
        <w:t>d naselja (članak 18.</w:t>
      </w:r>
      <w:r w:rsidRPr="00512147">
        <w:rPr>
          <w:rFonts w:asciiTheme="minorHAnsi" w:hAnsiTheme="minorHAnsi" w:cstheme="minorHAnsi"/>
          <w:color w:val="000000"/>
        </w:rPr>
        <w:t xml:space="preserve"> Odluke),</w:t>
      </w:r>
    </w:p>
    <w:p w:rsidR="008D78E0" w:rsidRPr="00512147" w:rsidRDefault="00603E93" w:rsidP="008D78E0">
      <w:pPr>
        <w:pStyle w:val="Bezproreda"/>
        <w:numPr>
          <w:ilvl w:val="0"/>
          <w:numId w:val="10"/>
        </w:numPr>
        <w:jc w:val="both"/>
        <w:rPr>
          <w:rFonts w:asciiTheme="minorHAnsi" w:hAnsiTheme="minorHAnsi" w:cstheme="minorHAnsi"/>
          <w:color w:val="000000"/>
        </w:rPr>
      </w:pPr>
      <w:r>
        <w:rPr>
          <w:rFonts w:asciiTheme="minorHAnsi" w:hAnsiTheme="minorHAnsi" w:cstheme="minorHAnsi"/>
          <w:color w:val="000000"/>
        </w:rPr>
        <w:t>predmete iz članka 3</w:t>
      </w:r>
      <w:r w:rsidR="008D78E0" w:rsidRPr="00512147">
        <w:rPr>
          <w:rFonts w:asciiTheme="minorHAnsi" w:hAnsiTheme="minorHAnsi" w:cstheme="minorHAnsi"/>
          <w:color w:val="000000"/>
        </w:rPr>
        <w:t xml:space="preserve">. stavka 2. Odluke ne postavi sukladno članku </w:t>
      </w:r>
      <w:r>
        <w:rPr>
          <w:rFonts w:asciiTheme="minorHAnsi" w:hAnsiTheme="minorHAnsi" w:cstheme="minorHAnsi"/>
          <w:color w:val="000000"/>
        </w:rPr>
        <w:t>20</w:t>
      </w:r>
      <w:r w:rsidR="008D78E0" w:rsidRPr="00512147">
        <w:rPr>
          <w:rFonts w:asciiTheme="minorHAnsi" w:hAnsiTheme="minorHAnsi" w:cstheme="minorHAnsi"/>
          <w:color w:val="000000"/>
        </w:rPr>
        <w:t>. Odluke,</w:t>
      </w:r>
    </w:p>
    <w:p w:rsidR="008D78E0" w:rsidRPr="00512147" w:rsidRDefault="008D78E0" w:rsidP="008D78E0">
      <w:pPr>
        <w:pStyle w:val="Bezproreda"/>
        <w:numPr>
          <w:ilvl w:val="0"/>
          <w:numId w:val="10"/>
        </w:numPr>
        <w:jc w:val="both"/>
        <w:rPr>
          <w:rFonts w:asciiTheme="minorHAnsi" w:hAnsiTheme="minorHAnsi" w:cstheme="minorHAnsi"/>
          <w:color w:val="000000"/>
        </w:rPr>
      </w:pPr>
      <w:r w:rsidRPr="00512147">
        <w:rPr>
          <w:rFonts w:asciiTheme="minorHAnsi" w:hAnsiTheme="minorHAnsi" w:cstheme="minorHAnsi"/>
        </w:rPr>
        <w:t>predmete, opremu i uređaje iz članka 5. stavka 1. podstavka 2. ove Odluke</w:t>
      </w:r>
      <w:r w:rsidRPr="00512147">
        <w:rPr>
          <w:rFonts w:asciiTheme="minorHAnsi" w:hAnsiTheme="minorHAnsi" w:cstheme="minorHAnsi"/>
          <w:color w:val="000000"/>
        </w:rPr>
        <w:t xml:space="preserve"> ne postavi sukladno članku </w:t>
      </w:r>
      <w:r w:rsidR="004D75BC">
        <w:rPr>
          <w:rFonts w:asciiTheme="minorHAnsi" w:hAnsiTheme="minorHAnsi" w:cstheme="minorHAnsi"/>
          <w:color w:val="000000"/>
        </w:rPr>
        <w:t>20</w:t>
      </w:r>
      <w:r w:rsidRPr="00512147">
        <w:rPr>
          <w:rFonts w:asciiTheme="minorHAnsi" w:hAnsiTheme="minorHAnsi" w:cstheme="minorHAnsi"/>
          <w:color w:val="000000"/>
        </w:rPr>
        <w:t>. Odluke,</w:t>
      </w:r>
    </w:p>
    <w:p w:rsidR="008D78E0" w:rsidRPr="00512147" w:rsidRDefault="008D78E0" w:rsidP="008D78E0">
      <w:pPr>
        <w:pStyle w:val="Bezproreda"/>
        <w:numPr>
          <w:ilvl w:val="0"/>
          <w:numId w:val="10"/>
        </w:numPr>
        <w:jc w:val="both"/>
        <w:rPr>
          <w:rFonts w:asciiTheme="minorHAnsi" w:hAnsiTheme="minorHAnsi" w:cstheme="minorHAnsi"/>
          <w:color w:val="000000"/>
        </w:rPr>
      </w:pPr>
      <w:r w:rsidRPr="00512147">
        <w:rPr>
          <w:rFonts w:asciiTheme="minorHAnsi" w:hAnsiTheme="minorHAnsi" w:cstheme="minorHAnsi"/>
          <w:color w:val="000000"/>
        </w:rPr>
        <w:t xml:space="preserve">bez odobrenja Odjela unutar javne zelene površine postavlja električne, telefonske, vodovodne, kanalizacijske i plinske vodove, odnosno ako ne uspostavi prvobitno stanje javne zelene površine u određenom roku (članak </w:t>
      </w:r>
      <w:r w:rsidR="004D75BC">
        <w:rPr>
          <w:rFonts w:asciiTheme="minorHAnsi" w:hAnsiTheme="minorHAnsi" w:cstheme="minorHAnsi"/>
          <w:color w:val="000000"/>
        </w:rPr>
        <w:t>22</w:t>
      </w:r>
      <w:r w:rsidRPr="00512147">
        <w:rPr>
          <w:rFonts w:asciiTheme="minorHAnsi" w:hAnsiTheme="minorHAnsi" w:cstheme="minorHAnsi"/>
          <w:color w:val="000000"/>
        </w:rPr>
        <w:t>. Odluke),</w:t>
      </w:r>
    </w:p>
    <w:p w:rsidR="008D78E0" w:rsidRPr="00512147" w:rsidRDefault="008D78E0" w:rsidP="008D78E0">
      <w:pPr>
        <w:pStyle w:val="Bezproreda"/>
        <w:numPr>
          <w:ilvl w:val="0"/>
          <w:numId w:val="10"/>
        </w:numPr>
        <w:jc w:val="both"/>
        <w:rPr>
          <w:rFonts w:asciiTheme="minorHAnsi" w:hAnsiTheme="minorHAnsi" w:cstheme="minorHAnsi"/>
          <w:color w:val="000000"/>
        </w:rPr>
      </w:pPr>
      <w:r w:rsidRPr="00512147">
        <w:rPr>
          <w:rFonts w:asciiTheme="minorHAnsi" w:hAnsiTheme="minorHAnsi" w:cstheme="minorHAnsi"/>
          <w:color w:val="000000"/>
        </w:rPr>
        <w:t xml:space="preserve">bez odobrenja Odjela na površini javne namjene iskrcava, smješta i ukrcava građevinski materijal, podiže skele i obavlja slične radove u građevinske svrhe (članak </w:t>
      </w:r>
      <w:r w:rsidR="004D75BC">
        <w:rPr>
          <w:rFonts w:asciiTheme="minorHAnsi" w:hAnsiTheme="minorHAnsi" w:cstheme="minorHAnsi"/>
          <w:color w:val="000000"/>
        </w:rPr>
        <w:t xml:space="preserve">23. </w:t>
      </w:r>
      <w:r w:rsidRPr="00512147">
        <w:rPr>
          <w:rFonts w:asciiTheme="minorHAnsi" w:hAnsiTheme="minorHAnsi" w:cstheme="minorHAnsi"/>
          <w:color w:val="000000"/>
        </w:rPr>
        <w:t>Odluke),</w:t>
      </w:r>
    </w:p>
    <w:p w:rsidR="008D78E0" w:rsidRPr="00512147" w:rsidRDefault="008D78E0" w:rsidP="008D78E0">
      <w:pPr>
        <w:pStyle w:val="Bezproreda"/>
        <w:numPr>
          <w:ilvl w:val="0"/>
          <w:numId w:val="10"/>
        </w:numPr>
        <w:jc w:val="both"/>
        <w:rPr>
          <w:rFonts w:asciiTheme="minorHAnsi" w:hAnsiTheme="minorHAnsi" w:cstheme="minorHAnsi"/>
          <w:color w:val="000000"/>
        </w:rPr>
      </w:pPr>
      <w:r w:rsidRPr="00512147">
        <w:rPr>
          <w:rFonts w:asciiTheme="minorHAnsi" w:hAnsiTheme="minorHAnsi" w:cstheme="minorHAnsi"/>
          <w:color w:val="000000"/>
        </w:rPr>
        <w:t xml:space="preserve">površinu javne namjene ne dovede u prvobitno stanje (članak </w:t>
      </w:r>
      <w:r w:rsidR="004D75BC">
        <w:rPr>
          <w:rFonts w:asciiTheme="minorHAnsi" w:hAnsiTheme="minorHAnsi" w:cstheme="minorHAnsi"/>
          <w:color w:val="000000"/>
        </w:rPr>
        <w:t>23</w:t>
      </w:r>
      <w:r w:rsidRPr="00512147">
        <w:rPr>
          <w:rFonts w:asciiTheme="minorHAnsi" w:hAnsiTheme="minorHAnsi" w:cstheme="minorHAnsi"/>
          <w:color w:val="000000"/>
        </w:rPr>
        <w:t>. stavak 4. Odluke),</w:t>
      </w:r>
    </w:p>
    <w:p w:rsidR="008D78E0" w:rsidRPr="004D75BC" w:rsidRDefault="008D78E0" w:rsidP="004D75BC">
      <w:pPr>
        <w:pStyle w:val="Bezproreda"/>
        <w:numPr>
          <w:ilvl w:val="0"/>
          <w:numId w:val="10"/>
        </w:numPr>
        <w:jc w:val="both"/>
        <w:rPr>
          <w:rFonts w:asciiTheme="minorHAnsi" w:hAnsiTheme="minorHAnsi" w:cstheme="minorHAnsi"/>
          <w:color w:val="000000"/>
        </w:rPr>
      </w:pPr>
      <w:r w:rsidRPr="00512147">
        <w:rPr>
          <w:rFonts w:asciiTheme="minorHAnsi" w:hAnsiTheme="minorHAnsi" w:cstheme="minorHAnsi"/>
          <w:color w:val="000000"/>
        </w:rPr>
        <w:t>kao organizator javne priredbe ili skupa u roku od 24 sata po završetku javne priredbe, odnosno skupa ne očisti p</w:t>
      </w:r>
      <w:r w:rsidR="004D75BC">
        <w:rPr>
          <w:rFonts w:asciiTheme="minorHAnsi" w:hAnsiTheme="minorHAnsi" w:cstheme="minorHAnsi"/>
          <w:color w:val="000000"/>
        </w:rPr>
        <w:t>ovršinu javne namjene (članak 26</w:t>
      </w:r>
      <w:r w:rsidRPr="00512147">
        <w:rPr>
          <w:rFonts w:asciiTheme="minorHAnsi" w:hAnsiTheme="minorHAnsi" w:cstheme="minorHAnsi"/>
          <w:color w:val="000000"/>
        </w:rPr>
        <w:t>. Odluke),</w:t>
      </w:r>
    </w:p>
    <w:p w:rsidR="008D78E0" w:rsidRPr="00512147" w:rsidRDefault="008D78E0" w:rsidP="008D78E0">
      <w:pPr>
        <w:pStyle w:val="Bezproreda"/>
        <w:numPr>
          <w:ilvl w:val="0"/>
          <w:numId w:val="10"/>
        </w:numPr>
        <w:jc w:val="both"/>
        <w:rPr>
          <w:rFonts w:asciiTheme="minorHAnsi" w:hAnsiTheme="minorHAnsi" w:cstheme="minorHAnsi"/>
          <w:color w:val="000000"/>
        </w:rPr>
      </w:pPr>
      <w:r w:rsidRPr="00512147">
        <w:rPr>
          <w:rFonts w:asciiTheme="minorHAnsi" w:hAnsiTheme="minorHAnsi" w:cstheme="minorHAnsi"/>
          <w:color w:val="000000"/>
        </w:rPr>
        <w:t xml:space="preserve">svakodnevno ne čisti dio površine javne namjene koji se onečišćuje obavljanjem djelatnosti u njenom objektu uz površinu javne namjene (članak </w:t>
      </w:r>
      <w:r w:rsidR="004D75BC">
        <w:rPr>
          <w:rFonts w:asciiTheme="minorHAnsi" w:hAnsiTheme="minorHAnsi" w:cstheme="minorHAnsi"/>
          <w:color w:val="000000"/>
        </w:rPr>
        <w:t>3</w:t>
      </w:r>
      <w:r w:rsidR="00807819" w:rsidRPr="00512147">
        <w:rPr>
          <w:rFonts w:asciiTheme="minorHAnsi" w:hAnsiTheme="minorHAnsi" w:cstheme="minorHAnsi"/>
          <w:color w:val="000000"/>
        </w:rPr>
        <w:t>8</w:t>
      </w:r>
      <w:r w:rsidRPr="00512147">
        <w:rPr>
          <w:rFonts w:asciiTheme="minorHAnsi" w:hAnsiTheme="minorHAnsi" w:cstheme="minorHAnsi"/>
          <w:color w:val="000000"/>
        </w:rPr>
        <w:t>. Odluke),</w:t>
      </w:r>
    </w:p>
    <w:p w:rsidR="008D78E0" w:rsidRPr="00512147" w:rsidRDefault="008D78E0" w:rsidP="008D78E0">
      <w:pPr>
        <w:pStyle w:val="Bezproreda"/>
        <w:numPr>
          <w:ilvl w:val="0"/>
          <w:numId w:val="10"/>
        </w:numPr>
        <w:jc w:val="both"/>
        <w:rPr>
          <w:rFonts w:asciiTheme="minorHAnsi" w:hAnsiTheme="minorHAnsi" w:cstheme="minorHAnsi"/>
          <w:color w:val="000000"/>
        </w:rPr>
      </w:pPr>
      <w:r w:rsidRPr="00512147">
        <w:rPr>
          <w:rFonts w:asciiTheme="minorHAnsi" w:hAnsiTheme="minorHAnsi" w:cstheme="minorHAnsi"/>
          <w:color w:val="000000"/>
        </w:rPr>
        <w:t>s</w:t>
      </w:r>
      <w:r w:rsidR="004D75BC">
        <w:rPr>
          <w:rFonts w:asciiTheme="minorHAnsi" w:hAnsiTheme="minorHAnsi" w:cstheme="minorHAnsi"/>
          <w:color w:val="000000"/>
        </w:rPr>
        <w:t>e ne pridržava odredbe članka 3</w:t>
      </w:r>
      <w:r w:rsidR="00807819" w:rsidRPr="00512147">
        <w:rPr>
          <w:rFonts w:asciiTheme="minorHAnsi" w:hAnsiTheme="minorHAnsi" w:cstheme="minorHAnsi"/>
          <w:color w:val="000000"/>
        </w:rPr>
        <w:t>9</w:t>
      </w:r>
      <w:r w:rsidRPr="00512147">
        <w:rPr>
          <w:rFonts w:asciiTheme="minorHAnsi" w:hAnsiTheme="minorHAnsi" w:cstheme="minorHAnsi"/>
          <w:color w:val="000000"/>
        </w:rPr>
        <w:t>. Odluke,</w:t>
      </w:r>
    </w:p>
    <w:p w:rsidR="008D78E0" w:rsidRPr="00512147" w:rsidRDefault="008D78E0" w:rsidP="008D78E0">
      <w:pPr>
        <w:pStyle w:val="Bezproreda"/>
        <w:numPr>
          <w:ilvl w:val="0"/>
          <w:numId w:val="10"/>
        </w:numPr>
        <w:jc w:val="both"/>
        <w:rPr>
          <w:rFonts w:asciiTheme="minorHAnsi" w:hAnsiTheme="minorHAnsi" w:cstheme="minorHAnsi"/>
          <w:color w:val="000000"/>
        </w:rPr>
      </w:pPr>
      <w:r w:rsidRPr="00512147">
        <w:rPr>
          <w:rFonts w:asciiTheme="minorHAnsi" w:hAnsiTheme="minorHAnsi" w:cstheme="minorHAnsi"/>
          <w:color w:val="000000"/>
        </w:rPr>
        <w:t xml:space="preserve">postavi ili naruči postavljanje plakata, oglasa i promidžbenog materijala na zabranjenim mjestima (članak </w:t>
      </w:r>
      <w:r w:rsidR="004D75BC">
        <w:rPr>
          <w:rFonts w:asciiTheme="minorHAnsi" w:hAnsiTheme="minorHAnsi" w:cstheme="minorHAnsi"/>
          <w:color w:val="000000"/>
        </w:rPr>
        <w:t>4</w:t>
      </w:r>
      <w:r w:rsidR="00677D46" w:rsidRPr="00512147">
        <w:rPr>
          <w:rFonts w:asciiTheme="minorHAnsi" w:hAnsiTheme="minorHAnsi" w:cstheme="minorHAnsi"/>
          <w:color w:val="000000"/>
        </w:rPr>
        <w:t>0</w:t>
      </w:r>
      <w:r w:rsidRPr="00512147">
        <w:rPr>
          <w:rFonts w:asciiTheme="minorHAnsi" w:hAnsiTheme="minorHAnsi" w:cstheme="minorHAnsi"/>
          <w:color w:val="000000"/>
        </w:rPr>
        <w:t>. stavak 2. Odluke),</w:t>
      </w:r>
    </w:p>
    <w:p w:rsidR="008D78E0" w:rsidRPr="00512147" w:rsidRDefault="008D78E0" w:rsidP="008D78E0">
      <w:pPr>
        <w:pStyle w:val="Bezproreda"/>
        <w:numPr>
          <w:ilvl w:val="0"/>
          <w:numId w:val="10"/>
        </w:numPr>
        <w:jc w:val="both"/>
        <w:rPr>
          <w:rFonts w:asciiTheme="minorHAnsi" w:hAnsiTheme="minorHAnsi" w:cstheme="minorHAnsi"/>
          <w:color w:val="000000"/>
        </w:rPr>
      </w:pPr>
      <w:r w:rsidRPr="00512147">
        <w:rPr>
          <w:rFonts w:asciiTheme="minorHAnsi" w:hAnsiTheme="minorHAnsi" w:cstheme="minorHAnsi"/>
          <w:color w:val="000000"/>
        </w:rPr>
        <w:t xml:space="preserve">neovlašteno postavi ili naruči postavljanje plakata, oglasa i promidžbenog materijala na javnim površinama i nekretninama u vlasništvu Grada </w:t>
      </w:r>
      <w:r w:rsidR="004D75BC">
        <w:rPr>
          <w:rFonts w:asciiTheme="minorHAnsi" w:hAnsiTheme="minorHAnsi" w:cstheme="minorHAnsi"/>
          <w:color w:val="000000"/>
        </w:rPr>
        <w:t>(članak 4</w:t>
      </w:r>
      <w:r w:rsidR="00DA66E5" w:rsidRPr="00512147">
        <w:rPr>
          <w:rFonts w:asciiTheme="minorHAnsi" w:hAnsiTheme="minorHAnsi" w:cstheme="minorHAnsi"/>
          <w:color w:val="000000"/>
        </w:rPr>
        <w:t>0</w:t>
      </w:r>
      <w:r w:rsidRPr="00512147">
        <w:rPr>
          <w:rFonts w:asciiTheme="minorHAnsi" w:hAnsiTheme="minorHAnsi" w:cstheme="minorHAnsi"/>
          <w:color w:val="000000"/>
        </w:rPr>
        <w:t>. stavak 3. Odluke),</w:t>
      </w:r>
    </w:p>
    <w:p w:rsidR="008D78E0" w:rsidRPr="00512147" w:rsidRDefault="008D78E0" w:rsidP="008D78E0">
      <w:pPr>
        <w:pStyle w:val="Bezproreda"/>
        <w:numPr>
          <w:ilvl w:val="0"/>
          <w:numId w:val="10"/>
        </w:numPr>
        <w:jc w:val="both"/>
        <w:rPr>
          <w:rFonts w:asciiTheme="minorHAnsi" w:hAnsiTheme="minorHAnsi" w:cstheme="minorHAnsi"/>
          <w:color w:val="000000"/>
        </w:rPr>
      </w:pPr>
      <w:r w:rsidRPr="00512147">
        <w:rPr>
          <w:rFonts w:asciiTheme="minorHAnsi" w:hAnsiTheme="minorHAnsi" w:cstheme="minorHAnsi"/>
          <w:color w:val="000000"/>
        </w:rPr>
        <w:t xml:space="preserve">na površini javne namjene ostavi motorno i drugo vozilo u nevoznom stanju (bez registarskih oznaka ili neregistrirano), plovila te razne uređaje i njihove dijelove (članak </w:t>
      </w:r>
      <w:r w:rsidR="004D75BC">
        <w:rPr>
          <w:rFonts w:asciiTheme="minorHAnsi" w:hAnsiTheme="minorHAnsi" w:cstheme="minorHAnsi"/>
          <w:color w:val="000000"/>
        </w:rPr>
        <w:t>4</w:t>
      </w:r>
      <w:r w:rsidR="00DA66E5" w:rsidRPr="00512147">
        <w:rPr>
          <w:rFonts w:asciiTheme="minorHAnsi" w:hAnsiTheme="minorHAnsi" w:cstheme="minorHAnsi"/>
          <w:color w:val="000000"/>
        </w:rPr>
        <w:t>1</w:t>
      </w:r>
      <w:r w:rsidRPr="00512147">
        <w:rPr>
          <w:rFonts w:asciiTheme="minorHAnsi" w:hAnsiTheme="minorHAnsi" w:cstheme="minorHAnsi"/>
          <w:color w:val="000000"/>
        </w:rPr>
        <w:t>. Odluke),</w:t>
      </w:r>
    </w:p>
    <w:p w:rsidR="008D78E0" w:rsidRPr="00512147" w:rsidRDefault="004D75BC" w:rsidP="008D78E0">
      <w:pPr>
        <w:pStyle w:val="Bezproreda"/>
        <w:numPr>
          <w:ilvl w:val="0"/>
          <w:numId w:val="10"/>
        </w:numPr>
        <w:jc w:val="both"/>
        <w:rPr>
          <w:rFonts w:asciiTheme="minorHAnsi" w:hAnsiTheme="minorHAnsi" w:cstheme="minorHAnsi"/>
          <w:color w:val="000000"/>
        </w:rPr>
      </w:pPr>
      <w:r>
        <w:rPr>
          <w:rFonts w:asciiTheme="minorHAnsi" w:hAnsiTheme="minorHAnsi" w:cstheme="minorHAnsi"/>
          <w:color w:val="000000"/>
        </w:rPr>
        <w:t>se ne pridržava odredbe članka 4</w:t>
      </w:r>
      <w:r w:rsidR="00DA66E5" w:rsidRPr="00512147">
        <w:rPr>
          <w:rFonts w:asciiTheme="minorHAnsi" w:hAnsiTheme="minorHAnsi" w:cstheme="minorHAnsi"/>
          <w:color w:val="000000"/>
        </w:rPr>
        <w:t>2</w:t>
      </w:r>
      <w:r w:rsidR="008D78E0" w:rsidRPr="00512147">
        <w:rPr>
          <w:rFonts w:asciiTheme="minorHAnsi" w:hAnsiTheme="minorHAnsi" w:cstheme="minorHAnsi"/>
          <w:color w:val="000000"/>
        </w:rPr>
        <w:t>. Odluke,</w:t>
      </w:r>
    </w:p>
    <w:p w:rsidR="008D78E0" w:rsidRPr="00512147" w:rsidRDefault="008D78E0" w:rsidP="008D78E0">
      <w:pPr>
        <w:pStyle w:val="Bezproreda"/>
        <w:numPr>
          <w:ilvl w:val="0"/>
          <w:numId w:val="10"/>
        </w:numPr>
        <w:jc w:val="both"/>
        <w:rPr>
          <w:rFonts w:asciiTheme="minorHAnsi" w:hAnsiTheme="minorHAnsi" w:cstheme="minorHAnsi"/>
          <w:color w:val="000000"/>
        </w:rPr>
      </w:pPr>
      <w:r w:rsidRPr="00512147">
        <w:rPr>
          <w:rFonts w:asciiTheme="minorHAnsi" w:hAnsiTheme="minorHAnsi" w:cstheme="minorHAnsi"/>
          <w:color w:val="000000"/>
        </w:rPr>
        <w:t>odbije koristiti javnu uslugu prikupljanja komunalnog otpada i predati komunalni otpad Davatelju usluge na području na kojem se nalazi nekretnina Korisnika (članak</w:t>
      </w:r>
      <w:r w:rsidR="004D75BC">
        <w:rPr>
          <w:rFonts w:asciiTheme="minorHAnsi" w:hAnsiTheme="minorHAnsi" w:cstheme="minorHAnsi"/>
          <w:color w:val="000000"/>
        </w:rPr>
        <w:t xml:space="preserve"> 47</w:t>
      </w:r>
      <w:r w:rsidRPr="00512147">
        <w:rPr>
          <w:rFonts w:asciiTheme="minorHAnsi" w:hAnsiTheme="minorHAnsi" w:cstheme="minorHAnsi"/>
          <w:color w:val="000000"/>
        </w:rPr>
        <w:t>. stavak 2. podstavak 1. Odluke),</w:t>
      </w:r>
    </w:p>
    <w:p w:rsidR="008D78E0" w:rsidRPr="00512147" w:rsidRDefault="008D78E0" w:rsidP="008D78E0">
      <w:pPr>
        <w:pStyle w:val="Bezproreda"/>
        <w:numPr>
          <w:ilvl w:val="0"/>
          <w:numId w:val="10"/>
        </w:numPr>
        <w:jc w:val="both"/>
        <w:rPr>
          <w:rFonts w:asciiTheme="minorHAnsi" w:hAnsiTheme="minorHAnsi" w:cstheme="minorHAnsi"/>
        </w:rPr>
      </w:pPr>
      <w:r w:rsidRPr="00512147">
        <w:rPr>
          <w:rFonts w:asciiTheme="minorHAnsi" w:hAnsiTheme="minorHAnsi" w:cstheme="minorHAnsi"/>
        </w:rPr>
        <w:t>s otpadom post</w:t>
      </w:r>
      <w:r w:rsidR="004D75BC">
        <w:rPr>
          <w:rFonts w:asciiTheme="minorHAnsi" w:hAnsiTheme="minorHAnsi" w:cstheme="minorHAnsi"/>
        </w:rPr>
        <w:t>upa suprotno odredbama članka 47</w:t>
      </w:r>
      <w:r w:rsidRPr="00512147">
        <w:rPr>
          <w:rFonts w:asciiTheme="minorHAnsi" w:hAnsiTheme="minorHAnsi" w:cstheme="minorHAnsi"/>
        </w:rPr>
        <w:t>. stavka 2. podstavaka 3. i 4. ove Odluke,</w:t>
      </w:r>
    </w:p>
    <w:p w:rsidR="008D78E0" w:rsidRPr="00512147" w:rsidRDefault="008D78E0" w:rsidP="008D78E0">
      <w:pPr>
        <w:pStyle w:val="Bezproreda"/>
        <w:numPr>
          <w:ilvl w:val="0"/>
          <w:numId w:val="10"/>
        </w:numPr>
        <w:jc w:val="both"/>
        <w:rPr>
          <w:rFonts w:asciiTheme="minorHAnsi" w:hAnsiTheme="minorHAnsi" w:cstheme="minorHAnsi"/>
        </w:rPr>
      </w:pPr>
      <w:r w:rsidRPr="00512147">
        <w:rPr>
          <w:rFonts w:asciiTheme="minorHAnsi" w:hAnsiTheme="minorHAnsi" w:cstheme="minorHAnsi"/>
        </w:rPr>
        <w:lastRenderedPageBreak/>
        <w:t>u spremnike za miješani komunalni otpad odlaže otpadni papir, metal, plastiku, staklo, tekstil, problematični otpad, krupni (glomazni)</w:t>
      </w:r>
      <w:r w:rsidR="00DA66E5" w:rsidRPr="00512147">
        <w:rPr>
          <w:rFonts w:asciiTheme="minorHAnsi" w:hAnsiTheme="minorHAnsi" w:cstheme="minorHAnsi"/>
        </w:rPr>
        <w:t xml:space="preserve"> otpad i</w:t>
      </w:r>
      <w:r w:rsidR="004D75BC">
        <w:rPr>
          <w:rFonts w:asciiTheme="minorHAnsi" w:hAnsiTheme="minorHAnsi" w:cstheme="minorHAnsi"/>
        </w:rPr>
        <w:t xml:space="preserve"> zeleni otpad (članak 49</w:t>
      </w:r>
      <w:r w:rsidRPr="00512147">
        <w:rPr>
          <w:rFonts w:asciiTheme="minorHAnsi" w:hAnsiTheme="minorHAnsi" w:cstheme="minorHAnsi"/>
        </w:rPr>
        <w:t>. stavak 1. Odluke</w:t>
      </w:r>
      <w:r w:rsidRPr="00512147">
        <w:rPr>
          <w:rFonts w:asciiTheme="minorHAnsi" w:hAnsiTheme="minorHAnsi" w:cstheme="minorHAnsi"/>
          <w:i/>
        </w:rPr>
        <w:t>)</w:t>
      </w:r>
      <w:r w:rsidRPr="00512147">
        <w:rPr>
          <w:rFonts w:asciiTheme="minorHAnsi" w:hAnsiTheme="minorHAnsi" w:cstheme="minorHAnsi"/>
        </w:rPr>
        <w:t>,</w:t>
      </w:r>
    </w:p>
    <w:p w:rsidR="008D78E0" w:rsidRPr="00512147" w:rsidRDefault="008D78E0" w:rsidP="008D78E0">
      <w:pPr>
        <w:pStyle w:val="Bezproreda"/>
        <w:numPr>
          <w:ilvl w:val="0"/>
          <w:numId w:val="10"/>
        </w:numPr>
        <w:jc w:val="both"/>
        <w:rPr>
          <w:rFonts w:asciiTheme="minorHAnsi" w:hAnsiTheme="minorHAnsi" w:cstheme="minorHAnsi"/>
          <w:color w:val="000000"/>
        </w:rPr>
      </w:pPr>
      <w:r w:rsidRPr="00512147">
        <w:rPr>
          <w:rFonts w:asciiTheme="minorHAnsi" w:hAnsiTheme="minorHAnsi" w:cstheme="minorHAnsi"/>
          <w:color w:val="000000"/>
        </w:rPr>
        <w:t xml:space="preserve">odlaže ambalažni otpad u spremnik ili pored spremnika (članak </w:t>
      </w:r>
      <w:r w:rsidR="004D75BC">
        <w:rPr>
          <w:rFonts w:asciiTheme="minorHAnsi" w:hAnsiTheme="minorHAnsi" w:cstheme="minorHAnsi"/>
          <w:color w:val="000000"/>
        </w:rPr>
        <w:t>49</w:t>
      </w:r>
      <w:r w:rsidRPr="00512147">
        <w:rPr>
          <w:rFonts w:asciiTheme="minorHAnsi" w:hAnsiTheme="minorHAnsi" w:cstheme="minorHAnsi"/>
          <w:color w:val="000000"/>
        </w:rPr>
        <w:t>. stavak 3. Odluke),</w:t>
      </w:r>
    </w:p>
    <w:p w:rsidR="008D78E0" w:rsidRPr="00512147" w:rsidRDefault="008D78E0" w:rsidP="008D78E0">
      <w:pPr>
        <w:pStyle w:val="Bezproreda"/>
        <w:numPr>
          <w:ilvl w:val="0"/>
          <w:numId w:val="10"/>
        </w:numPr>
        <w:jc w:val="both"/>
        <w:rPr>
          <w:rFonts w:asciiTheme="minorHAnsi" w:hAnsiTheme="minorHAnsi" w:cstheme="minorHAnsi"/>
          <w:color w:val="000000"/>
        </w:rPr>
      </w:pPr>
      <w:r w:rsidRPr="00512147">
        <w:rPr>
          <w:rFonts w:asciiTheme="minorHAnsi" w:hAnsiTheme="minorHAnsi" w:cstheme="minorHAnsi"/>
          <w:color w:val="000000"/>
        </w:rPr>
        <w:t xml:space="preserve">odlaže otpad izvan spremnika </w:t>
      </w:r>
      <w:r w:rsidR="009E52B6" w:rsidRPr="00512147">
        <w:rPr>
          <w:rFonts w:asciiTheme="minorHAnsi" w:hAnsiTheme="minorHAnsi" w:cstheme="minorHAnsi"/>
          <w:color w:val="000000"/>
        </w:rPr>
        <w:t>ili u površinama koje premašuju volumen d</w:t>
      </w:r>
      <w:r w:rsidR="004D75BC">
        <w:rPr>
          <w:rFonts w:asciiTheme="minorHAnsi" w:hAnsiTheme="minorHAnsi" w:cstheme="minorHAnsi"/>
          <w:color w:val="000000"/>
        </w:rPr>
        <w:t>odijeljenog spremnika (članak 49</w:t>
      </w:r>
      <w:r w:rsidRPr="00512147">
        <w:rPr>
          <w:rFonts w:asciiTheme="minorHAnsi" w:hAnsiTheme="minorHAnsi" w:cstheme="minorHAnsi"/>
          <w:color w:val="000000"/>
        </w:rPr>
        <w:t>. stavak 4. Odluke).</w:t>
      </w:r>
    </w:p>
    <w:p w:rsidR="008D78E0" w:rsidRPr="00512147" w:rsidRDefault="008D78E0" w:rsidP="008D78E0">
      <w:pPr>
        <w:pStyle w:val="Bezproreda"/>
        <w:ind w:firstLine="708"/>
        <w:jc w:val="both"/>
        <w:rPr>
          <w:rFonts w:asciiTheme="minorHAnsi" w:hAnsiTheme="minorHAnsi" w:cstheme="minorHAnsi"/>
          <w:color w:val="000000"/>
        </w:rPr>
      </w:pPr>
      <w:r w:rsidRPr="00512147">
        <w:rPr>
          <w:rFonts w:asciiTheme="minorHAnsi" w:hAnsiTheme="minorHAnsi" w:cstheme="minorHAnsi"/>
          <w:color w:val="000000"/>
        </w:rPr>
        <w:t>Novčanom kaznom u iznosu od 1.000,00 kuna kaznit će se i odgovorna osoba u pravnoj osobi koja učini prekršaj iz stavka 1. ovoga članka.</w:t>
      </w:r>
    </w:p>
    <w:p w:rsidR="008D78E0" w:rsidRPr="00512147" w:rsidRDefault="008D78E0" w:rsidP="008D78E0">
      <w:pPr>
        <w:pStyle w:val="Bezproreda"/>
        <w:ind w:firstLine="708"/>
        <w:jc w:val="both"/>
        <w:rPr>
          <w:rFonts w:asciiTheme="minorHAnsi" w:hAnsiTheme="minorHAnsi" w:cstheme="minorHAnsi"/>
          <w:color w:val="000000"/>
        </w:rPr>
      </w:pPr>
      <w:r w:rsidRPr="00512147">
        <w:rPr>
          <w:rFonts w:asciiTheme="minorHAnsi" w:hAnsiTheme="minorHAnsi" w:cstheme="minorHAnsi"/>
          <w:color w:val="000000"/>
        </w:rPr>
        <w:t>Novčanom kaznom u iznosu od 5.000,00 kuna kaznit će se fizička osoba obrtnik i osoba koja obavlja drugu samostalnu djelatnost koja učini prekršaj iz stavka 1. ovoga članka.</w:t>
      </w:r>
    </w:p>
    <w:p w:rsidR="008D78E0" w:rsidRPr="00512147" w:rsidRDefault="008D78E0" w:rsidP="008D78E0">
      <w:pPr>
        <w:pStyle w:val="Bezproreda"/>
        <w:ind w:firstLine="708"/>
        <w:jc w:val="both"/>
        <w:rPr>
          <w:rFonts w:asciiTheme="minorHAnsi" w:hAnsiTheme="minorHAnsi" w:cstheme="minorHAnsi"/>
          <w:color w:val="000000"/>
        </w:rPr>
      </w:pPr>
      <w:r w:rsidRPr="00512147">
        <w:rPr>
          <w:rFonts w:asciiTheme="minorHAnsi" w:hAnsiTheme="minorHAnsi" w:cstheme="minorHAnsi"/>
          <w:color w:val="000000"/>
        </w:rPr>
        <w:t>Novčanom kaznom u iznosu od 1.000,00 kuna kaznit će se fizička osoba koja učini prekršaj iz stavka 1. ovoga članka.</w:t>
      </w:r>
    </w:p>
    <w:p w:rsidR="008D78E0" w:rsidRPr="00512147" w:rsidRDefault="008D78E0" w:rsidP="008D78E0">
      <w:pPr>
        <w:pStyle w:val="Bezproreda"/>
        <w:rPr>
          <w:rFonts w:asciiTheme="minorHAnsi" w:hAnsiTheme="minorHAnsi" w:cstheme="minorHAnsi"/>
          <w:b/>
        </w:rPr>
      </w:pPr>
    </w:p>
    <w:p w:rsidR="00FF10F0" w:rsidRPr="00512147" w:rsidRDefault="00FF10F0" w:rsidP="008D78E0">
      <w:pPr>
        <w:pStyle w:val="Bezproreda"/>
        <w:rPr>
          <w:rFonts w:asciiTheme="minorHAnsi" w:hAnsiTheme="minorHAnsi" w:cstheme="minorHAnsi"/>
          <w:b/>
        </w:rPr>
      </w:pPr>
    </w:p>
    <w:p w:rsidR="008D78E0" w:rsidRPr="00512147" w:rsidRDefault="00E37EF4" w:rsidP="008D78E0">
      <w:pPr>
        <w:pStyle w:val="Bezproreda"/>
        <w:jc w:val="center"/>
        <w:rPr>
          <w:rFonts w:asciiTheme="minorHAnsi" w:hAnsiTheme="minorHAnsi" w:cstheme="minorHAnsi"/>
          <w:b/>
        </w:rPr>
      </w:pPr>
      <w:r w:rsidRPr="00512147">
        <w:rPr>
          <w:rFonts w:asciiTheme="minorHAnsi" w:hAnsiTheme="minorHAnsi" w:cstheme="minorHAnsi"/>
          <w:b/>
        </w:rPr>
        <w:t>Članak 58</w:t>
      </w:r>
      <w:r w:rsidR="008D78E0" w:rsidRPr="00512147">
        <w:rPr>
          <w:rFonts w:asciiTheme="minorHAnsi" w:hAnsiTheme="minorHAnsi" w:cstheme="minorHAnsi"/>
          <w:b/>
        </w:rPr>
        <w:t xml:space="preserve">. </w:t>
      </w:r>
    </w:p>
    <w:p w:rsidR="008D78E0" w:rsidRPr="00512147" w:rsidRDefault="008D78E0" w:rsidP="008D78E0">
      <w:pPr>
        <w:pStyle w:val="Bezproreda"/>
        <w:jc w:val="both"/>
        <w:rPr>
          <w:rFonts w:asciiTheme="minorHAnsi" w:hAnsiTheme="minorHAnsi" w:cstheme="minorHAnsi"/>
          <w:b/>
        </w:rPr>
      </w:pPr>
    </w:p>
    <w:p w:rsidR="008D78E0" w:rsidRPr="00512147" w:rsidRDefault="008D78E0" w:rsidP="008D78E0">
      <w:pPr>
        <w:pStyle w:val="Bezproreda"/>
        <w:ind w:firstLine="708"/>
        <w:jc w:val="both"/>
        <w:rPr>
          <w:rFonts w:asciiTheme="minorHAnsi" w:hAnsiTheme="minorHAnsi" w:cstheme="minorHAnsi"/>
        </w:rPr>
      </w:pPr>
      <w:r w:rsidRPr="00512147">
        <w:rPr>
          <w:rFonts w:asciiTheme="minorHAnsi" w:hAnsiTheme="minorHAnsi" w:cstheme="minorHAnsi"/>
        </w:rPr>
        <w:t>Novčanom kaznom u iznosu od 5.000,00 kuna kaznit će se za prekršaj pravna osoba ako:</w:t>
      </w:r>
    </w:p>
    <w:p w:rsidR="008D78E0" w:rsidRPr="00512147" w:rsidRDefault="00821AAF" w:rsidP="008D78E0">
      <w:pPr>
        <w:pStyle w:val="Bezproreda"/>
        <w:numPr>
          <w:ilvl w:val="0"/>
          <w:numId w:val="11"/>
        </w:numPr>
        <w:jc w:val="both"/>
        <w:rPr>
          <w:rFonts w:asciiTheme="minorHAnsi" w:hAnsiTheme="minorHAnsi" w:cstheme="minorHAnsi"/>
        </w:rPr>
      </w:pPr>
      <w:r>
        <w:rPr>
          <w:rFonts w:asciiTheme="minorHAnsi" w:hAnsiTheme="minorHAnsi" w:cstheme="minorHAnsi"/>
        </w:rPr>
        <w:t>predmete iz članka 5</w:t>
      </w:r>
      <w:r w:rsidR="008D78E0" w:rsidRPr="00512147">
        <w:rPr>
          <w:rFonts w:asciiTheme="minorHAnsi" w:hAnsiTheme="minorHAnsi" w:cstheme="minorHAnsi"/>
        </w:rPr>
        <w:t xml:space="preserve">. stavka 2. ove Odluke ne održava urednima, čistima i u stanju funkcionalne </w:t>
      </w:r>
      <w:r w:rsidR="000C6711" w:rsidRPr="00512147">
        <w:rPr>
          <w:rFonts w:asciiTheme="minorHAnsi" w:hAnsiTheme="minorHAnsi" w:cstheme="minorHAnsi"/>
        </w:rPr>
        <w:t>ispravnosti</w:t>
      </w:r>
      <w:r>
        <w:rPr>
          <w:rFonts w:asciiTheme="minorHAnsi" w:hAnsiTheme="minorHAnsi" w:cstheme="minorHAnsi"/>
        </w:rPr>
        <w:t xml:space="preserve"> (članak 5</w:t>
      </w:r>
      <w:r w:rsidR="008D78E0" w:rsidRPr="00512147">
        <w:rPr>
          <w:rFonts w:asciiTheme="minorHAnsi" w:hAnsiTheme="minorHAnsi" w:cstheme="minorHAnsi"/>
        </w:rPr>
        <w:t>. stavak 3. Odluke),</w:t>
      </w:r>
    </w:p>
    <w:p w:rsidR="008D78E0" w:rsidRPr="00512147" w:rsidRDefault="008D78E0" w:rsidP="008D78E0">
      <w:pPr>
        <w:pStyle w:val="Bezproreda"/>
        <w:numPr>
          <w:ilvl w:val="0"/>
          <w:numId w:val="11"/>
        </w:numPr>
        <w:jc w:val="both"/>
        <w:rPr>
          <w:rFonts w:asciiTheme="minorHAnsi" w:hAnsiTheme="minorHAnsi" w:cstheme="minorHAnsi"/>
        </w:rPr>
      </w:pPr>
      <w:r w:rsidRPr="00512147">
        <w:rPr>
          <w:rFonts w:asciiTheme="minorHAnsi" w:hAnsiTheme="minorHAnsi" w:cstheme="minorHAnsi"/>
        </w:rPr>
        <w:t xml:space="preserve">vanjske uređaje i opremu izvan gabarita zgrade ne postavi tako da ne ometa pješački promet i preglednost u cestovnom prometu (članak </w:t>
      </w:r>
      <w:r w:rsidR="00821AAF">
        <w:rPr>
          <w:rFonts w:asciiTheme="minorHAnsi" w:hAnsiTheme="minorHAnsi" w:cstheme="minorHAnsi"/>
        </w:rPr>
        <w:t>8</w:t>
      </w:r>
      <w:r w:rsidRPr="00512147">
        <w:rPr>
          <w:rFonts w:asciiTheme="minorHAnsi" w:hAnsiTheme="minorHAnsi" w:cstheme="minorHAnsi"/>
        </w:rPr>
        <w:t>. stavak 3. Odluke),</w:t>
      </w:r>
    </w:p>
    <w:p w:rsidR="008D78E0" w:rsidRPr="00512147" w:rsidRDefault="008D78E0" w:rsidP="008D78E0">
      <w:pPr>
        <w:pStyle w:val="Bezproreda"/>
        <w:numPr>
          <w:ilvl w:val="0"/>
          <w:numId w:val="11"/>
        </w:numPr>
        <w:jc w:val="both"/>
        <w:rPr>
          <w:rFonts w:asciiTheme="minorHAnsi" w:hAnsiTheme="minorHAnsi" w:cstheme="minorHAnsi"/>
        </w:rPr>
      </w:pPr>
      <w:r w:rsidRPr="00512147">
        <w:rPr>
          <w:rFonts w:asciiTheme="minorHAnsi" w:hAnsiTheme="minorHAnsi" w:cstheme="minorHAnsi"/>
        </w:rPr>
        <w:t>izlog u poslovnom prostoru ne održava urednim i čistim te ga ne osvijetli i primjereno dekorira (članak 1</w:t>
      </w:r>
      <w:r w:rsidR="00821AAF">
        <w:rPr>
          <w:rFonts w:asciiTheme="minorHAnsi" w:hAnsiTheme="minorHAnsi" w:cstheme="minorHAnsi"/>
        </w:rPr>
        <w:t>0</w:t>
      </w:r>
      <w:r w:rsidRPr="00512147">
        <w:rPr>
          <w:rFonts w:asciiTheme="minorHAnsi" w:hAnsiTheme="minorHAnsi" w:cstheme="minorHAnsi"/>
        </w:rPr>
        <w:t>. stavak 1. Odluke),</w:t>
      </w:r>
    </w:p>
    <w:p w:rsidR="008D78E0" w:rsidRPr="00512147" w:rsidRDefault="008D78E0" w:rsidP="008D78E0">
      <w:pPr>
        <w:pStyle w:val="Bezproreda"/>
        <w:numPr>
          <w:ilvl w:val="0"/>
          <w:numId w:val="11"/>
        </w:numPr>
        <w:jc w:val="both"/>
        <w:rPr>
          <w:rFonts w:asciiTheme="minorHAnsi" w:hAnsiTheme="minorHAnsi" w:cstheme="minorHAnsi"/>
        </w:rPr>
      </w:pPr>
      <w:r w:rsidRPr="00512147">
        <w:rPr>
          <w:rFonts w:asciiTheme="minorHAnsi" w:hAnsiTheme="minorHAnsi" w:cstheme="minorHAnsi"/>
        </w:rPr>
        <w:t>postupi protivno članku 14. Odluke,</w:t>
      </w:r>
    </w:p>
    <w:p w:rsidR="008D78E0" w:rsidRPr="00512147" w:rsidRDefault="008D78E0" w:rsidP="008D78E0">
      <w:pPr>
        <w:pStyle w:val="Bezproreda"/>
        <w:numPr>
          <w:ilvl w:val="0"/>
          <w:numId w:val="11"/>
        </w:numPr>
        <w:jc w:val="both"/>
        <w:rPr>
          <w:rFonts w:asciiTheme="minorHAnsi" w:hAnsiTheme="minorHAnsi" w:cstheme="minorHAnsi"/>
        </w:rPr>
      </w:pPr>
      <w:r w:rsidRPr="00512147">
        <w:rPr>
          <w:rFonts w:asciiTheme="minorHAnsi" w:hAnsiTheme="minorHAnsi" w:cstheme="minorHAnsi"/>
        </w:rPr>
        <w:t>površinu javne namjene koristi za ukrcaj i iskrcaj robe suprotno odredbama članka 34. Odluke.</w:t>
      </w:r>
    </w:p>
    <w:p w:rsidR="00473201" w:rsidRPr="00512147" w:rsidRDefault="00473201" w:rsidP="008D78E0">
      <w:pPr>
        <w:pStyle w:val="Bezproreda"/>
        <w:numPr>
          <w:ilvl w:val="0"/>
          <w:numId w:val="11"/>
        </w:numPr>
        <w:jc w:val="both"/>
        <w:rPr>
          <w:rFonts w:asciiTheme="minorHAnsi" w:hAnsiTheme="minorHAnsi" w:cstheme="minorHAnsi"/>
        </w:rPr>
      </w:pPr>
      <w:r w:rsidRPr="00512147">
        <w:rPr>
          <w:rFonts w:asciiTheme="minorHAnsi" w:hAnsiTheme="minorHAnsi" w:cstheme="minorHAnsi"/>
        </w:rPr>
        <w:t>ne održava javnu površinu u širini svoje parcele u urednom staju i sa iste ne uklanja lišće, granje i drugo raslinje ili ne održava kanal oborinske odvodnje u stanju funkcionalne i</w:t>
      </w:r>
      <w:r w:rsidR="00821AAF">
        <w:rPr>
          <w:rFonts w:asciiTheme="minorHAnsi" w:hAnsiTheme="minorHAnsi" w:cstheme="minorHAnsi"/>
        </w:rPr>
        <w:t>spravnosti ( članak 35</w:t>
      </w:r>
      <w:r w:rsidR="003F3C59" w:rsidRPr="00512147">
        <w:rPr>
          <w:rFonts w:asciiTheme="minorHAnsi" w:hAnsiTheme="minorHAnsi" w:cstheme="minorHAnsi"/>
        </w:rPr>
        <w:t>. stavak 4</w:t>
      </w:r>
      <w:r w:rsidRPr="00512147">
        <w:rPr>
          <w:rFonts w:asciiTheme="minorHAnsi" w:hAnsiTheme="minorHAnsi" w:cstheme="minorHAnsi"/>
        </w:rPr>
        <w:t>. Odluke )</w:t>
      </w:r>
    </w:p>
    <w:p w:rsidR="00473201" w:rsidRPr="00512147" w:rsidRDefault="00473201" w:rsidP="008D78E0">
      <w:pPr>
        <w:pStyle w:val="Bezproreda"/>
        <w:numPr>
          <w:ilvl w:val="0"/>
          <w:numId w:val="11"/>
        </w:numPr>
        <w:jc w:val="both"/>
        <w:rPr>
          <w:rFonts w:asciiTheme="minorHAnsi" w:hAnsiTheme="minorHAnsi" w:cstheme="minorHAnsi"/>
        </w:rPr>
      </w:pPr>
      <w:r w:rsidRPr="00512147">
        <w:rPr>
          <w:rFonts w:asciiTheme="minorHAnsi" w:hAnsiTheme="minorHAnsi" w:cstheme="minorHAnsi"/>
        </w:rPr>
        <w:t xml:space="preserve">zatrpava ili </w:t>
      </w:r>
      <w:proofErr w:type="spellStart"/>
      <w:r w:rsidRPr="00512147">
        <w:rPr>
          <w:rFonts w:asciiTheme="minorHAnsi" w:hAnsiTheme="minorHAnsi" w:cstheme="minorHAnsi"/>
        </w:rPr>
        <w:t>zacjevljuje</w:t>
      </w:r>
      <w:proofErr w:type="spellEnd"/>
      <w:r w:rsidRPr="00512147">
        <w:rPr>
          <w:rFonts w:asciiTheme="minorHAnsi" w:hAnsiTheme="minorHAnsi" w:cstheme="minorHAnsi"/>
        </w:rPr>
        <w:t xml:space="preserve"> kanal oborinske </w:t>
      </w:r>
      <w:proofErr w:type="spellStart"/>
      <w:r w:rsidRPr="00512147">
        <w:rPr>
          <w:rFonts w:asciiTheme="minorHAnsi" w:hAnsiTheme="minorHAnsi" w:cstheme="minorHAnsi"/>
        </w:rPr>
        <w:t>odovdnje</w:t>
      </w:r>
      <w:proofErr w:type="spellEnd"/>
      <w:r w:rsidRPr="00512147">
        <w:rPr>
          <w:rFonts w:asciiTheme="minorHAnsi" w:hAnsiTheme="minorHAnsi" w:cstheme="minorHAnsi"/>
        </w:rPr>
        <w:t xml:space="preserve"> ili izgradi kolni pristup preko kanala za oborinsku odvodnju</w:t>
      </w:r>
      <w:r w:rsidR="00821AAF">
        <w:rPr>
          <w:rFonts w:asciiTheme="minorHAnsi" w:hAnsiTheme="minorHAnsi" w:cstheme="minorHAnsi"/>
        </w:rPr>
        <w:t xml:space="preserve"> bez odobrenja Odjela (članak 35</w:t>
      </w:r>
      <w:r w:rsidRPr="00512147">
        <w:rPr>
          <w:rFonts w:asciiTheme="minorHAnsi" w:hAnsiTheme="minorHAnsi" w:cstheme="minorHAnsi"/>
        </w:rPr>
        <w:t>. stavak 5. Odluke)</w:t>
      </w:r>
    </w:p>
    <w:p w:rsidR="00473201" w:rsidRPr="00512147" w:rsidRDefault="00473201" w:rsidP="008D78E0">
      <w:pPr>
        <w:pStyle w:val="Bezproreda"/>
        <w:numPr>
          <w:ilvl w:val="0"/>
          <w:numId w:val="11"/>
        </w:numPr>
        <w:jc w:val="both"/>
        <w:rPr>
          <w:rFonts w:asciiTheme="minorHAnsi" w:hAnsiTheme="minorHAnsi" w:cstheme="minorHAnsi"/>
        </w:rPr>
      </w:pPr>
      <w:r w:rsidRPr="00512147">
        <w:rPr>
          <w:rFonts w:asciiTheme="minorHAnsi" w:hAnsiTheme="minorHAnsi" w:cstheme="minorHAnsi"/>
        </w:rPr>
        <w:t xml:space="preserve">ne ukloni snijeg i </w:t>
      </w:r>
      <w:r w:rsidR="00821AAF">
        <w:rPr>
          <w:rFonts w:asciiTheme="minorHAnsi" w:hAnsiTheme="minorHAnsi" w:cstheme="minorHAnsi"/>
        </w:rPr>
        <w:t>led s javne površine ( članak 51</w:t>
      </w:r>
      <w:r w:rsidRPr="00512147">
        <w:rPr>
          <w:rFonts w:asciiTheme="minorHAnsi" w:hAnsiTheme="minorHAnsi" w:cstheme="minorHAnsi"/>
        </w:rPr>
        <w:t>. stavci 1.,2. i 3. Odluke ).</w:t>
      </w:r>
    </w:p>
    <w:p w:rsidR="00BB1776" w:rsidRPr="00512147" w:rsidRDefault="00BB1776" w:rsidP="00BB1776">
      <w:pPr>
        <w:pStyle w:val="Bezproreda"/>
        <w:ind w:left="708"/>
        <w:jc w:val="both"/>
        <w:rPr>
          <w:rFonts w:asciiTheme="minorHAnsi" w:hAnsiTheme="minorHAnsi" w:cstheme="minorHAnsi"/>
        </w:rPr>
      </w:pPr>
    </w:p>
    <w:p w:rsidR="008D78E0" w:rsidRPr="00512147" w:rsidRDefault="008D78E0" w:rsidP="008D78E0">
      <w:pPr>
        <w:pStyle w:val="Bezproreda"/>
        <w:ind w:firstLine="708"/>
        <w:jc w:val="both"/>
        <w:rPr>
          <w:rFonts w:asciiTheme="minorHAnsi" w:hAnsiTheme="minorHAnsi" w:cstheme="minorHAnsi"/>
        </w:rPr>
      </w:pPr>
      <w:r w:rsidRPr="00512147">
        <w:rPr>
          <w:rFonts w:asciiTheme="minorHAnsi" w:hAnsiTheme="minorHAnsi" w:cstheme="minorHAnsi"/>
        </w:rPr>
        <w:t>Novčanom kaznom u iznosu od 3.000,00 kuna kaznit će se fizička osoba obrtnik i osoba koja obavlja drugu samostalnu djelatnost koja učini prekršaj iz stavka 1. ovoga članka.</w:t>
      </w:r>
    </w:p>
    <w:p w:rsidR="008D78E0" w:rsidRPr="00512147" w:rsidRDefault="008D78E0" w:rsidP="008D78E0">
      <w:pPr>
        <w:pStyle w:val="Bezproreda"/>
        <w:ind w:firstLine="708"/>
        <w:jc w:val="both"/>
        <w:rPr>
          <w:rFonts w:asciiTheme="minorHAnsi" w:hAnsiTheme="minorHAnsi" w:cstheme="minorHAnsi"/>
          <w:color w:val="000000"/>
        </w:rPr>
      </w:pPr>
      <w:r w:rsidRPr="00512147">
        <w:rPr>
          <w:rFonts w:asciiTheme="minorHAnsi" w:hAnsiTheme="minorHAnsi" w:cstheme="minorHAnsi"/>
          <w:color w:val="000000"/>
        </w:rPr>
        <w:t>Novčanom kaznom u iznosu od 1.000,00 kuna kaznit će se fizička osoba koja učini prekršaj iz stavka 1. ovoga članka.</w:t>
      </w:r>
    </w:p>
    <w:p w:rsidR="00FF10F0" w:rsidRPr="00512147" w:rsidRDefault="00FF10F0" w:rsidP="008D78E0">
      <w:pPr>
        <w:pStyle w:val="Bezproreda"/>
        <w:ind w:firstLine="708"/>
        <w:jc w:val="both"/>
        <w:rPr>
          <w:rFonts w:asciiTheme="minorHAnsi" w:hAnsiTheme="minorHAnsi" w:cstheme="minorHAnsi"/>
          <w:color w:val="000000"/>
        </w:rPr>
      </w:pPr>
    </w:p>
    <w:p w:rsidR="008D78E0" w:rsidRPr="00512147" w:rsidRDefault="008D78E0" w:rsidP="008D78E0">
      <w:pPr>
        <w:pStyle w:val="Bezproreda"/>
        <w:jc w:val="both"/>
        <w:rPr>
          <w:rFonts w:asciiTheme="minorHAnsi" w:hAnsiTheme="minorHAnsi" w:cstheme="minorHAnsi"/>
        </w:rPr>
      </w:pPr>
    </w:p>
    <w:p w:rsidR="008D78E0" w:rsidRPr="00512147" w:rsidRDefault="00E37EF4" w:rsidP="008D78E0">
      <w:pPr>
        <w:pStyle w:val="Bezproreda"/>
        <w:jc w:val="center"/>
        <w:rPr>
          <w:rFonts w:asciiTheme="minorHAnsi" w:hAnsiTheme="minorHAnsi" w:cstheme="minorHAnsi"/>
          <w:b/>
        </w:rPr>
      </w:pPr>
      <w:r w:rsidRPr="00512147">
        <w:rPr>
          <w:rFonts w:asciiTheme="minorHAnsi" w:hAnsiTheme="minorHAnsi" w:cstheme="minorHAnsi"/>
          <w:b/>
        </w:rPr>
        <w:t>Članak 59</w:t>
      </w:r>
      <w:r w:rsidR="008D78E0" w:rsidRPr="00512147">
        <w:rPr>
          <w:rFonts w:asciiTheme="minorHAnsi" w:hAnsiTheme="minorHAnsi" w:cstheme="minorHAnsi"/>
          <w:b/>
        </w:rPr>
        <w:t>.</w:t>
      </w:r>
    </w:p>
    <w:p w:rsidR="008D78E0" w:rsidRPr="00512147" w:rsidRDefault="008D78E0" w:rsidP="008D78E0">
      <w:pPr>
        <w:pStyle w:val="Bezproreda"/>
        <w:jc w:val="both"/>
        <w:rPr>
          <w:rFonts w:asciiTheme="minorHAnsi" w:hAnsiTheme="minorHAnsi" w:cstheme="minorHAnsi"/>
          <w:color w:val="000000"/>
        </w:rPr>
      </w:pPr>
    </w:p>
    <w:p w:rsidR="008D78E0" w:rsidRPr="00512147" w:rsidRDefault="008D78E0" w:rsidP="008D78E0">
      <w:pPr>
        <w:pStyle w:val="Bezproreda"/>
        <w:ind w:firstLine="708"/>
        <w:jc w:val="both"/>
        <w:rPr>
          <w:rFonts w:asciiTheme="minorHAnsi" w:hAnsiTheme="minorHAnsi" w:cstheme="minorHAnsi"/>
          <w:color w:val="000000"/>
        </w:rPr>
      </w:pPr>
      <w:r w:rsidRPr="00512147">
        <w:rPr>
          <w:rFonts w:asciiTheme="minorHAnsi" w:hAnsiTheme="minorHAnsi" w:cstheme="minorHAnsi"/>
          <w:color w:val="000000"/>
        </w:rPr>
        <w:t>Novčanom kaznom u iznosu od 2.000,00 kuna kaznit će se za prekršaj pravna osoba ako:</w:t>
      </w:r>
    </w:p>
    <w:p w:rsidR="008D78E0" w:rsidRPr="00512147" w:rsidRDefault="008D78E0" w:rsidP="008D78E0">
      <w:pPr>
        <w:pStyle w:val="Bezproreda"/>
        <w:numPr>
          <w:ilvl w:val="0"/>
          <w:numId w:val="12"/>
        </w:numPr>
        <w:jc w:val="both"/>
        <w:rPr>
          <w:rFonts w:asciiTheme="minorHAnsi" w:hAnsiTheme="minorHAnsi" w:cstheme="minorHAnsi"/>
          <w:color w:val="000000"/>
        </w:rPr>
      </w:pPr>
      <w:r w:rsidRPr="00512147">
        <w:rPr>
          <w:rFonts w:asciiTheme="minorHAnsi" w:hAnsiTheme="minorHAnsi" w:cstheme="minorHAnsi"/>
          <w:color w:val="000000"/>
        </w:rPr>
        <w:t xml:space="preserve">ne obilježi zgradu kućnim brojem (članak </w:t>
      </w:r>
      <w:r w:rsidR="00821AAF">
        <w:rPr>
          <w:rFonts w:asciiTheme="minorHAnsi" w:hAnsiTheme="minorHAnsi" w:cstheme="minorHAnsi"/>
          <w:color w:val="000000"/>
        </w:rPr>
        <w:t>7</w:t>
      </w:r>
      <w:r w:rsidRPr="00512147">
        <w:rPr>
          <w:rFonts w:asciiTheme="minorHAnsi" w:hAnsiTheme="minorHAnsi" w:cstheme="minorHAnsi"/>
          <w:color w:val="000000"/>
        </w:rPr>
        <w:t>. stavak 4. Odluke),</w:t>
      </w:r>
    </w:p>
    <w:p w:rsidR="008D78E0" w:rsidRDefault="008D78E0" w:rsidP="008D78E0">
      <w:pPr>
        <w:pStyle w:val="Bezproreda"/>
        <w:numPr>
          <w:ilvl w:val="0"/>
          <w:numId w:val="12"/>
        </w:numPr>
        <w:jc w:val="both"/>
        <w:rPr>
          <w:rFonts w:asciiTheme="minorHAnsi" w:hAnsiTheme="minorHAnsi" w:cstheme="minorHAnsi"/>
          <w:color w:val="000000"/>
        </w:rPr>
      </w:pPr>
      <w:r w:rsidRPr="00512147">
        <w:rPr>
          <w:rFonts w:asciiTheme="minorHAnsi" w:hAnsiTheme="minorHAnsi" w:cstheme="minorHAnsi"/>
          <w:color w:val="000000"/>
        </w:rPr>
        <w:t xml:space="preserve">vanjske dijelove zgrade ne održava urednima i čistima (članak </w:t>
      </w:r>
      <w:r w:rsidR="00821AAF">
        <w:rPr>
          <w:rFonts w:asciiTheme="minorHAnsi" w:hAnsiTheme="minorHAnsi" w:cstheme="minorHAnsi"/>
          <w:color w:val="000000"/>
        </w:rPr>
        <w:t>8</w:t>
      </w:r>
      <w:r w:rsidRPr="00512147">
        <w:rPr>
          <w:rFonts w:asciiTheme="minorHAnsi" w:hAnsiTheme="minorHAnsi" w:cstheme="minorHAnsi"/>
          <w:color w:val="000000"/>
        </w:rPr>
        <w:t>. stavak 1. Odluke),</w:t>
      </w:r>
    </w:p>
    <w:p w:rsidR="003C326D" w:rsidRPr="00512147" w:rsidRDefault="003C326D" w:rsidP="008D78E0">
      <w:pPr>
        <w:pStyle w:val="Bezproreda"/>
        <w:numPr>
          <w:ilvl w:val="0"/>
          <w:numId w:val="12"/>
        </w:numPr>
        <w:jc w:val="both"/>
        <w:rPr>
          <w:rFonts w:asciiTheme="minorHAnsi" w:hAnsiTheme="minorHAnsi" w:cstheme="minorHAnsi"/>
          <w:color w:val="000000"/>
        </w:rPr>
      </w:pPr>
      <w:r>
        <w:rPr>
          <w:rFonts w:asciiTheme="minorHAnsi" w:hAnsiTheme="minorHAnsi" w:cstheme="minorHAnsi"/>
          <w:color w:val="000000"/>
        </w:rPr>
        <w:t>ne održava okućnicu odnosno okoliš zgrade (članak 9. Odluke)</w:t>
      </w:r>
    </w:p>
    <w:p w:rsidR="008D78E0" w:rsidRPr="00512147" w:rsidRDefault="008D78E0" w:rsidP="008D78E0">
      <w:pPr>
        <w:pStyle w:val="Bezproreda"/>
        <w:numPr>
          <w:ilvl w:val="0"/>
          <w:numId w:val="12"/>
        </w:numPr>
        <w:jc w:val="both"/>
        <w:rPr>
          <w:rFonts w:asciiTheme="minorHAnsi" w:hAnsiTheme="minorHAnsi" w:cstheme="minorHAnsi"/>
          <w:color w:val="000000"/>
        </w:rPr>
      </w:pPr>
      <w:r w:rsidRPr="00512147">
        <w:rPr>
          <w:rFonts w:asciiTheme="minorHAnsi" w:hAnsiTheme="minorHAnsi" w:cstheme="minorHAnsi"/>
          <w:color w:val="000000"/>
        </w:rPr>
        <w:t>posudu s cvijećem izvan gabarita zgrade ne osigura od pada i ne spriječi izlijevanje vode na prolaznike prilik</w:t>
      </w:r>
      <w:r w:rsidR="00821AAF">
        <w:rPr>
          <w:rFonts w:asciiTheme="minorHAnsi" w:hAnsiTheme="minorHAnsi" w:cstheme="minorHAnsi"/>
          <w:color w:val="000000"/>
        </w:rPr>
        <w:t>om zalijevanja cvijeća (članak 8</w:t>
      </w:r>
      <w:r w:rsidRPr="00512147">
        <w:rPr>
          <w:rFonts w:asciiTheme="minorHAnsi" w:hAnsiTheme="minorHAnsi" w:cstheme="minorHAnsi"/>
          <w:color w:val="000000"/>
        </w:rPr>
        <w:t>. stavak 2. Odluke),</w:t>
      </w:r>
    </w:p>
    <w:p w:rsidR="008D78E0" w:rsidRPr="00512147" w:rsidRDefault="008D78E0" w:rsidP="008D78E0">
      <w:pPr>
        <w:pStyle w:val="Bezproreda"/>
        <w:numPr>
          <w:ilvl w:val="0"/>
          <w:numId w:val="12"/>
        </w:numPr>
        <w:jc w:val="both"/>
        <w:rPr>
          <w:rFonts w:asciiTheme="minorHAnsi" w:hAnsiTheme="minorHAnsi" w:cstheme="minorHAnsi"/>
          <w:color w:val="000000"/>
        </w:rPr>
      </w:pPr>
      <w:r w:rsidRPr="00512147">
        <w:rPr>
          <w:rFonts w:asciiTheme="minorHAnsi" w:hAnsiTheme="minorHAnsi" w:cstheme="minorHAnsi"/>
          <w:color w:val="000000"/>
        </w:rPr>
        <w:t xml:space="preserve">ne održava i ne uređuje okućnicu stambene zgrade, odnosno okoliš poslovnog prostora i građevinsko zemljište te ogradu do površine javne namjene tako da ne ometa </w:t>
      </w:r>
      <w:r w:rsidR="00821AAF">
        <w:rPr>
          <w:rFonts w:asciiTheme="minorHAnsi" w:hAnsiTheme="minorHAnsi" w:cstheme="minorHAnsi"/>
          <w:color w:val="000000"/>
        </w:rPr>
        <w:t>korištenje te površine (članak 9</w:t>
      </w:r>
      <w:r w:rsidRPr="00512147">
        <w:rPr>
          <w:rFonts w:asciiTheme="minorHAnsi" w:hAnsiTheme="minorHAnsi" w:cstheme="minorHAnsi"/>
          <w:color w:val="000000"/>
        </w:rPr>
        <w:t>. stavci 1. i 2. Odluke),</w:t>
      </w:r>
    </w:p>
    <w:p w:rsidR="008D78E0" w:rsidRPr="00512147" w:rsidRDefault="008D78E0" w:rsidP="008D78E0">
      <w:pPr>
        <w:pStyle w:val="Bezproreda"/>
        <w:numPr>
          <w:ilvl w:val="0"/>
          <w:numId w:val="12"/>
        </w:numPr>
        <w:jc w:val="both"/>
        <w:rPr>
          <w:rFonts w:asciiTheme="minorHAnsi" w:hAnsiTheme="minorHAnsi" w:cstheme="minorHAnsi"/>
          <w:color w:val="000000"/>
        </w:rPr>
      </w:pPr>
      <w:r w:rsidRPr="00512147">
        <w:rPr>
          <w:rFonts w:asciiTheme="minorHAnsi" w:hAnsiTheme="minorHAnsi" w:cstheme="minorHAnsi"/>
          <w:color w:val="000000"/>
        </w:rPr>
        <w:t>na nekretninama vidljivim s površine javne namjene uskladištava i odlaže građevinski i drugi krupni otpad te razni materijal (drva, ugljen, otpadno drvo, željezo, lim i slično), (članak 10. stavak 3. Odluke),</w:t>
      </w:r>
    </w:p>
    <w:p w:rsidR="008D78E0" w:rsidRPr="00512147" w:rsidRDefault="008D78E0" w:rsidP="008D78E0">
      <w:pPr>
        <w:pStyle w:val="Bezproreda"/>
        <w:numPr>
          <w:ilvl w:val="0"/>
          <w:numId w:val="12"/>
        </w:numPr>
        <w:jc w:val="both"/>
        <w:rPr>
          <w:rFonts w:asciiTheme="minorHAnsi" w:hAnsiTheme="minorHAnsi" w:cstheme="minorHAnsi"/>
          <w:color w:val="000000"/>
        </w:rPr>
      </w:pPr>
      <w:r w:rsidRPr="00512147">
        <w:rPr>
          <w:rFonts w:asciiTheme="minorHAnsi" w:hAnsiTheme="minorHAnsi" w:cstheme="minorHAnsi"/>
          <w:color w:val="000000"/>
        </w:rPr>
        <w:t>ne podrezuje zelenilo na okućnici i građevinskom zemljištu koje svojim granama prelazi na javno prometnu površinu tako da ometa prolaz pješaka i vozila, preglednost prometa i prometne signalizacije i javne rasvjete (</w:t>
      </w:r>
      <w:r w:rsidR="009D7B81">
        <w:rPr>
          <w:rFonts w:asciiTheme="minorHAnsi" w:hAnsiTheme="minorHAnsi" w:cstheme="minorHAnsi"/>
          <w:color w:val="000000"/>
        </w:rPr>
        <w:t>članak 9. stavak 3</w:t>
      </w:r>
      <w:r w:rsidRPr="00512147">
        <w:rPr>
          <w:rFonts w:asciiTheme="minorHAnsi" w:hAnsiTheme="minorHAnsi" w:cstheme="minorHAnsi"/>
          <w:color w:val="000000"/>
        </w:rPr>
        <w:t>. Odluke),</w:t>
      </w:r>
    </w:p>
    <w:p w:rsidR="008D78E0" w:rsidRPr="00512147" w:rsidRDefault="008D78E0" w:rsidP="008D78E0">
      <w:pPr>
        <w:pStyle w:val="Bezproreda"/>
        <w:numPr>
          <w:ilvl w:val="0"/>
          <w:numId w:val="12"/>
        </w:numPr>
        <w:jc w:val="both"/>
        <w:rPr>
          <w:rFonts w:asciiTheme="minorHAnsi" w:hAnsiTheme="minorHAnsi" w:cstheme="minorHAnsi"/>
          <w:color w:val="000000"/>
        </w:rPr>
      </w:pPr>
      <w:r w:rsidRPr="00512147">
        <w:rPr>
          <w:rFonts w:asciiTheme="minorHAnsi" w:hAnsiTheme="minorHAnsi" w:cstheme="minorHAnsi"/>
          <w:color w:val="000000"/>
        </w:rPr>
        <w:t>zastave, prigodne natpise i ukrase postavljene na zgradu i druga namjenska mjesta ne ukloni u roku od 24 sata nakon prestanka prigode radi koje su postavljeni (članak 1</w:t>
      </w:r>
      <w:r w:rsidR="009D7B81">
        <w:rPr>
          <w:rFonts w:asciiTheme="minorHAnsi" w:hAnsiTheme="minorHAnsi" w:cstheme="minorHAnsi"/>
          <w:color w:val="000000"/>
        </w:rPr>
        <w:t>2</w:t>
      </w:r>
      <w:r w:rsidRPr="00512147">
        <w:rPr>
          <w:rFonts w:asciiTheme="minorHAnsi" w:hAnsiTheme="minorHAnsi" w:cstheme="minorHAnsi"/>
          <w:color w:val="000000"/>
        </w:rPr>
        <w:t>. Odluke),</w:t>
      </w:r>
    </w:p>
    <w:p w:rsidR="008D78E0" w:rsidRPr="00512147" w:rsidRDefault="008D78E0" w:rsidP="008D78E0">
      <w:pPr>
        <w:pStyle w:val="Bezproreda"/>
        <w:numPr>
          <w:ilvl w:val="0"/>
          <w:numId w:val="12"/>
        </w:numPr>
        <w:jc w:val="both"/>
        <w:rPr>
          <w:rFonts w:asciiTheme="minorHAnsi" w:hAnsiTheme="minorHAnsi" w:cstheme="minorHAnsi"/>
          <w:color w:val="000000"/>
        </w:rPr>
      </w:pPr>
      <w:r w:rsidRPr="00512147">
        <w:rPr>
          <w:rFonts w:asciiTheme="minorHAnsi" w:hAnsiTheme="minorHAnsi" w:cstheme="minorHAnsi"/>
          <w:color w:val="000000"/>
        </w:rPr>
        <w:lastRenderedPageBreak/>
        <w:t xml:space="preserve">na površinu javne namjene postavi posudu s ukrasnim biljem bez odobrenja Odjela (članak </w:t>
      </w:r>
      <w:r w:rsidR="009D7B81">
        <w:rPr>
          <w:rFonts w:asciiTheme="minorHAnsi" w:hAnsiTheme="minorHAnsi" w:cstheme="minorHAnsi"/>
          <w:color w:val="000000"/>
        </w:rPr>
        <w:t>21</w:t>
      </w:r>
      <w:r w:rsidRPr="00512147">
        <w:rPr>
          <w:rFonts w:asciiTheme="minorHAnsi" w:hAnsiTheme="minorHAnsi" w:cstheme="minorHAnsi"/>
          <w:color w:val="000000"/>
        </w:rPr>
        <w:t>. stavak 1. Odluke),</w:t>
      </w:r>
    </w:p>
    <w:p w:rsidR="008D78E0" w:rsidRPr="00512147" w:rsidRDefault="008D78E0" w:rsidP="008D78E0">
      <w:pPr>
        <w:pStyle w:val="Bezproreda"/>
        <w:numPr>
          <w:ilvl w:val="0"/>
          <w:numId w:val="12"/>
        </w:numPr>
        <w:jc w:val="both"/>
        <w:rPr>
          <w:rFonts w:asciiTheme="minorHAnsi" w:hAnsiTheme="minorHAnsi" w:cstheme="minorHAnsi"/>
          <w:color w:val="000000"/>
        </w:rPr>
      </w:pPr>
      <w:r w:rsidRPr="00512147">
        <w:rPr>
          <w:rFonts w:asciiTheme="minorHAnsi" w:hAnsiTheme="minorHAnsi" w:cstheme="minorHAnsi"/>
          <w:color w:val="000000"/>
        </w:rPr>
        <w:t xml:space="preserve">ne održava i ne obnavlja posudu s ukrasnim biljem postavljenu uz odobrenje na površinu javne namjene (članak </w:t>
      </w:r>
      <w:r w:rsidR="009D7B81">
        <w:rPr>
          <w:rFonts w:asciiTheme="minorHAnsi" w:hAnsiTheme="minorHAnsi" w:cstheme="minorHAnsi"/>
          <w:color w:val="000000"/>
        </w:rPr>
        <w:t>21</w:t>
      </w:r>
      <w:r w:rsidRPr="00512147">
        <w:rPr>
          <w:rFonts w:asciiTheme="minorHAnsi" w:hAnsiTheme="minorHAnsi" w:cstheme="minorHAnsi"/>
          <w:color w:val="000000"/>
        </w:rPr>
        <w:t>. stavak 2. Odluke),</w:t>
      </w:r>
    </w:p>
    <w:p w:rsidR="008D78E0" w:rsidRPr="00512147" w:rsidRDefault="008D78E0" w:rsidP="008D78E0">
      <w:pPr>
        <w:pStyle w:val="Bezproreda"/>
        <w:numPr>
          <w:ilvl w:val="0"/>
          <w:numId w:val="12"/>
        </w:numPr>
        <w:jc w:val="both"/>
        <w:rPr>
          <w:rFonts w:asciiTheme="minorHAnsi" w:hAnsiTheme="minorHAnsi" w:cstheme="minorHAnsi"/>
          <w:color w:val="000000"/>
        </w:rPr>
      </w:pPr>
      <w:r w:rsidRPr="00512147">
        <w:rPr>
          <w:rFonts w:asciiTheme="minorHAnsi" w:hAnsiTheme="minorHAnsi" w:cstheme="minorHAnsi"/>
          <w:color w:val="000000"/>
        </w:rPr>
        <w:t>ne obavijesti Odjel o završetku radova u roku od 24 sata (članak 32. stavak 3. Odluke),</w:t>
      </w:r>
    </w:p>
    <w:p w:rsidR="008D78E0" w:rsidRPr="00512147" w:rsidRDefault="008D78E0" w:rsidP="008D78E0">
      <w:pPr>
        <w:pStyle w:val="Bezproreda"/>
        <w:numPr>
          <w:ilvl w:val="0"/>
          <w:numId w:val="12"/>
        </w:numPr>
        <w:jc w:val="both"/>
        <w:rPr>
          <w:rFonts w:asciiTheme="minorHAnsi" w:hAnsiTheme="minorHAnsi" w:cstheme="minorHAnsi"/>
          <w:color w:val="000000"/>
        </w:rPr>
      </w:pPr>
      <w:r w:rsidRPr="00512147">
        <w:rPr>
          <w:rFonts w:asciiTheme="minorHAnsi" w:hAnsiTheme="minorHAnsi" w:cstheme="minorHAnsi"/>
          <w:color w:val="000000"/>
        </w:rPr>
        <w:t xml:space="preserve">površinu javne namjene koristi za iskrcaj i smještaj drva i ogrjeva suprotno odredbama članka </w:t>
      </w:r>
      <w:r w:rsidR="009D7B81">
        <w:rPr>
          <w:rFonts w:asciiTheme="minorHAnsi" w:hAnsiTheme="minorHAnsi" w:cstheme="minorHAnsi"/>
          <w:color w:val="000000"/>
        </w:rPr>
        <w:t>2</w:t>
      </w:r>
      <w:r w:rsidRPr="00512147">
        <w:rPr>
          <w:rFonts w:asciiTheme="minorHAnsi" w:hAnsiTheme="minorHAnsi" w:cstheme="minorHAnsi"/>
          <w:color w:val="000000"/>
        </w:rPr>
        <w:t>3. Odluke,</w:t>
      </w:r>
    </w:p>
    <w:p w:rsidR="008D78E0" w:rsidRPr="00512147" w:rsidRDefault="008D78E0" w:rsidP="008D78E0">
      <w:pPr>
        <w:pStyle w:val="Bezproreda"/>
        <w:numPr>
          <w:ilvl w:val="0"/>
          <w:numId w:val="12"/>
        </w:numPr>
        <w:jc w:val="both"/>
        <w:rPr>
          <w:rFonts w:asciiTheme="minorHAnsi" w:hAnsiTheme="minorHAnsi" w:cstheme="minorHAnsi"/>
          <w:color w:val="000000"/>
        </w:rPr>
      </w:pPr>
      <w:r w:rsidRPr="00512147">
        <w:rPr>
          <w:rFonts w:asciiTheme="minorHAnsi" w:hAnsiTheme="minorHAnsi" w:cstheme="minorHAnsi"/>
          <w:color w:val="000000"/>
        </w:rPr>
        <w:t>oštećuje spremnike, po njima po njima crta i/ili piše ili ih premješta</w:t>
      </w:r>
      <w:r w:rsidR="009D7B81">
        <w:rPr>
          <w:rFonts w:asciiTheme="minorHAnsi" w:hAnsiTheme="minorHAnsi" w:cstheme="minorHAnsi"/>
          <w:color w:val="000000"/>
        </w:rPr>
        <w:t xml:space="preserve"> s obilježenog mjesta (članak 49, st. 5</w:t>
      </w:r>
      <w:r w:rsidRPr="00512147">
        <w:rPr>
          <w:rFonts w:asciiTheme="minorHAnsi" w:hAnsiTheme="minorHAnsi" w:cstheme="minorHAnsi"/>
          <w:color w:val="000000"/>
        </w:rPr>
        <w:t>. Odluke),</w:t>
      </w:r>
    </w:p>
    <w:p w:rsidR="008D78E0" w:rsidRPr="00512147" w:rsidRDefault="008D78E0" w:rsidP="008D78E0">
      <w:pPr>
        <w:pStyle w:val="Bezproreda"/>
        <w:numPr>
          <w:ilvl w:val="0"/>
          <w:numId w:val="12"/>
        </w:numPr>
        <w:jc w:val="both"/>
        <w:rPr>
          <w:rFonts w:asciiTheme="minorHAnsi" w:hAnsiTheme="minorHAnsi" w:cstheme="minorHAnsi"/>
          <w:color w:val="000000"/>
        </w:rPr>
      </w:pPr>
      <w:r w:rsidRPr="00512147">
        <w:rPr>
          <w:rFonts w:asciiTheme="minorHAnsi" w:hAnsiTheme="minorHAnsi" w:cstheme="minorHAnsi"/>
          <w:color w:val="000000"/>
        </w:rPr>
        <w:t>parkira vozilo na način da onemogućuje pristup specijalnom vozilu za odvoz otpada ili onemogući odvoz otpada na drugi način (</w:t>
      </w:r>
      <w:r w:rsidR="009D7B81">
        <w:rPr>
          <w:rFonts w:asciiTheme="minorHAnsi" w:hAnsiTheme="minorHAnsi" w:cstheme="minorHAnsi"/>
          <w:color w:val="000000"/>
        </w:rPr>
        <w:t>članak 49</w:t>
      </w:r>
      <w:r w:rsidRPr="00512147">
        <w:rPr>
          <w:rFonts w:asciiTheme="minorHAnsi" w:hAnsiTheme="minorHAnsi" w:cstheme="minorHAnsi"/>
          <w:color w:val="000000"/>
        </w:rPr>
        <w:t>.</w:t>
      </w:r>
      <w:r w:rsidR="009D7B81">
        <w:rPr>
          <w:rFonts w:asciiTheme="minorHAnsi" w:hAnsiTheme="minorHAnsi" w:cstheme="minorHAnsi"/>
          <w:color w:val="000000"/>
        </w:rPr>
        <w:t xml:space="preserve"> st.6.</w:t>
      </w:r>
      <w:r w:rsidRPr="00512147">
        <w:rPr>
          <w:rFonts w:asciiTheme="minorHAnsi" w:hAnsiTheme="minorHAnsi" w:cstheme="minorHAnsi"/>
          <w:color w:val="000000"/>
        </w:rPr>
        <w:t xml:space="preserve"> Odluke),</w:t>
      </w:r>
    </w:p>
    <w:p w:rsidR="008D78E0" w:rsidRPr="00512147" w:rsidRDefault="008D78E0" w:rsidP="008D78E0">
      <w:pPr>
        <w:pStyle w:val="Bezproreda"/>
        <w:numPr>
          <w:ilvl w:val="0"/>
          <w:numId w:val="12"/>
        </w:numPr>
        <w:jc w:val="both"/>
        <w:rPr>
          <w:rFonts w:asciiTheme="minorHAnsi" w:hAnsiTheme="minorHAnsi" w:cstheme="minorHAnsi"/>
          <w:color w:val="000000"/>
        </w:rPr>
      </w:pPr>
      <w:r w:rsidRPr="00512147">
        <w:rPr>
          <w:rFonts w:asciiTheme="minorHAnsi" w:hAnsiTheme="minorHAnsi" w:cstheme="minorHAnsi"/>
          <w:color w:val="000000"/>
        </w:rPr>
        <w:t>ne čisti snijeg i led sukladno odredbama</w:t>
      </w:r>
      <w:r w:rsidR="009D7B81">
        <w:rPr>
          <w:rFonts w:asciiTheme="minorHAnsi" w:hAnsiTheme="minorHAnsi" w:cstheme="minorHAnsi"/>
          <w:color w:val="000000"/>
        </w:rPr>
        <w:t xml:space="preserve"> članka 50</w:t>
      </w:r>
      <w:r w:rsidRPr="00512147">
        <w:rPr>
          <w:rFonts w:asciiTheme="minorHAnsi" w:hAnsiTheme="minorHAnsi" w:cstheme="minorHAnsi"/>
          <w:color w:val="000000"/>
        </w:rPr>
        <w:t>. stavaka 1., 2. i 3. Odluke,</w:t>
      </w:r>
    </w:p>
    <w:p w:rsidR="008D78E0" w:rsidRPr="00512147" w:rsidRDefault="008D78E0" w:rsidP="008D78E0">
      <w:pPr>
        <w:pStyle w:val="Bezproreda"/>
        <w:numPr>
          <w:ilvl w:val="0"/>
          <w:numId w:val="12"/>
        </w:numPr>
        <w:jc w:val="both"/>
        <w:rPr>
          <w:rFonts w:asciiTheme="minorHAnsi" w:hAnsiTheme="minorHAnsi" w:cstheme="minorHAnsi"/>
          <w:color w:val="000000"/>
        </w:rPr>
      </w:pPr>
      <w:r w:rsidRPr="00512147">
        <w:rPr>
          <w:rFonts w:asciiTheme="minorHAnsi" w:hAnsiTheme="minorHAnsi" w:cstheme="minorHAnsi"/>
          <w:color w:val="000000"/>
        </w:rPr>
        <w:t xml:space="preserve">ne omogući komunalnom redaru nesmetano obavljanje nadzora (članak </w:t>
      </w:r>
      <w:r w:rsidR="009D7B81">
        <w:rPr>
          <w:rFonts w:asciiTheme="minorHAnsi" w:hAnsiTheme="minorHAnsi" w:cstheme="minorHAnsi"/>
          <w:color w:val="000000"/>
        </w:rPr>
        <w:t>53</w:t>
      </w:r>
      <w:r w:rsidRPr="00512147">
        <w:rPr>
          <w:rFonts w:asciiTheme="minorHAnsi" w:hAnsiTheme="minorHAnsi" w:cstheme="minorHAnsi"/>
          <w:color w:val="000000"/>
        </w:rPr>
        <w:t>. stavak 1. Odluke).</w:t>
      </w:r>
    </w:p>
    <w:p w:rsidR="008D78E0" w:rsidRPr="00512147" w:rsidRDefault="008D78E0" w:rsidP="008D78E0">
      <w:pPr>
        <w:pStyle w:val="Bezproreda"/>
        <w:ind w:firstLine="708"/>
        <w:jc w:val="both"/>
        <w:rPr>
          <w:rFonts w:asciiTheme="minorHAnsi" w:hAnsiTheme="minorHAnsi" w:cstheme="minorHAnsi"/>
          <w:color w:val="000000"/>
        </w:rPr>
      </w:pPr>
      <w:r w:rsidRPr="00512147">
        <w:rPr>
          <w:rFonts w:asciiTheme="minorHAnsi" w:hAnsiTheme="minorHAnsi" w:cstheme="minorHAnsi"/>
          <w:color w:val="000000"/>
        </w:rPr>
        <w:t>Novčanom kaznom u iznosu od 500,00 kuna kaznit će se i odgovorna osoba u pravnoj osobi koja učini prekršaj iz stavka 1. ovoga članka.</w:t>
      </w:r>
    </w:p>
    <w:p w:rsidR="008D78E0" w:rsidRPr="00512147" w:rsidRDefault="008D78E0" w:rsidP="008D78E0">
      <w:pPr>
        <w:pStyle w:val="Bezproreda"/>
        <w:ind w:firstLine="708"/>
        <w:jc w:val="both"/>
        <w:rPr>
          <w:rFonts w:asciiTheme="minorHAnsi" w:hAnsiTheme="minorHAnsi" w:cstheme="minorHAnsi"/>
          <w:color w:val="000000"/>
        </w:rPr>
      </w:pPr>
      <w:r w:rsidRPr="00512147">
        <w:rPr>
          <w:rFonts w:asciiTheme="minorHAnsi" w:hAnsiTheme="minorHAnsi" w:cstheme="minorHAnsi"/>
          <w:color w:val="000000"/>
        </w:rPr>
        <w:t>Novčanom kaznom u iznosu od 1.000,00 kuna kaznit će se fizička osoba obrtnik i osoba koja obavlja drugu samostalnu djelatnost koja učini prekršaj iz stavka 1. ovoga članka.</w:t>
      </w:r>
    </w:p>
    <w:p w:rsidR="008D78E0" w:rsidRDefault="008D78E0" w:rsidP="00FF10F0">
      <w:pPr>
        <w:pStyle w:val="Bezproreda"/>
        <w:ind w:firstLine="708"/>
        <w:jc w:val="both"/>
        <w:rPr>
          <w:rFonts w:asciiTheme="minorHAnsi" w:hAnsiTheme="minorHAnsi" w:cstheme="minorHAnsi"/>
          <w:color w:val="000000"/>
        </w:rPr>
      </w:pPr>
      <w:r w:rsidRPr="00512147">
        <w:rPr>
          <w:rFonts w:asciiTheme="minorHAnsi" w:hAnsiTheme="minorHAnsi" w:cstheme="minorHAnsi"/>
          <w:color w:val="000000"/>
        </w:rPr>
        <w:t>Novčanom kaznom u iznosu od 500,00 kuna kaznit će se fizička osoba koja učini prekršaj iz stavka 1. ovoga članka.</w:t>
      </w:r>
    </w:p>
    <w:p w:rsidR="003C326D" w:rsidRDefault="003C326D" w:rsidP="003C326D">
      <w:pPr>
        <w:pStyle w:val="Bezproreda"/>
        <w:ind w:firstLine="708"/>
        <w:jc w:val="both"/>
        <w:rPr>
          <w:rFonts w:asciiTheme="minorHAnsi" w:hAnsiTheme="minorHAnsi" w:cstheme="minorHAnsi"/>
          <w:color w:val="333333"/>
        </w:rPr>
      </w:pPr>
      <w:r>
        <w:rPr>
          <w:rFonts w:asciiTheme="minorHAnsi" w:hAnsiTheme="minorHAnsi" w:cstheme="minorHAnsi"/>
          <w:color w:val="333333"/>
        </w:rPr>
        <w:t>Novčanom kaznom u iznosu od 2.0</w:t>
      </w:r>
      <w:r w:rsidRPr="00512147">
        <w:rPr>
          <w:rFonts w:asciiTheme="minorHAnsi" w:hAnsiTheme="minorHAnsi" w:cstheme="minorHAnsi"/>
          <w:color w:val="333333"/>
        </w:rPr>
        <w:t xml:space="preserve">00,00 kn kaznit će se za prekršaj </w:t>
      </w:r>
      <w:r>
        <w:rPr>
          <w:rFonts w:asciiTheme="minorHAnsi" w:hAnsiTheme="minorHAnsi" w:cstheme="minorHAnsi"/>
          <w:color w:val="333333"/>
        </w:rPr>
        <w:t>fizička osoba koja učini prekršaj iz stavka 3. ovog članka.</w:t>
      </w:r>
    </w:p>
    <w:p w:rsidR="003C326D" w:rsidRPr="00512147" w:rsidRDefault="003C326D" w:rsidP="00FF10F0">
      <w:pPr>
        <w:pStyle w:val="Bezproreda"/>
        <w:ind w:firstLine="708"/>
        <w:jc w:val="both"/>
        <w:rPr>
          <w:rFonts w:asciiTheme="minorHAnsi" w:hAnsiTheme="minorHAnsi" w:cstheme="minorHAnsi"/>
          <w:color w:val="000000"/>
        </w:rPr>
      </w:pPr>
    </w:p>
    <w:p w:rsidR="00FF10F0" w:rsidRPr="00512147" w:rsidRDefault="00FF10F0" w:rsidP="00FF10F0">
      <w:pPr>
        <w:pStyle w:val="Bezproreda"/>
        <w:ind w:firstLine="708"/>
        <w:jc w:val="both"/>
        <w:rPr>
          <w:rFonts w:asciiTheme="minorHAnsi" w:hAnsiTheme="minorHAnsi" w:cstheme="minorHAnsi"/>
          <w:color w:val="000000"/>
        </w:rPr>
      </w:pPr>
    </w:p>
    <w:p w:rsidR="00FF10F0" w:rsidRPr="00512147" w:rsidRDefault="00FF10F0" w:rsidP="00FF10F0">
      <w:pPr>
        <w:pStyle w:val="Bezproreda"/>
        <w:ind w:firstLine="708"/>
        <w:jc w:val="both"/>
        <w:rPr>
          <w:rFonts w:asciiTheme="minorHAnsi" w:hAnsiTheme="minorHAnsi" w:cstheme="minorHAnsi"/>
        </w:rPr>
      </w:pPr>
    </w:p>
    <w:p w:rsidR="008D78E0" w:rsidRPr="00512147" w:rsidRDefault="008D78E0" w:rsidP="008D78E0">
      <w:pPr>
        <w:pStyle w:val="Bezproreda"/>
        <w:jc w:val="center"/>
        <w:rPr>
          <w:rFonts w:asciiTheme="minorHAnsi" w:hAnsiTheme="minorHAnsi" w:cstheme="minorHAnsi"/>
          <w:b/>
        </w:rPr>
      </w:pPr>
      <w:r w:rsidRPr="00512147">
        <w:rPr>
          <w:rFonts w:asciiTheme="minorHAnsi" w:hAnsiTheme="minorHAnsi" w:cstheme="minorHAnsi"/>
          <w:b/>
        </w:rPr>
        <w:t xml:space="preserve">Članak </w:t>
      </w:r>
      <w:r w:rsidR="00E37EF4" w:rsidRPr="00512147">
        <w:rPr>
          <w:rFonts w:asciiTheme="minorHAnsi" w:hAnsiTheme="minorHAnsi" w:cstheme="minorHAnsi"/>
          <w:b/>
        </w:rPr>
        <w:t>60</w:t>
      </w:r>
      <w:r w:rsidRPr="00512147">
        <w:rPr>
          <w:rFonts w:asciiTheme="minorHAnsi" w:hAnsiTheme="minorHAnsi" w:cstheme="minorHAnsi"/>
          <w:b/>
        </w:rPr>
        <w:t>.</w:t>
      </w:r>
    </w:p>
    <w:p w:rsidR="008D78E0" w:rsidRPr="00512147" w:rsidRDefault="008D78E0" w:rsidP="008D78E0">
      <w:pPr>
        <w:pStyle w:val="Bezproreda"/>
        <w:jc w:val="both"/>
        <w:rPr>
          <w:rFonts w:asciiTheme="minorHAnsi" w:hAnsiTheme="minorHAnsi" w:cstheme="minorHAnsi"/>
          <w:color w:val="333333"/>
        </w:rPr>
      </w:pPr>
    </w:p>
    <w:p w:rsidR="002051E0" w:rsidRDefault="008D78E0" w:rsidP="009D7B81">
      <w:pPr>
        <w:pStyle w:val="Bezproreda"/>
        <w:ind w:firstLine="708"/>
        <w:jc w:val="both"/>
        <w:rPr>
          <w:rFonts w:asciiTheme="minorHAnsi" w:hAnsiTheme="minorHAnsi" w:cstheme="minorHAnsi"/>
          <w:color w:val="333333"/>
        </w:rPr>
      </w:pPr>
      <w:r w:rsidRPr="00512147">
        <w:rPr>
          <w:rFonts w:asciiTheme="minorHAnsi" w:hAnsiTheme="minorHAnsi" w:cstheme="minorHAnsi"/>
          <w:color w:val="333333"/>
        </w:rPr>
        <w:t xml:space="preserve">Novčanom kaznom u iznosu od 500,00 kn kaznit će se za prekršaj fizička osoba ako na površinama javne namjene konzumira alkoholna pića (članak </w:t>
      </w:r>
      <w:r w:rsidR="009D7B81">
        <w:rPr>
          <w:rFonts w:asciiTheme="minorHAnsi" w:hAnsiTheme="minorHAnsi" w:cstheme="minorHAnsi"/>
          <w:color w:val="333333"/>
        </w:rPr>
        <w:t>45</w:t>
      </w:r>
      <w:r w:rsidRPr="00512147">
        <w:rPr>
          <w:rFonts w:asciiTheme="minorHAnsi" w:hAnsiTheme="minorHAnsi" w:cstheme="minorHAnsi"/>
          <w:color w:val="333333"/>
        </w:rPr>
        <w:t>. stavak 1. Odluk</w:t>
      </w:r>
      <w:r w:rsidR="002051E0" w:rsidRPr="00512147">
        <w:rPr>
          <w:rFonts w:asciiTheme="minorHAnsi" w:hAnsiTheme="minorHAnsi" w:cstheme="minorHAnsi"/>
          <w:color w:val="333333"/>
        </w:rPr>
        <w:t>e)</w:t>
      </w:r>
      <w:r w:rsidR="009D7B81">
        <w:rPr>
          <w:rFonts w:asciiTheme="minorHAnsi" w:hAnsiTheme="minorHAnsi" w:cstheme="minorHAnsi"/>
          <w:color w:val="333333"/>
        </w:rPr>
        <w:t>.</w:t>
      </w:r>
    </w:p>
    <w:p w:rsidR="009D7B81" w:rsidRDefault="009D7B81" w:rsidP="009D7B81">
      <w:pPr>
        <w:pStyle w:val="Bezproreda"/>
        <w:ind w:firstLine="708"/>
        <w:jc w:val="both"/>
        <w:rPr>
          <w:rFonts w:asciiTheme="minorHAnsi" w:hAnsiTheme="minorHAnsi" w:cstheme="minorHAnsi"/>
          <w:color w:val="333333"/>
        </w:rPr>
      </w:pPr>
      <w:r w:rsidRPr="00512147">
        <w:rPr>
          <w:rFonts w:asciiTheme="minorHAnsi" w:hAnsiTheme="minorHAnsi" w:cstheme="minorHAnsi"/>
          <w:color w:val="333333"/>
        </w:rPr>
        <w:t xml:space="preserve">Novčanom kaznom u iznosu od 500,00 kn kaznit će se za prekršaj </w:t>
      </w:r>
      <w:r>
        <w:rPr>
          <w:rFonts w:asciiTheme="minorHAnsi" w:hAnsiTheme="minorHAnsi" w:cstheme="minorHAnsi"/>
          <w:color w:val="333333"/>
        </w:rPr>
        <w:t>fizička osoba ako nepropisno parkira.</w:t>
      </w:r>
      <w:r w:rsidRPr="00512147">
        <w:rPr>
          <w:rFonts w:asciiTheme="minorHAnsi" w:hAnsiTheme="minorHAnsi" w:cstheme="minorHAnsi"/>
          <w:color w:val="333333"/>
        </w:rPr>
        <w:t xml:space="preserve"> (članak </w:t>
      </w:r>
      <w:r>
        <w:rPr>
          <w:rFonts w:asciiTheme="minorHAnsi" w:hAnsiTheme="minorHAnsi" w:cstheme="minorHAnsi"/>
          <w:color w:val="333333"/>
        </w:rPr>
        <w:t>32. stavak 3</w:t>
      </w:r>
      <w:r w:rsidRPr="00512147">
        <w:rPr>
          <w:rFonts w:asciiTheme="minorHAnsi" w:hAnsiTheme="minorHAnsi" w:cstheme="minorHAnsi"/>
          <w:color w:val="333333"/>
        </w:rPr>
        <w:t>. Odluke)</w:t>
      </w:r>
      <w:r>
        <w:rPr>
          <w:rFonts w:asciiTheme="minorHAnsi" w:hAnsiTheme="minorHAnsi" w:cstheme="minorHAnsi"/>
          <w:color w:val="333333"/>
        </w:rPr>
        <w:t>.</w:t>
      </w:r>
    </w:p>
    <w:p w:rsidR="009D7B81" w:rsidRDefault="009D7B81" w:rsidP="009D7B81">
      <w:pPr>
        <w:pStyle w:val="Bezproreda"/>
        <w:ind w:firstLine="708"/>
        <w:jc w:val="both"/>
        <w:rPr>
          <w:rFonts w:asciiTheme="minorHAnsi" w:hAnsiTheme="minorHAnsi" w:cstheme="minorHAnsi"/>
          <w:color w:val="333333"/>
        </w:rPr>
      </w:pPr>
    </w:p>
    <w:p w:rsidR="003C326D" w:rsidRPr="009D7B81" w:rsidRDefault="003C326D" w:rsidP="009D7B81">
      <w:pPr>
        <w:pStyle w:val="Bezproreda"/>
        <w:ind w:firstLine="708"/>
        <w:jc w:val="both"/>
        <w:rPr>
          <w:rFonts w:asciiTheme="minorHAnsi" w:hAnsiTheme="minorHAnsi" w:cstheme="minorHAnsi"/>
          <w:color w:val="333333"/>
        </w:rPr>
      </w:pPr>
    </w:p>
    <w:p w:rsidR="008D78E0" w:rsidRPr="00512147" w:rsidRDefault="008D78E0" w:rsidP="000274C9">
      <w:pPr>
        <w:pStyle w:val="Bezproreda"/>
        <w:ind w:firstLine="708"/>
        <w:jc w:val="both"/>
        <w:rPr>
          <w:rFonts w:asciiTheme="minorHAnsi" w:hAnsiTheme="minorHAnsi" w:cstheme="minorHAnsi"/>
          <w:b/>
        </w:rPr>
      </w:pPr>
      <w:r w:rsidRPr="00512147">
        <w:rPr>
          <w:rFonts w:asciiTheme="minorHAnsi" w:hAnsiTheme="minorHAnsi" w:cstheme="minorHAnsi"/>
          <w:b/>
        </w:rPr>
        <w:t>XI. ZAVRŠNE ODREDBE</w:t>
      </w:r>
    </w:p>
    <w:p w:rsidR="002051E0" w:rsidRPr="00512147" w:rsidRDefault="002051E0" w:rsidP="000274C9">
      <w:pPr>
        <w:pStyle w:val="Bezproreda"/>
        <w:ind w:firstLine="708"/>
        <w:jc w:val="both"/>
        <w:rPr>
          <w:rFonts w:asciiTheme="minorHAnsi" w:hAnsiTheme="minorHAnsi" w:cstheme="minorHAnsi"/>
          <w:b/>
        </w:rPr>
      </w:pPr>
    </w:p>
    <w:p w:rsidR="002051E0" w:rsidRPr="00512147" w:rsidRDefault="00E37EF4" w:rsidP="002051E0">
      <w:pPr>
        <w:pStyle w:val="Bezproreda"/>
        <w:ind w:firstLine="708"/>
        <w:jc w:val="center"/>
        <w:rPr>
          <w:rFonts w:asciiTheme="minorHAnsi" w:hAnsiTheme="minorHAnsi" w:cstheme="minorHAnsi"/>
        </w:rPr>
      </w:pPr>
      <w:r w:rsidRPr="00512147">
        <w:rPr>
          <w:rFonts w:asciiTheme="minorHAnsi" w:hAnsiTheme="minorHAnsi" w:cstheme="minorHAnsi"/>
          <w:b/>
        </w:rPr>
        <w:t>Članak 61</w:t>
      </w:r>
      <w:r w:rsidR="002051E0" w:rsidRPr="00512147">
        <w:rPr>
          <w:rFonts w:asciiTheme="minorHAnsi" w:hAnsiTheme="minorHAnsi" w:cstheme="minorHAnsi"/>
          <w:b/>
        </w:rPr>
        <w:t>.</w:t>
      </w:r>
    </w:p>
    <w:p w:rsidR="002051E0" w:rsidRPr="00512147" w:rsidRDefault="002051E0" w:rsidP="002051E0">
      <w:pPr>
        <w:pStyle w:val="Bezproreda"/>
        <w:ind w:firstLine="708"/>
        <w:jc w:val="both"/>
        <w:rPr>
          <w:rFonts w:asciiTheme="minorHAnsi" w:hAnsiTheme="minorHAnsi" w:cstheme="minorHAnsi"/>
        </w:rPr>
      </w:pPr>
      <w:r w:rsidRPr="00512147">
        <w:rPr>
          <w:rFonts w:asciiTheme="minorHAnsi" w:hAnsiTheme="minorHAnsi" w:cstheme="minorHAnsi"/>
        </w:rPr>
        <w:t>Protiv upravnih akata koje donosi Jedinstveni upravni odjel u obavljanju poslova iz čl.2. ove Odluke, može se izjaviti žalba o kojoj odlučuje upravno tijelo Vukovarsko-srijemske županije nadležno za poslove komunalnog gospodarstva ako posebnim zakonom nije propisano drukčije.</w:t>
      </w:r>
    </w:p>
    <w:p w:rsidR="002051E0" w:rsidRPr="00512147" w:rsidRDefault="002051E0" w:rsidP="002051E0">
      <w:pPr>
        <w:pStyle w:val="Bezproreda"/>
        <w:jc w:val="both"/>
        <w:rPr>
          <w:rFonts w:asciiTheme="minorHAnsi" w:hAnsiTheme="minorHAnsi" w:cstheme="minorHAnsi"/>
        </w:rPr>
      </w:pPr>
    </w:p>
    <w:p w:rsidR="002051E0" w:rsidRPr="00512147" w:rsidRDefault="00E37EF4" w:rsidP="002051E0">
      <w:pPr>
        <w:pStyle w:val="Bezproreda"/>
        <w:ind w:firstLine="708"/>
        <w:jc w:val="center"/>
        <w:rPr>
          <w:rFonts w:asciiTheme="minorHAnsi" w:hAnsiTheme="minorHAnsi" w:cstheme="minorHAnsi"/>
          <w:b/>
        </w:rPr>
      </w:pPr>
      <w:r w:rsidRPr="00512147">
        <w:rPr>
          <w:rFonts w:asciiTheme="minorHAnsi" w:hAnsiTheme="minorHAnsi" w:cstheme="minorHAnsi"/>
          <w:b/>
        </w:rPr>
        <w:t>Članak 62</w:t>
      </w:r>
      <w:r w:rsidR="002051E0" w:rsidRPr="00512147">
        <w:rPr>
          <w:rFonts w:asciiTheme="minorHAnsi" w:hAnsiTheme="minorHAnsi" w:cstheme="minorHAnsi"/>
          <w:b/>
        </w:rPr>
        <w:t>.</w:t>
      </w:r>
    </w:p>
    <w:p w:rsidR="002051E0" w:rsidRPr="00512147" w:rsidRDefault="002051E0" w:rsidP="002051E0">
      <w:pPr>
        <w:pStyle w:val="Bezproreda"/>
        <w:ind w:firstLine="708"/>
        <w:rPr>
          <w:rFonts w:asciiTheme="minorHAnsi" w:hAnsiTheme="minorHAnsi" w:cstheme="minorHAnsi"/>
        </w:rPr>
      </w:pPr>
      <w:r w:rsidRPr="00512147">
        <w:rPr>
          <w:rFonts w:asciiTheme="minorHAnsi" w:hAnsiTheme="minorHAnsi" w:cstheme="minorHAnsi"/>
        </w:rPr>
        <w:t>Optužni prijedlog za prekršaj propisan Zakonom o komunalnom gospodarstvu ili odlukom o komunalnom redu kojeg u nadzoru utvrdi komunalni referent – komunalni redar podnosi JUO Općine Tovarnik.</w:t>
      </w:r>
    </w:p>
    <w:p w:rsidR="002051E0" w:rsidRPr="00512147" w:rsidRDefault="002051E0" w:rsidP="002051E0">
      <w:pPr>
        <w:pStyle w:val="Bezproreda"/>
        <w:ind w:firstLine="708"/>
        <w:rPr>
          <w:rFonts w:asciiTheme="minorHAnsi" w:hAnsiTheme="minorHAnsi" w:cstheme="minorHAnsi"/>
        </w:rPr>
      </w:pPr>
      <w:r w:rsidRPr="00512147">
        <w:rPr>
          <w:rFonts w:asciiTheme="minorHAnsi" w:hAnsiTheme="minorHAnsi" w:cstheme="minorHAnsi"/>
        </w:rPr>
        <w:t>Protiv prekršajnog naloga JUO Općine Tovarnik odnosno komunalnog referenta – komunalnog redara u prekršajnom postupku podnosi se prigovor nadležnom Prekršajnom sudu.</w:t>
      </w:r>
    </w:p>
    <w:p w:rsidR="002051E0" w:rsidRPr="00512147" w:rsidRDefault="002051E0" w:rsidP="002051E0">
      <w:pPr>
        <w:pStyle w:val="Bezproreda"/>
        <w:ind w:firstLine="708"/>
        <w:rPr>
          <w:rFonts w:asciiTheme="minorHAnsi" w:hAnsiTheme="minorHAnsi" w:cstheme="minorHAnsi"/>
        </w:rPr>
      </w:pPr>
    </w:p>
    <w:p w:rsidR="002051E0" w:rsidRPr="00512147" w:rsidRDefault="00E37EF4" w:rsidP="002051E0">
      <w:pPr>
        <w:pStyle w:val="Bezproreda"/>
        <w:ind w:firstLine="708"/>
        <w:jc w:val="center"/>
        <w:rPr>
          <w:rFonts w:asciiTheme="minorHAnsi" w:hAnsiTheme="minorHAnsi" w:cstheme="minorHAnsi"/>
          <w:b/>
        </w:rPr>
      </w:pPr>
      <w:r w:rsidRPr="00512147">
        <w:rPr>
          <w:rFonts w:asciiTheme="minorHAnsi" w:hAnsiTheme="minorHAnsi" w:cstheme="minorHAnsi"/>
          <w:b/>
        </w:rPr>
        <w:t>Članak 63</w:t>
      </w:r>
      <w:r w:rsidR="002051E0" w:rsidRPr="00512147">
        <w:rPr>
          <w:rFonts w:asciiTheme="minorHAnsi" w:hAnsiTheme="minorHAnsi" w:cstheme="minorHAnsi"/>
          <w:b/>
        </w:rPr>
        <w:t>.</w:t>
      </w:r>
    </w:p>
    <w:p w:rsidR="002051E0" w:rsidRPr="00512147" w:rsidRDefault="002051E0" w:rsidP="002051E0">
      <w:pPr>
        <w:pStyle w:val="Bezproreda"/>
        <w:ind w:firstLine="708"/>
        <w:rPr>
          <w:rFonts w:asciiTheme="minorHAnsi" w:hAnsiTheme="minorHAnsi" w:cstheme="minorHAnsi"/>
        </w:rPr>
      </w:pPr>
      <w:r w:rsidRPr="00512147">
        <w:rPr>
          <w:rFonts w:asciiTheme="minorHAnsi" w:hAnsiTheme="minorHAnsi" w:cstheme="minorHAnsi"/>
        </w:rPr>
        <w:t>JUO Općine Tovarnik, odnosno komunalni referent – komunalni redar, ovlašten je zatražiti pomoć policije ako se prilikom izvršenja rješenja pruži otpor</w:t>
      </w:r>
      <w:r w:rsidR="00A613A7" w:rsidRPr="00512147">
        <w:rPr>
          <w:rFonts w:asciiTheme="minorHAnsi" w:hAnsiTheme="minorHAnsi" w:cstheme="minorHAnsi"/>
        </w:rPr>
        <w:t xml:space="preserve"> ili se otpor osnovano očekuje.</w:t>
      </w:r>
    </w:p>
    <w:p w:rsidR="00A613A7" w:rsidRPr="00512147" w:rsidRDefault="00A613A7" w:rsidP="002051E0">
      <w:pPr>
        <w:pStyle w:val="Bezproreda"/>
        <w:ind w:firstLine="708"/>
        <w:rPr>
          <w:rFonts w:asciiTheme="minorHAnsi" w:hAnsiTheme="minorHAnsi" w:cstheme="minorHAnsi"/>
        </w:rPr>
      </w:pPr>
      <w:r w:rsidRPr="00512147">
        <w:rPr>
          <w:rFonts w:asciiTheme="minorHAnsi" w:hAnsiTheme="minorHAnsi" w:cstheme="minorHAnsi"/>
        </w:rPr>
        <w:t>Javnopravna tijela te pravne i fizičke osobe obvezne su komunalnom referentu – komunalnom redaru, bez naknade za rad i troškova, u roku</w:t>
      </w:r>
      <w:r w:rsidR="00512147">
        <w:rPr>
          <w:rFonts w:asciiTheme="minorHAnsi" w:hAnsiTheme="minorHAnsi" w:cstheme="minorHAnsi"/>
        </w:rPr>
        <w:t xml:space="preserve"> koji im odredi, omogućiti prov</w:t>
      </w:r>
      <w:r w:rsidRPr="00512147">
        <w:rPr>
          <w:rFonts w:asciiTheme="minorHAnsi" w:hAnsiTheme="minorHAnsi" w:cstheme="minorHAnsi"/>
        </w:rPr>
        <w:t>edbu nadzora i osigurati uvjete za neometan rad u okviru njegovih ovlaštenja.</w:t>
      </w:r>
    </w:p>
    <w:p w:rsidR="00A613A7" w:rsidRPr="00512147" w:rsidRDefault="00A613A7" w:rsidP="002051E0">
      <w:pPr>
        <w:pStyle w:val="Bezproreda"/>
        <w:ind w:firstLine="708"/>
        <w:rPr>
          <w:rFonts w:asciiTheme="minorHAnsi" w:hAnsiTheme="minorHAnsi" w:cstheme="minorHAnsi"/>
        </w:rPr>
      </w:pPr>
    </w:p>
    <w:p w:rsidR="008D78E0" w:rsidRPr="00512147" w:rsidRDefault="008D78E0" w:rsidP="008D78E0">
      <w:pPr>
        <w:pStyle w:val="Bezproreda"/>
        <w:jc w:val="both"/>
        <w:rPr>
          <w:rFonts w:asciiTheme="minorHAnsi" w:hAnsiTheme="minorHAnsi" w:cstheme="minorHAnsi"/>
          <w:b/>
        </w:rPr>
      </w:pPr>
      <w:r w:rsidRPr="00512147">
        <w:rPr>
          <w:rFonts w:asciiTheme="minorHAnsi" w:hAnsiTheme="minorHAnsi" w:cstheme="minorHAnsi"/>
          <w:b/>
        </w:rPr>
        <w:t xml:space="preserve">                   </w:t>
      </w:r>
      <w:r w:rsidRPr="00512147">
        <w:rPr>
          <w:rFonts w:asciiTheme="minorHAnsi" w:hAnsiTheme="minorHAnsi" w:cstheme="minorHAnsi"/>
          <w:b/>
        </w:rPr>
        <w:tab/>
      </w:r>
      <w:r w:rsidRPr="00512147">
        <w:rPr>
          <w:rFonts w:asciiTheme="minorHAnsi" w:hAnsiTheme="minorHAnsi" w:cstheme="minorHAnsi"/>
          <w:b/>
        </w:rPr>
        <w:tab/>
      </w:r>
      <w:r w:rsidRPr="00512147">
        <w:rPr>
          <w:rFonts w:asciiTheme="minorHAnsi" w:hAnsiTheme="minorHAnsi" w:cstheme="minorHAnsi"/>
          <w:b/>
        </w:rPr>
        <w:tab/>
      </w:r>
      <w:r w:rsidRPr="00512147">
        <w:rPr>
          <w:rFonts w:asciiTheme="minorHAnsi" w:hAnsiTheme="minorHAnsi" w:cstheme="minorHAnsi"/>
          <w:b/>
        </w:rPr>
        <w:tab/>
        <w:t xml:space="preserve">       Članak </w:t>
      </w:r>
      <w:r w:rsidR="00E37EF4" w:rsidRPr="00512147">
        <w:rPr>
          <w:rFonts w:asciiTheme="minorHAnsi" w:hAnsiTheme="minorHAnsi" w:cstheme="minorHAnsi"/>
          <w:b/>
        </w:rPr>
        <w:t>64</w:t>
      </w:r>
      <w:r w:rsidRPr="00512147">
        <w:rPr>
          <w:rFonts w:asciiTheme="minorHAnsi" w:hAnsiTheme="minorHAnsi" w:cstheme="minorHAnsi"/>
          <w:b/>
        </w:rPr>
        <w:t xml:space="preserve">. </w:t>
      </w:r>
    </w:p>
    <w:p w:rsidR="00A613A7" w:rsidRPr="00512147" w:rsidRDefault="00A613A7" w:rsidP="008D78E0">
      <w:pPr>
        <w:pStyle w:val="Bezproreda"/>
        <w:jc w:val="both"/>
        <w:rPr>
          <w:rFonts w:asciiTheme="minorHAnsi" w:hAnsiTheme="minorHAnsi" w:cstheme="minorHAnsi"/>
          <w:b/>
        </w:rPr>
      </w:pPr>
      <w:r w:rsidRPr="00512147">
        <w:rPr>
          <w:rFonts w:asciiTheme="minorHAnsi" w:hAnsiTheme="minorHAnsi" w:cstheme="minorHAnsi"/>
          <w:b/>
        </w:rPr>
        <w:t xml:space="preserve">          </w:t>
      </w:r>
      <w:r w:rsidRPr="00512147">
        <w:rPr>
          <w:rFonts w:asciiTheme="minorHAnsi" w:hAnsiTheme="minorHAnsi" w:cstheme="minorHAnsi"/>
        </w:rPr>
        <w:t xml:space="preserve">Danom stupanja na snagu ove Odluke prestaje važiti Odluka o komunalnom redu KLASA: </w:t>
      </w:r>
      <w:r w:rsidRPr="00512147">
        <w:rPr>
          <w:rFonts w:asciiTheme="minorHAnsi" w:hAnsiTheme="minorHAnsi" w:cstheme="minorHAnsi"/>
          <w:iCs/>
          <w:lang w:eastAsia="hr-HR"/>
        </w:rPr>
        <w:t>021-05/10-04/01</w:t>
      </w:r>
      <w:r w:rsidRPr="00512147">
        <w:rPr>
          <w:rFonts w:asciiTheme="minorHAnsi" w:hAnsiTheme="minorHAnsi" w:cstheme="minorHAnsi"/>
        </w:rPr>
        <w:t xml:space="preserve">; URBROJ.: </w:t>
      </w:r>
      <w:r w:rsidRPr="00512147">
        <w:rPr>
          <w:rFonts w:asciiTheme="minorHAnsi" w:hAnsiTheme="minorHAnsi" w:cstheme="minorHAnsi"/>
          <w:iCs/>
          <w:lang w:eastAsia="hr-HR"/>
        </w:rPr>
        <w:t>2188/12-04-10-1 od dana 19. ožujka 2010.)</w:t>
      </w:r>
    </w:p>
    <w:p w:rsidR="008D78E0" w:rsidRPr="00512147" w:rsidRDefault="008D78E0" w:rsidP="008D78E0">
      <w:pPr>
        <w:pStyle w:val="Bezproreda"/>
        <w:jc w:val="both"/>
        <w:rPr>
          <w:rFonts w:asciiTheme="minorHAnsi" w:hAnsiTheme="minorHAnsi" w:cstheme="minorHAnsi"/>
        </w:rPr>
      </w:pPr>
    </w:p>
    <w:p w:rsidR="00E37EF4" w:rsidRPr="00512147" w:rsidRDefault="00E37EF4" w:rsidP="008D78E0">
      <w:pPr>
        <w:pStyle w:val="Bezproreda"/>
        <w:jc w:val="both"/>
        <w:rPr>
          <w:rFonts w:asciiTheme="minorHAnsi" w:hAnsiTheme="minorHAnsi" w:cstheme="minorHAnsi"/>
        </w:rPr>
      </w:pPr>
    </w:p>
    <w:p w:rsidR="008D78E0" w:rsidRPr="00512147" w:rsidRDefault="00E37EF4" w:rsidP="00A613A7">
      <w:pPr>
        <w:pStyle w:val="Bezproreda"/>
        <w:jc w:val="center"/>
        <w:rPr>
          <w:rFonts w:asciiTheme="minorHAnsi" w:hAnsiTheme="minorHAnsi" w:cstheme="minorHAnsi"/>
          <w:b/>
        </w:rPr>
      </w:pPr>
      <w:r w:rsidRPr="00512147">
        <w:rPr>
          <w:rFonts w:asciiTheme="minorHAnsi" w:hAnsiTheme="minorHAnsi" w:cstheme="minorHAnsi"/>
          <w:b/>
        </w:rPr>
        <w:lastRenderedPageBreak/>
        <w:t>Članak 65</w:t>
      </w:r>
      <w:r w:rsidR="008D78E0" w:rsidRPr="00512147">
        <w:rPr>
          <w:rFonts w:asciiTheme="minorHAnsi" w:hAnsiTheme="minorHAnsi" w:cstheme="minorHAnsi"/>
          <w:b/>
        </w:rPr>
        <w:t>.</w:t>
      </w:r>
    </w:p>
    <w:p w:rsidR="00A613A7" w:rsidRPr="00512147" w:rsidRDefault="00A613A7" w:rsidP="00A613A7">
      <w:pPr>
        <w:pStyle w:val="Bezproreda"/>
        <w:jc w:val="both"/>
        <w:rPr>
          <w:rFonts w:asciiTheme="minorHAnsi" w:hAnsiTheme="minorHAnsi" w:cstheme="minorHAnsi"/>
        </w:rPr>
      </w:pPr>
      <w:r w:rsidRPr="00512147">
        <w:rPr>
          <w:rFonts w:asciiTheme="minorHAnsi" w:hAnsiTheme="minorHAnsi" w:cstheme="minorHAnsi"/>
        </w:rPr>
        <w:t>Ova Odluka stupa na snagu osmi dan od dana odjave u Službenom vjesniku Vukovarsko-srijemske županije.</w:t>
      </w:r>
    </w:p>
    <w:p w:rsidR="00A613A7" w:rsidRPr="00512147" w:rsidRDefault="00A613A7" w:rsidP="00A613A7">
      <w:pPr>
        <w:pStyle w:val="Bezproreda"/>
        <w:jc w:val="both"/>
        <w:rPr>
          <w:rFonts w:asciiTheme="minorHAnsi" w:hAnsiTheme="minorHAnsi" w:cstheme="minorHAnsi"/>
        </w:rPr>
      </w:pPr>
    </w:p>
    <w:p w:rsidR="00A613A7" w:rsidRPr="00512147" w:rsidRDefault="00A613A7" w:rsidP="008D78E0">
      <w:pPr>
        <w:pStyle w:val="Bezproreda"/>
        <w:jc w:val="center"/>
        <w:rPr>
          <w:rFonts w:asciiTheme="minorHAnsi" w:hAnsiTheme="minorHAnsi" w:cstheme="minorHAnsi"/>
          <w:b/>
        </w:rPr>
      </w:pPr>
    </w:p>
    <w:p w:rsidR="008D78E0" w:rsidRPr="00512147" w:rsidRDefault="008D78E0" w:rsidP="00A613A7">
      <w:pPr>
        <w:rPr>
          <w:rFonts w:asciiTheme="minorHAnsi" w:hAnsiTheme="minorHAnsi" w:cstheme="minorHAnsi"/>
        </w:rPr>
      </w:pPr>
    </w:p>
    <w:p w:rsidR="008D78E0" w:rsidRPr="00512147" w:rsidRDefault="008D78E0" w:rsidP="008D78E0">
      <w:pPr>
        <w:pStyle w:val="Bezproreda"/>
        <w:jc w:val="both"/>
        <w:rPr>
          <w:rFonts w:asciiTheme="minorHAnsi" w:hAnsiTheme="minorHAnsi" w:cstheme="minorHAnsi"/>
        </w:rPr>
      </w:pPr>
    </w:p>
    <w:p w:rsidR="008D78E0" w:rsidRPr="00512147" w:rsidRDefault="008D78E0" w:rsidP="008D78E0">
      <w:pPr>
        <w:pStyle w:val="Bezproreda"/>
        <w:jc w:val="both"/>
        <w:rPr>
          <w:rFonts w:asciiTheme="minorHAnsi" w:hAnsiTheme="minorHAnsi" w:cstheme="minorHAnsi"/>
        </w:rPr>
      </w:pPr>
    </w:p>
    <w:p w:rsidR="008D78E0" w:rsidRPr="00512147" w:rsidRDefault="008D78E0" w:rsidP="008D78E0">
      <w:pPr>
        <w:pStyle w:val="Bezproreda"/>
        <w:jc w:val="both"/>
        <w:rPr>
          <w:rFonts w:asciiTheme="minorHAnsi" w:hAnsiTheme="minorHAnsi" w:cstheme="minorHAnsi"/>
        </w:rPr>
      </w:pPr>
    </w:p>
    <w:p w:rsidR="008D78E0" w:rsidRPr="00512147" w:rsidRDefault="00A613A7" w:rsidP="00A613A7">
      <w:pPr>
        <w:pStyle w:val="Bezproreda"/>
        <w:jc w:val="right"/>
        <w:rPr>
          <w:rFonts w:asciiTheme="minorHAnsi" w:hAnsiTheme="minorHAnsi" w:cstheme="minorHAnsi"/>
        </w:rPr>
      </w:pPr>
      <w:r w:rsidRPr="00512147">
        <w:rPr>
          <w:rFonts w:asciiTheme="minorHAnsi" w:hAnsiTheme="minorHAnsi" w:cstheme="minorHAnsi"/>
        </w:rPr>
        <w:t>NAČELNICA OPĆINE TOVARNIK</w:t>
      </w:r>
    </w:p>
    <w:p w:rsidR="00A613A7" w:rsidRPr="00512147" w:rsidRDefault="00A613A7" w:rsidP="00A613A7">
      <w:pPr>
        <w:pStyle w:val="Bezproreda"/>
        <w:jc w:val="right"/>
        <w:rPr>
          <w:rFonts w:asciiTheme="minorHAnsi" w:hAnsiTheme="minorHAnsi" w:cstheme="minorHAnsi"/>
          <w:highlight w:val="yellow"/>
        </w:rPr>
      </w:pPr>
      <w:r w:rsidRPr="00512147">
        <w:rPr>
          <w:rFonts w:asciiTheme="minorHAnsi" w:hAnsiTheme="minorHAnsi" w:cstheme="minorHAnsi"/>
        </w:rPr>
        <w:t xml:space="preserve">Ruža V. </w:t>
      </w:r>
      <w:proofErr w:type="spellStart"/>
      <w:r w:rsidRPr="00512147">
        <w:rPr>
          <w:rFonts w:asciiTheme="minorHAnsi" w:hAnsiTheme="minorHAnsi" w:cstheme="minorHAnsi"/>
        </w:rPr>
        <w:t>Šijaković</w:t>
      </w:r>
      <w:proofErr w:type="spellEnd"/>
    </w:p>
    <w:p w:rsidR="008D78E0" w:rsidRPr="00512147" w:rsidRDefault="008D78E0" w:rsidP="008D78E0">
      <w:pPr>
        <w:pStyle w:val="Bezproreda"/>
        <w:ind w:firstLine="708"/>
        <w:jc w:val="both"/>
        <w:rPr>
          <w:rFonts w:asciiTheme="minorHAnsi" w:hAnsiTheme="minorHAnsi" w:cstheme="minorHAnsi"/>
        </w:rPr>
      </w:pPr>
    </w:p>
    <w:p w:rsidR="008D78E0" w:rsidRPr="00512147" w:rsidRDefault="008D78E0" w:rsidP="008D78E0">
      <w:pPr>
        <w:pStyle w:val="Bezproreda"/>
        <w:jc w:val="both"/>
        <w:rPr>
          <w:rFonts w:asciiTheme="minorHAnsi" w:hAnsiTheme="minorHAnsi" w:cstheme="minorHAnsi"/>
        </w:rPr>
      </w:pPr>
    </w:p>
    <w:sectPr w:rsidR="008D78E0" w:rsidRPr="00512147" w:rsidSect="004C69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A7B2F"/>
    <w:multiLevelType w:val="hybridMultilevel"/>
    <w:tmpl w:val="004248F4"/>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167C4BA5"/>
    <w:multiLevelType w:val="hybridMultilevel"/>
    <w:tmpl w:val="89065474"/>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1D2C4971"/>
    <w:multiLevelType w:val="hybridMultilevel"/>
    <w:tmpl w:val="566A8534"/>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20436619"/>
    <w:multiLevelType w:val="hybridMultilevel"/>
    <w:tmpl w:val="39223C9A"/>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20DB3B4D"/>
    <w:multiLevelType w:val="hybridMultilevel"/>
    <w:tmpl w:val="568A81BC"/>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3A15669F"/>
    <w:multiLevelType w:val="hybridMultilevel"/>
    <w:tmpl w:val="3BBADE66"/>
    <w:lvl w:ilvl="0" w:tplc="1F9CFF9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BD6F56"/>
    <w:multiLevelType w:val="hybridMultilevel"/>
    <w:tmpl w:val="F280C972"/>
    <w:lvl w:ilvl="0" w:tplc="1F9CFF94">
      <w:numFmt w:val="bullet"/>
      <w:lvlText w:val="-"/>
      <w:lvlJc w:val="left"/>
      <w:pPr>
        <w:ind w:left="360" w:hanging="360"/>
      </w:pPr>
      <w:rPr>
        <w:rFonts w:ascii="Arial" w:eastAsia="Times New Roman" w:hAnsi="Arial" w:hint="default"/>
      </w:rPr>
    </w:lvl>
    <w:lvl w:ilvl="1" w:tplc="1F9CFF94">
      <w:numFmt w:val="bullet"/>
      <w:lvlText w:val="-"/>
      <w:lvlJc w:val="left"/>
      <w:pPr>
        <w:ind w:left="1080" w:hanging="360"/>
      </w:pPr>
      <w:rPr>
        <w:rFonts w:ascii="Arial" w:eastAsia="Times New Roman" w:hAnsi="Aria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44CD22AD"/>
    <w:multiLevelType w:val="hybridMultilevel"/>
    <w:tmpl w:val="FCE807A0"/>
    <w:lvl w:ilvl="0" w:tplc="1F9CFF94">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AB24E81"/>
    <w:multiLevelType w:val="hybridMultilevel"/>
    <w:tmpl w:val="E05CC246"/>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4E0B3D0A"/>
    <w:multiLevelType w:val="hybridMultilevel"/>
    <w:tmpl w:val="AC2EF706"/>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575809D4"/>
    <w:multiLevelType w:val="hybridMultilevel"/>
    <w:tmpl w:val="889C2F5C"/>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6F7A619D"/>
    <w:multiLevelType w:val="hybridMultilevel"/>
    <w:tmpl w:val="FC12E410"/>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15:restartNumberingAfterBreak="0">
    <w:nsid w:val="70A71122"/>
    <w:multiLevelType w:val="hybridMultilevel"/>
    <w:tmpl w:val="139C9332"/>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7DFF78C4"/>
    <w:multiLevelType w:val="hybridMultilevel"/>
    <w:tmpl w:val="ADD2F15A"/>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6"/>
  </w:num>
  <w:num w:numId="2">
    <w:abstractNumId w:val="8"/>
  </w:num>
  <w:num w:numId="3">
    <w:abstractNumId w:val="2"/>
  </w:num>
  <w:num w:numId="4">
    <w:abstractNumId w:val="4"/>
  </w:num>
  <w:num w:numId="5">
    <w:abstractNumId w:val="3"/>
  </w:num>
  <w:num w:numId="6">
    <w:abstractNumId w:val="11"/>
  </w:num>
  <w:num w:numId="7">
    <w:abstractNumId w:val="0"/>
  </w:num>
  <w:num w:numId="8">
    <w:abstractNumId w:val="1"/>
  </w:num>
  <w:num w:numId="9">
    <w:abstractNumId w:val="10"/>
  </w:num>
  <w:num w:numId="10">
    <w:abstractNumId w:val="12"/>
  </w:num>
  <w:num w:numId="11">
    <w:abstractNumId w:val="13"/>
  </w:num>
  <w:num w:numId="12">
    <w:abstractNumId w:val="9"/>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6E2"/>
    <w:rsid w:val="00000423"/>
    <w:rsid w:val="000007B6"/>
    <w:rsid w:val="00000871"/>
    <w:rsid w:val="000017DA"/>
    <w:rsid w:val="000017EE"/>
    <w:rsid w:val="000031D7"/>
    <w:rsid w:val="00003C5D"/>
    <w:rsid w:val="00004A2A"/>
    <w:rsid w:val="00004E5B"/>
    <w:rsid w:val="00005C4A"/>
    <w:rsid w:val="000068C9"/>
    <w:rsid w:val="0000787B"/>
    <w:rsid w:val="000117BD"/>
    <w:rsid w:val="000134B8"/>
    <w:rsid w:val="00013D76"/>
    <w:rsid w:val="00014D68"/>
    <w:rsid w:val="00015A3A"/>
    <w:rsid w:val="00015C43"/>
    <w:rsid w:val="000164A3"/>
    <w:rsid w:val="0001681C"/>
    <w:rsid w:val="000173D9"/>
    <w:rsid w:val="000179A5"/>
    <w:rsid w:val="0002006D"/>
    <w:rsid w:val="00020E8C"/>
    <w:rsid w:val="00020E9A"/>
    <w:rsid w:val="00021513"/>
    <w:rsid w:val="000226F0"/>
    <w:rsid w:val="00022B85"/>
    <w:rsid w:val="00023E79"/>
    <w:rsid w:val="0002593A"/>
    <w:rsid w:val="00025DE3"/>
    <w:rsid w:val="0002683E"/>
    <w:rsid w:val="000274C9"/>
    <w:rsid w:val="0002797A"/>
    <w:rsid w:val="00030173"/>
    <w:rsid w:val="00030361"/>
    <w:rsid w:val="00030A16"/>
    <w:rsid w:val="00032979"/>
    <w:rsid w:val="00032B7B"/>
    <w:rsid w:val="000331F9"/>
    <w:rsid w:val="000343B4"/>
    <w:rsid w:val="000354CE"/>
    <w:rsid w:val="00035A00"/>
    <w:rsid w:val="00036313"/>
    <w:rsid w:val="00037113"/>
    <w:rsid w:val="000379CA"/>
    <w:rsid w:val="00040653"/>
    <w:rsid w:val="0004080E"/>
    <w:rsid w:val="000411CA"/>
    <w:rsid w:val="00041C3B"/>
    <w:rsid w:val="00042636"/>
    <w:rsid w:val="000426A2"/>
    <w:rsid w:val="000440A6"/>
    <w:rsid w:val="0004473B"/>
    <w:rsid w:val="0004572C"/>
    <w:rsid w:val="000459C9"/>
    <w:rsid w:val="00046545"/>
    <w:rsid w:val="000472AE"/>
    <w:rsid w:val="00047572"/>
    <w:rsid w:val="00047C7F"/>
    <w:rsid w:val="00047CF8"/>
    <w:rsid w:val="00052854"/>
    <w:rsid w:val="0005479A"/>
    <w:rsid w:val="000563FF"/>
    <w:rsid w:val="00061460"/>
    <w:rsid w:val="00061BB9"/>
    <w:rsid w:val="000634A3"/>
    <w:rsid w:val="00063EA6"/>
    <w:rsid w:val="000655D0"/>
    <w:rsid w:val="00065A1E"/>
    <w:rsid w:val="000661F2"/>
    <w:rsid w:val="0006712C"/>
    <w:rsid w:val="00067586"/>
    <w:rsid w:val="00067CC3"/>
    <w:rsid w:val="000710E8"/>
    <w:rsid w:val="000714DC"/>
    <w:rsid w:val="00071566"/>
    <w:rsid w:val="00071EB1"/>
    <w:rsid w:val="000724CB"/>
    <w:rsid w:val="00072682"/>
    <w:rsid w:val="00072B0F"/>
    <w:rsid w:val="0007499F"/>
    <w:rsid w:val="00075139"/>
    <w:rsid w:val="000759EE"/>
    <w:rsid w:val="000767AF"/>
    <w:rsid w:val="000775D9"/>
    <w:rsid w:val="00077CA6"/>
    <w:rsid w:val="000800FD"/>
    <w:rsid w:val="00080B03"/>
    <w:rsid w:val="00080B28"/>
    <w:rsid w:val="0008122E"/>
    <w:rsid w:val="00082A7B"/>
    <w:rsid w:val="0008420D"/>
    <w:rsid w:val="000844D9"/>
    <w:rsid w:val="00084C06"/>
    <w:rsid w:val="000853DF"/>
    <w:rsid w:val="00086DD0"/>
    <w:rsid w:val="0008775D"/>
    <w:rsid w:val="00087844"/>
    <w:rsid w:val="00087869"/>
    <w:rsid w:val="000913F2"/>
    <w:rsid w:val="0009292F"/>
    <w:rsid w:val="00092C07"/>
    <w:rsid w:val="000930B4"/>
    <w:rsid w:val="0009436A"/>
    <w:rsid w:val="000948FF"/>
    <w:rsid w:val="00094F2C"/>
    <w:rsid w:val="0009525E"/>
    <w:rsid w:val="000956A5"/>
    <w:rsid w:val="00096246"/>
    <w:rsid w:val="00096E00"/>
    <w:rsid w:val="0009765B"/>
    <w:rsid w:val="00097985"/>
    <w:rsid w:val="000A12BF"/>
    <w:rsid w:val="000A1719"/>
    <w:rsid w:val="000A17C3"/>
    <w:rsid w:val="000A1A8C"/>
    <w:rsid w:val="000A231E"/>
    <w:rsid w:val="000A274B"/>
    <w:rsid w:val="000A2CA3"/>
    <w:rsid w:val="000A3801"/>
    <w:rsid w:val="000A4C11"/>
    <w:rsid w:val="000A53FF"/>
    <w:rsid w:val="000A62F9"/>
    <w:rsid w:val="000A6487"/>
    <w:rsid w:val="000A774A"/>
    <w:rsid w:val="000B15C5"/>
    <w:rsid w:val="000B32D2"/>
    <w:rsid w:val="000B3FC5"/>
    <w:rsid w:val="000B4C63"/>
    <w:rsid w:val="000B517C"/>
    <w:rsid w:val="000B5657"/>
    <w:rsid w:val="000B5BA8"/>
    <w:rsid w:val="000B691D"/>
    <w:rsid w:val="000B69C4"/>
    <w:rsid w:val="000B6EBF"/>
    <w:rsid w:val="000C0FC0"/>
    <w:rsid w:val="000C1F3B"/>
    <w:rsid w:val="000C2554"/>
    <w:rsid w:val="000C4047"/>
    <w:rsid w:val="000C437B"/>
    <w:rsid w:val="000C4657"/>
    <w:rsid w:val="000C520A"/>
    <w:rsid w:val="000C6711"/>
    <w:rsid w:val="000C71FD"/>
    <w:rsid w:val="000C7732"/>
    <w:rsid w:val="000D0684"/>
    <w:rsid w:val="000D1769"/>
    <w:rsid w:val="000D1993"/>
    <w:rsid w:val="000D1AC7"/>
    <w:rsid w:val="000D1C42"/>
    <w:rsid w:val="000D20A6"/>
    <w:rsid w:val="000D22A0"/>
    <w:rsid w:val="000D2AEB"/>
    <w:rsid w:val="000D2E9C"/>
    <w:rsid w:val="000D3CDF"/>
    <w:rsid w:val="000D41E4"/>
    <w:rsid w:val="000D44C0"/>
    <w:rsid w:val="000D498B"/>
    <w:rsid w:val="000D4A47"/>
    <w:rsid w:val="000D5943"/>
    <w:rsid w:val="000D597A"/>
    <w:rsid w:val="000D6B21"/>
    <w:rsid w:val="000D7247"/>
    <w:rsid w:val="000D7DA2"/>
    <w:rsid w:val="000E033B"/>
    <w:rsid w:val="000E0391"/>
    <w:rsid w:val="000E1BB1"/>
    <w:rsid w:val="000E1F47"/>
    <w:rsid w:val="000E1F5D"/>
    <w:rsid w:val="000E3289"/>
    <w:rsid w:val="000E3756"/>
    <w:rsid w:val="000E3E79"/>
    <w:rsid w:val="000E48A3"/>
    <w:rsid w:val="000E61F5"/>
    <w:rsid w:val="000E64DC"/>
    <w:rsid w:val="000E6906"/>
    <w:rsid w:val="000F0189"/>
    <w:rsid w:val="000F1EE1"/>
    <w:rsid w:val="000F2109"/>
    <w:rsid w:val="000F3AEA"/>
    <w:rsid w:val="000F3BCF"/>
    <w:rsid w:val="000F46C5"/>
    <w:rsid w:val="000F4AB7"/>
    <w:rsid w:val="000F58CB"/>
    <w:rsid w:val="000F69FA"/>
    <w:rsid w:val="000F7C07"/>
    <w:rsid w:val="00100A63"/>
    <w:rsid w:val="00100D00"/>
    <w:rsid w:val="00101933"/>
    <w:rsid w:val="00101AA8"/>
    <w:rsid w:val="00101C8E"/>
    <w:rsid w:val="00101D06"/>
    <w:rsid w:val="0010226A"/>
    <w:rsid w:val="001073EC"/>
    <w:rsid w:val="0010741E"/>
    <w:rsid w:val="0010774D"/>
    <w:rsid w:val="0010783E"/>
    <w:rsid w:val="00107ED1"/>
    <w:rsid w:val="0011082F"/>
    <w:rsid w:val="00111221"/>
    <w:rsid w:val="001124FF"/>
    <w:rsid w:val="001127F8"/>
    <w:rsid w:val="00112AD5"/>
    <w:rsid w:val="00113DD9"/>
    <w:rsid w:val="00115187"/>
    <w:rsid w:val="001152EC"/>
    <w:rsid w:val="00116B93"/>
    <w:rsid w:val="001175A3"/>
    <w:rsid w:val="001178BC"/>
    <w:rsid w:val="00120EC5"/>
    <w:rsid w:val="00121291"/>
    <w:rsid w:val="00121B29"/>
    <w:rsid w:val="0012229F"/>
    <w:rsid w:val="001222A5"/>
    <w:rsid w:val="00122787"/>
    <w:rsid w:val="00123453"/>
    <w:rsid w:val="001235BD"/>
    <w:rsid w:val="001239F8"/>
    <w:rsid w:val="00125A7A"/>
    <w:rsid w:val="0012618E"/>
    <w:rsid w:val="001268A0"/>
    <w:rsid w:val="0013032E"/>
    <w:rsid w:val="00132E1F"/>
    <w:rsid w:val="00135490"/>
    <w:rsid w:val="001354A8"/>
    <w:rsid w:val="00136324"/>
    <w:rsid w:val="00136B4D"/>
    <w:rsid w:val="00137E4D"/>
    <w:rsid w:val="001406D2"/>
    <w:rsid w:val="00141A4B"/>
    <w:rsid w:val="00141E80"/>
    <w:rsid w:val="00142F5D"/>
    <w:rsid w:val="00143AFB"/>
    <w:rsid w:val="00143BF1"/>
    <w:rsid w:val="001449FB"/>
    <w:rsid w:val="0014584A"/>
    <w:rsid w:val="00145A0F"/>
    <w:rsid w:val="00145F96"/>
    <w:rsid w:val="00146594"/>
    <w:rsid w:val="001469A4"/>
    <w:rsid w:val="00147590"/>
    <w:rsid w:val="00150732"/>
    <w:rsid w:val="00150C32"/>
    <w:rsid w:val="00151260"/>
    <w:rsid w:val="0015172A"/>
    <w:rsid w:val="00151980"/>
    <w:rsid w:val="00151DE8"/>
    <w:rsid w:val="00152165"/>
    <w:rsid w:val="001521B3"/>
    <w:rsid w:val="00152B32"/>
    <w:rsid w:val="00152CB3"/>
    <w:rsid w:val="00153020"/>
    <w:rsid w:val="0015458C"/>
    <w:rsid w:val="001546CA"/>
    <w:rsid w:val="00154A17"/>
    <w:rsid w:val="001576FC"/>
    <w:rsid w:val="001577E6"/>
    <w:rsid w:val="00160C93"/>
    <w:rsid w:val="001621EF"/>
    <w:rsid w:val="00162448"/>
    <w:rsid w:val="0016774F"/>
    <w:rsid w:val="00167A56"/>
    <w:rsid w:val="00170291"/>
    <w:rsid w:val="001703C9"/>
    <w:rsid w:val="00170613"/>
    <w:rsid w:val="00170899"/>
    <w:rsid w:val="001715AF"/>
    <w:rsid w:val="00171FEB"/>
    <w:rsid w:val="001723E6"/>
    <w:rsid w:val="00173DF9"/>
    <w:rsid w:val="00174556"/>
    <w:rsid w:val="0017551D"/>
    <w:rsid w:val="00175729"/>
    <w:rsid w:val="00175895"/>
    <w:rsid w:val="0017726F"/>
    <w:rsid w:val="00180458"/>
    <w:rsid w:val="0018079F"/>
    <w:rsid w:val="00180841"/>
    <w:rsid w:val="001811D3"/>
    <w:rsid w:val="00182A74"/>
    <w:rsid w:val="00184E42"/>
    <w:rsid w:val="00185398"/>
    <w:rsid w:val="00186E81"/>
    <w:rsid w:val="0019051B"/>
    <w:rsid w:val="00190875"/>
    <w:rsid w:val="00190AF7"/>
    <w:rsid w:val="00191DDB"/>
    <w:rsid w:val="0019249D"/>
    <w:rsid w:val="001938E5"/>
    <w:rsid w:val="00193D21"/>
    <w:rsid w:val="00196C13"/>
    <w:rsid w:val="0019732D"/>
    <w:rsid w:val="0019791D"/>
    <w:rsid w:val="001A0087"/>
    <w:rsid w:val="001A036F"/>
    <w:rsid w:val="001A2021"/>
    <w:rsid w:val="001A352B"/>
    <w:rsid w:val="001A4316"/>
    <w:rsid w:val="001A456B"/>
    <w:rsid w:val="001A63E7"/>
    <w:rsid w:val="001A66EC"/>
    <w:rsid w:val="001A690E"/>
    <w:rsid w:val="001A7CA0"/>
    <w:rsid w:val="001A7F2F"/>
    <w:rsid w:val="001B0F26"/>
    <w:rsid w:val="001B1D48"/>
    <w:rsid w:val="001B25AF"/>
    <w:rsid w:val="001B26D4"/>
    <w:rsid w:val="001B2E5C"/>
    <w:rsid w:val="001B3982"/>
    <w:rsid w:val="001B3A5D"/>
    <w:rsid w:val="001B40CD"/>
    <w:rsid w:val="001B4460"/>
    <w:rsid w:val="001B4924"/>
    <w:rsid w:val="001B4FE6"/>
    <w:rsid w:val="001B56C8"/>
    <w:rsid w:val="001B611C"/>
    <w:rsid w:val="001B6129"/>
    <w:rsid w:val="001B624C"/>
    <w:rsid w:val="001B705D"/>
    <w:rsid w:val="001C1AD4"/>
    <w:rsid w:val="001C1AEE"/>
    <w:rsid w:val="001C1D75"/>
    <w:rsid w:val="001C2260"/>
    <w:rsid w:val="001C2A48"/>
    <w:rsid w:val="001C2D20"/>
    <w:rsid w:val="001C32E1"/>
    <w:rsid w:val="001C37D8"/>
    <w:rsid w:val="001C4538"/>
    <w:rsid w:val="001C5FBA"/>
    <w:rsid w:val="001C7778"/>
    <w:rsid w:val="001D0571"/>
    <w:rsid w:val="001D0A22"/>
    <w:rsid w:val="001D31CE"/>
    <w:rsid w:val="001D3F5E"/>
    <w:rsid w:val="001D40E2"/>
    <w:rsid w:val="001D415B"/>
    <w:rsid w:val="001D5C16"/>
    <w:rsid w:val="001D674B"/>
    <w:rsid w:val="001D67DC"/>
    <w:rsid w:val="001D6A07"/>
    <w:rsid w:val="001D6B5F"/>
    <w:rsid w:val="001D78F4"/>
    <w:rsid w:val="001E26C7"/>
    <w:rsid w:val="001E348B"/>
    <w:rsid w:val="001E3992"/>
    <w:rsid w:val="001E3CE8"/>
    <w:rsid w:val="001E43E0"/>
    <w:rsid w:val="001E7255"/>
    <w:rsid w:val="001F0D38"/>
    <w:rsid w:val="001F1FA5"/>
    <w:rsid w:val="001F300C"/>
    <w:rsid w:val="001F3618"/>
    <w:rsid w:val="001F4425"/>
    <w:rsid w:val="001F49CD"/>
    <w:rsid w:val="001F542B"/>
    <w:rsid w:val="001F5BFA"/>
    <w:rsid w:val="001F6564"/>
    <w:rsid w:val="001F6B29"/>
    <w:rsid w:val="001F752D"/>
    <w:rsid w:val="001F76BB"/>
    <w:rsid w:val="0020059F"/>
    <w:rsid w:val="00200611"/>
    <w:rsid w:val="002007E8"/>
    <w:rsid w:val="002012FC"/>
    <w:rsid w:val="00201BF1"/>
    <w:rsid w:val="0020286C"/>
    <w:rsid w:val="00202EF0"/>
    <w:rsid w:val="00204971"/>
    <w:rsid w:val="00204DD0"/>
    <w:rsid w:val="00205081"/>
    <w:rsid w:val="002051C2"/>
    <w:rsid w:val="002051E0"/>
    <w:rsid w:val="00206159"/>
    <w:rsid w:val="00206AD4"/>
    <w:rsid w:val="00206FF8"/>
    <w:rsid w:val="00210925"/>
    <w:rsid w:val="00210B56"/>
    <w:rsid w:val="00210C93"/>
    <w:rsid w:val="00211524"/>
    <w:rsid w:val="00212F41"/>
    <w:rsid w:val="00212FC8"/>
    <w:rsid w:val="002134A2"/>
    <w:rsid w:val="00213517"/>
    <w:rsid w:val="00213C7C"/>
    <w:rsid w:val="00213E4E"/>
    <w:rsid w:val="00214637"/>
    <w:rsid w:val="00215A83"/>
    <w:rsid w:val="002160A5"/>
    <w:rsid w:val="0021711D"/>
    <w:rsid w:val="0021727D"/>
    <w:rsid w:val="00217E40"/>
    <w:rsid w:val="00220D26"/>
    <w:rsid w:val="00222EF4"/>
    <w:rsid w:val="0022491B"/>
    <w:rsid w:val="00225916"/>
    <w:rsid w:val="00226665"/>
    <w:rsid w:val="002271A7"/>
    <w:rsid w:val="002274E1"/>
    <w:rsid w:val="00227FC8"/>
    <w:rsid w:val="00230BFD"/>
    <w:rsid w:val="002313B7"/>
    <w:rsid w:val="00231BAA"/>
    <w:rsid w:val="00232047"/>
    <w:rsid w:val="00232728"/>
    <w:rsid w:val="002331AF"/>
    <w:rsid w:val="00235343"/>
    <w:rsid w:val="002357BF"/>
    <w:rsid w:val="00235F95"/>
    <w:rsid w:val="00236351"/>
    <w:rsid w:val="0023723F"/>
    <w:rsid w:val="00237FE6"/>
    <w:rsid w:val="002408B4"/>
    <w:rsid w:val="00240A2F"/>
    <w:rsid w:val="00240CBB"/>
    <w:rsid w:val="00240F1B"/>
    <w:rsid w:val="002420D5"/>
    <w:rsid w:val="002426DC"/>
    <w:rsid w:val="00242C07"/>
    <w:rsid w:val="00242ED4"/>
    <w:rsid w:val="00243338"/>
    <w:rsid w:val="00243E02"/>
    <w:rsid w:val="002449A9"/>
    <w:rsid w:val="00245D2C"/>
    <w:rsid w:val="0024630A"/>
    <w:rsid w:val="002466CC"/>
    <w:rsid w:val="00247B0A"/>
    <w:rsid w:val="00250689"/>
    <w:rsid w:val="002513D4"/>
    <w:rsid w:val="00251A61"/>
    <w:rsid w:val="00252D0C"/>
    <w:rsid w:val="002533A8"/>
    <w:rsid w:val="00253D2B"/>
    <w:rsid w:val="002547CF"/>
    <w:rsid w:val="00254803"/>
    <w:rsid w:val="00254CE9"/>
    <w:rsid w:val="00255A28"/>
    <w:rsid w:val="00255E77"/>
    <w:rsid w:val="00260198"/>
    <w:rsid w:val="00260EAF"/>
    <w:rsid w:val="002614B3"/>
    <w:rsid w:val="0026153B"/>
    <w:rsid w:val="00261DA2"/>
    <w:rsid w:val="00262419"/>
    <w:rsid w:val="00263373"/>
    <w:rsid w:val="00265F9C"/>
    <w:rsid w:val="0026624D"/>
    <w:rsid w:val="00267C4E"/>
    <w:rsid w:val="00267E43"/>
    <w:rsid w:val="0027082C"/>
    <w:rsid w:val="00270F4C"/>
    <w:rsid w:val="002716ED"/>
    <w:rsid w:val="002723E1"/>
    <w:rsid w:val="00272958"/>
    <w:rsid w:val="0027597B"/>
    <w:rsid w:val="00276945"/>
    <w:rsid w:val="002802BF"/>
    <w:rsid w:val="00280AA9"/>
    <w:rsid w:val="00283045"/>
    <w:rsid w:val="002835C9"/>
    <w:rsid w:val="0028363D"/>
    <w:rsid w:val="00283ACE"/>
    <w:rsid w:val="0028480E"/>
    <w:rsid w:val="00284A97"/>
    <w:rsid w:val="00284B36"/>
    <w:rsid w:val="00285DA8"/>
    <w:rsid w:val="0028712C"/>
    <w:rsid w:val="00287C5D"/>
    <w:rsid w:val="00287D6A"/>
    <w:rsid w:val="002901F4"/>
    <w:rsid w:val="0029189D"/>
    <w:rsid w:val="002919E6"/>
    <w:rsid w:val="002923B6"/>
    <w:rsid w:val="00292A38"/>
    <w:rsid w:val="0029460C"/>
    <w:rsid w:val="002949A8"/>
    <w:rsid w:val="002955FF"/>
    <w:rsid w:val="00296F43"/>
    <w:rsid w:val="00297C96"/>
    <w:rsid w:val="00297F12"/>
    <w:rsid w:val="002A1348"/>
    <w:rsid w:val="002A13D4"/>
    <w:rsid w:val="002A171D"/>
    <w:rsid w:val="002A1FCC"/>
    <w:rsid w:val="002A2AEB"/>
    <w:rsid w:val="002A3130"/>
    <w:rsid w:val="002A371C"/>
    <w:rsid w:val="002A46CE"/>
    <w:rsid w:val="002A51BF"/>
    <w:rsid w:val="002A54E7"/>
    <w:rsid w:val="002A5ABC"/>
    <w:rsid w:val="002A74C1"/>
    <w:rsid w:val="002A7B34"/>
    <w:rsid w:val="002A7D49"/>
    <w:rsid w:val="002B203E"/>
    <w:rsid w:val="002B21C0"/>
    <w:rsid w:val="002B2273"/>
    <w:rsid w:val="002B40C7"/>
    <w:rsid w:val="002B4489"/>
    <w:rsid w:val="002B5B22"/>
    <w:rsid w:val="002B656A"/>
    <w:rsid w:val="002B6BF0"/>
    <w:rsid w:val="002B6FC5"/>
    <w:rsid w:val="002B716B"/>
    <w:rsid w:val="002B73DB"/>
    <w:rsid w:val="002B7949"/>
    <w:rsid w:val="002C1833"/>
    <w:rsid w:val="002C1B68"/>
    <w:rsid w:val="002C1C5C"/>
    <w:rsid w:val="002C250B"/>
    <w:rsid w:val="002C3010"/>
    <w:rsid w:val="002C313F"/>
    <w:rsid w:val="002C339A"/>
    <w:rsid w:val="002C41BE"/>
    <w:rsid w:val="002C4E80"/>
    <w:rsid w:val="002C56DF"/>
    <w:rsid w:val="002C62D0"/>
    <w:rsid w:val="002C63CE"/>
    <w:rsid w:val="002C6773"/>
    <w:rsid w:val="002C6990"/>
    <w:rsid w:val="002C6FBE"/>
    <w:rsid w:val="002C79D6"/>
    <w:rsid w:val="002C7C59"/>
    <w:rsid w:val="002D07F1"/>
    <w:rsid w:val="002D09B1"/>
    <w:rsid w:val="002D0AE2"/>
    <w:rsid w:val="002D19B9"/>
    <w:rsid w:val="002D2E26"/>
    <w:rsid w:val="002D32DD"/>
    <w:rsid w:val="002D4D61"/>
    <w:rsid w:val="002D5640"/>
    <w:rsid w:val="002D56AA"/>
    <w:rsid w:val="002D690F"/>
    <w:rsid w:val="002E1C32"/>
    <w:rsid w:val="002E1CED"/>
    <w:rsid w:val="002E2B56"/>
    <w:rsid w:val="002E3EE7"/>
    <w:rsid w:val="002E473B"/>
    <w:rsid w:val="002E7C6C"/>
    <w:rsid w:val="002E7F6A"/>
    <w:rsid w:val="002F0154"/>
    <w:rsid w:val="002F1176"/>
    <w:rsid w:val="002F251E"/>
    <w:rsid w:val="002F29FE"/>
    <w:rsid w:val="002F3DA5"/>
    <w:rsid w:val="002F3F7A"/>
    <w:rsid w:val="002F46E3"/>
    <w:rsid w:val="002F4F67"/>
    <w:rsid w:val="002F6AF2"/>
    <w:rsid w:val="002F7DB1"/>
    <w:rsid w:val="0030013B"/>
    <w:rsid w:val="00300220"/>
    <w:rsid w:val="00300986"/>
    <w:rsid w:val="003012B5"/>
    <w:rsid w:val="00301B5F"/>
    <w:rsid w:val="00301CC1"/>
    <w:rsid w:val="00303664"/>
    <w:rsid w:val="00303941"/>
    <w:rsid w:val="003040D0"/>
    <w:rsid w:val="003043F0"/>
    <w:rsid w:val="003049C0"/>
    <w:rsid w:val="003058E8"/>
    <w:rsid w:val="0030678F"/>
    <w:rsid w:val="003069DC"/>
    <w:rsid w:val="00306B92"/>
    <w:rsid w:val="003100A2"/>
    <w:rsid w:val="00310405"/>
    <w:rsid w:val="00310E9D"/>
    <w:rsid w:val="00310EFF"/>
    <w:rsid w:val="00311B20"/>
    <w:rsid w:val="00311D37"/>
    <w:rsid w:val="00312145"/>
    <w:rsid w:val="00312D88"/>
    <w:rsid w:val="003139F8"/>
    <w:rsid w:val="003147CA"/>
    <w:rsid w:val="00314C04"/>
    <w:rsid w:val="00315097"/>
    <w:rsid w:val="00317458"/>
    <w:rsid w:val="00317B67"/>
    <w:rsid w:val="00317BD3"/>
    <w:rsid w:val="00320CD7"/>
    <w:rsid w:val="0032145B"/>
    <w:rsid w:val="00321833"/>
    <w:rsid w:val="0032183B"/>
    <w:rsid w:val="00321C39"/>
    <w:rsid w:val="00324D5E"/>
    <w:rsid w:val="003254CE"/>
    <w:rsid w:val="00325C1C"/>
    <w:rsid w:val="00325FE5"/>
    <w:rsid w:val="00326041"/>
    <w:rsid w:val="003278F2"/>
    <w:rsid w:val="00327A72"/>
    <w:rsid w:val="00331523"/>
    <w:rsid w:val="003315F3"/>
    <w:rsid w:val="003318D9"/>
    <w:rsid w:val="00332144"/>
    <w:rsid w:val="00332515"/>
    <w:rsid w:val="00332681"/>
    <w:rsid w:val="003329E5"/>
    <w:rsid w:val="00332FE1"/>
    <w:rsid w:val="0033451E"/>
    <w:rsid w:val="00334E4B"/>
    <w:rsid w:val="00336685"/>
    <w:rsid w:val="003375FA"/>
    <w:rsid w:val="00337723"/>
    <w:rsid w:val="003401AA"/>
    <w:rsid w:val="003404E1"/>
    <w:rsid w:val="00340F63"/>
    <w:rsid w:val="00341045"/>
    <w:rsid w:val="003410C1"/>
    <w:rsid w:val="00341BA5"/>
    <w:rsid w:val="00342354"/>
    <w:rsid w:val="0034335C"/>
    <w:rsid w:val="00343488"/>
    <w:rsid w:val="00343904"/>
    <w:rsid w:val="0034450B"/>
    <w:rsid w:val="003448FF"/>
    <w:rsid w:val="0034530C"/>
    <w:rsid w:val="003460FB"/>
    <w:rsid w:val="003462A2"/>
    <w:rsid w:val="003462F2"/>
    <w:rsid w:val="003471F5"/>
    <w:rsid w:val="0034739D"/>
    <w:rsid w:val="003478E6"/>
    <w:rsid w:val="00347C5D"/>
    <w:rsid w:val="0035037B"/>
    <w:rsid w:val="0035173E"/>
    <w:rsid w:val="00351DF7"/>
    <w:rsid w:val="003521A7"/>
    <w:rsid w:val="003522D9"/>
    <w:rsid w:val="00353584"/>
    <w:rsid w:val="003539F8"/>
    <w:rsid w:val="00354661"/>
    <w:rsid w:val="00354B8A"/>
    <w:rsid w:val="0035578D"/>
    <w:rsid w:val="0035688D"/>
    <w:rsid w:val="0035712E"/>
    <w:rsid w:val="00357130"/>
    <w:rsid w:val="00357B85"/>
    <w:rsid w:val="0036007D"/>
    <w:rsid w:val="00360469"/>
    <w:rsid w:val="00361807"/>
    <w:rsid w:val="00362191"/>
    <w:rsid w:val="003622A9"/>
    <w:rsid w:val="00363C62"/>
    <w:rsid w:val="00364F0A"/>
    <w:rsid w:val="003650B8"/>
    <w:rsid w:val="00365182"/>
    <w:rsid w:val="00366F2A"/>
    <w:rsid w:val="003675C8"/>
    <w:rsid w:val="0036781C"/>
    <w:rsid w:val="00367A86"/>
    <w:rsid w:val="003700B4"/>
    <w:rsid w:val="003707AB"/>
    <w:rsid w:val="00370E82"/>
    <w:rsid w:val="00371B10"/>
    <w:rsid w:val="00371F14"/>
    <w:rsid w:val="00372419"/>
    <w:rsid w:val="00372780"/>
    <w:rsid w:val="0037332A"/>
    <w:rsid w:val="00373E3A"/>
    <w:rsid w:val="00374D03"/>
    <w:rsid w:val="003750F5"/>
    <w:rsid w:val="00376BBC"/>
    <w:rsid w:val="003810F6"/>
    <w:rsid w:val="00381AC0"/>
    <w:rsid w:val="003824E0"/>
    <w:rsid w:val="003835C5"/>
    <w:rsid w:val="003845C8"/>
    <w:rsid w:val="003848D0"/>
    <w:rsid w:val="00385CE6"/>
    <w:rsid w:val="00386A77"/>
    <w:rsid w:val="00386D71"/>
    <w:rsid w:val="00387404"/>
    <w:rsid w:val="0039001A"/>
    <w:rsid w:val="00390891"/>
    <w:rsid w:val="00391436"/>
    <w:rsid w:val="00391574"/>
    <w:rsid w:val="00392B81"/>
    <w:rsid w:val="003930BE"/>
    <w:rsid w:val="00393BCD"/>
    <w:rsid w:val="0039406B"/>
    <w:rsid w:val="00395387"/>
    <w:rsid w:val="003957E2"/>
    <w:rsid w:val="00395B15"/>
    <w:rsid w:val="00396EC6"/>
    <w:rsid w:val="00396F64"/>
    <w:rsid w:val="00397DF8"/>
    <w:rsid w:val="003A09DE"/>
    <w:rsid w:val="003A0C38"/>
    <w:rsid w:val="003A1F2C"/>
    <w:rsid w:val="003A24FB"/>
    <w:rsid w:val="003A36D6"/>
    <w:rsid w:val="003A45B3"/>
    <w:rsid w:val="003A4DA4"/>
    <w:rsid w:val="003A4FC5"/>
    <w:rsid w:val="003A5150"/>
    <w:rsid w:val="003A650A"/>
    <w:rsid w:val="003A7420"/>
    <w:rsid w:val="003B07B6"/>
    <w:rsid w:val="003B1166"/>
    <w:rsid w:val="003B1D15"/>
    <w:rsid w:val="003B1FB4"/>
    <w:rsid w:val="003B2423"/>
    <w:rsid w:val="003B25A7"/>
    <w:rsid w:val="003B4729"/>
    <w:rsid w:val="003B5023"/>
    <w:rsid w:val="003B5371"/>
    <w:rsid w:val="003B56BC"/>
    <w:rsid w:val="003B7097"/>
    <w:rsid w:val="003C1277"/>
    <w:rsid w:val="003C247B"/>
    <w:rsid w:val="003C2BBD"/>
    <w:rsid w:val="003C2E61"/>
    <w:rsid w:val="003C326D"/>
    <w:rsid w:val="003C4AAE"/>
    <w:rsid w:val="003C6F22"/>
    <w:rsid w:val="003C76F1"/>
    <w:rsid w:val="003D13F4"/>
    <w:rsid w:val="003D1548"/>
    <w:rsid w:val="003D2247"/>
    <w:rsid w:val="003D26B7"/>
    <w:rsid w:val="003D2791"/>
    <w:rsid w:val="003D299F"/>
    <w:rsid w:val="003D328B"/>
    <w:rsid w:val="003D34D1"/>
    <w:rsid w:val="003D3688"/>
    <w:rsid w:val="003D3801"/>
    <w:rsid w:val="003D39DD"/>
    <w:rsid w:val="003D4D3C"/>
    <w:rsid w:val="003D5269"/>
    <w:rsid w:val="003D5653"/>
    <w:rsid w:val="003D5B3F"/>
    <w:rsid w:val="003D5F5A"/>
    <w:rsid w:val="003D67D3"/>
    <w:rsid w:val="003D7368"/>
    <w:rsid w:val="003D7522"/>
    <w:rsid w:val="003D7665"/>
    <w:rsid w:val="003E0DE7"/>
    <w:rsid w:val="003E1768"/>
    <w:rsid w:val="003E30D8"/>
    <w:rsid w:val="003E3354"/>
    <w:rsid w:val="003E4261"/>
    <w:rsid w:val="003E43C0"/>
    <w:rsid w:val="003E49CA"/>
    <w:rsid w:val="003E49EB"/>
    <w:rsid w:val="003E58A7"/>
    <w:rsid w:val="003E6962"/>
    <w:rsid w:val="003E74F2"/>
    <w:rsid w:val="003E7949"/>
    <w:rsid w:val="003F078E"/>
    <w:rsid w:val="003F0A1D"/>
    <w:rsid w:val="003F14F4"/>
    <w:rsid w:val="003F2C44"/>
    <w:rsid w:val="003F367F"/>
    <w:rsid w:val="003F3C59"/>
    <w:rsid w:val="003F4EE7"/>
    <w:rsid w:val="003F59E6"/>
    <w:rsid w:val="003F5CE1"/>
    <w:rsid w:val="003F61C0"/>
    <w:rsid w:val="003F6464"/>
    <w:rsid w:val="003F6658"/>
    <w:rsid w:val="003F79D6"/>
    <w:rsid w:val="003F7A55"/>
    <w:rsid w:val="004001D4"/>
    <w:rsid w:val="004003F9"/>
    <w:rsid w:val="00400658"/>
    <w:rsid w:val="004006F5"/>
    <w:rsid w:val="00401D2A"/>
    <w:rsid w:val="0040388C"/>
    <w:rsid w:val="00403A0D"/>
    <w:rsid w:val="00404594"/>
    <w:rsid w:val="00405DAD"/>
    <w:rsid w:val="004065A6"/>
    <w:rsid w:val="00406801"/>
    <w:rsid w:val="00406CAE"/>
    <w:rsid w:val="00406D0A"/>
    <w:rsid w:val="00406EE5"/>
    <w:rsid w:val="0041038E"/>
    <w:rsid w:val="00410C0C"/>
    <w:rsid w:val="0041142E"/>
    <w:rsid w:val="00412909"/>
    <w:rsid w:val="00412AAA"/>
    <w:rsid w:val="0041335F"/>
    <w:rsid w:val="004136B1"/>
    <w:rsid w:val="00414315"/>
    <w:rsid w:val="004143C9"/>
    <w:rsid w:val="004146AB"/>
    <w:rsid w:val="00414E39"/>
    <w:rsid w:val="004177A3"/>
    <w:rsid w:val="00417AAA"/>
    <w:rsid w:val="00420854"/>
    <w:rsid w:val="00420965"/>
    <w:rsid w:val="00421C4F"/>
    <w:rsid w:val="004221E4"/>
    <w:rsid w:val="0042236E"/>
    <w:rsid w:val="0042346E"/>
    <w:rsid w:val="004241AB"/>
    <w:rsid w:val="00424889"/>
    <w:rsid w:val="00425550"/>
    <w:rsid w:val="00426D41"/>
    <w:rsid w:val="004278DD"/>
    <w:rsid w:val="00430457"/>
    <w:rsid w:val="00430DAC"/>
    <w:rsid w:val="00431BE2"/>
    <w:rsid w:val="004331EA"/>
    <w:rsid w:val="00433B58"/>
    <w:rsid w:val="004344B2"/>
    <w:rsid w:val="004347A8"/>
    <w:rsid w:val="00434A1C"/>
    <w:rsid w:val="00436639"/>
    <w:rsid w:val="004402B7"/>
    <w:rsid w:val="0044067B"/>
    <w:rsid w:val="004417BE"/>
    <w:rsid w:val="00441C96"/>
    <w:rsid w:val="004421B1"/>
    <w:rsid w:val="00442783"/>
    <w:rsid w:val="004432F4"/>
    <w:rsid w:val="00444B5D"/>
    <w:rsid w:val="00445D94"/>
    <w:rsid w:val="004470A6"/>
    <w:rsid w:val="004476B6"/>
    <w:rsid w:val="00447763"/>
    <w:rsid w:val="004502E5"/>
    <w:rsid w:val="0045149B"/>
    <w:rsid w:val="0045376E"/>
    <w:rsid w:val="00453D3B"/>
    <w:rsid w:val="004561AC"/>
    <w:rsid w:val="004566A7"/>
    <w:rsid w:val="004577BA"/>
    <w:rsid w:val="004603FD"/>
    <w:rsid w:val="004608D7"/>
    <w:rsid w:val="00460F8D"/>
    <w:rsid w:val="0046122C"/>
    <w:rsid w:val="004617EA"/>
    <w:rsid w:val="00461B22"/>
    <w:rsid w:val="00461F43"/>
    <w:rsid w:val="004627BE"/>
    <w:rsid w:val="00462964"/>
    <w:rsid w:val="004647CD"/>
    <w:rsid w:val="00464B20"/>
    <w:rsid w:val="00465152"/>
    <w:rsid w:val="004651D7"/>
    <w:rsid w:val="00465486"/>
    <w:rsid w:val="004659D4"/>
    <w:rsid w:val="00467B8C"/>
    <w:rsid w:val="00467D13"/>
    <w:rsid w:val="0047053E"/>
    <w:rsid w:val="004718E8"/>
    <w:rsid w:val="00471C3F"/>
    <w:rsid w:val="00472742"/>
    <w:rsid w:val="00472F60"/>
    <w:rsid w:val="00473201"/>
    <w:rsid w:val="00473EFB"/>
    <w:rsid w:val="004742D2"/>
    <w:rsid w:val="00474349"/>
    <w:rsid w:val="004743A9"/>
    <w:rsid w:val="0047522E"/>
    <w:rsid w:val="00475F56"/>
    <w:rsid w:val="004765FF"/>
    <w:rsid w:val="004767FB"/>
    <w:rsid w:val="00476837"/>
    <w:rsid w:val="004771B7"/>
    <w:rsid w:val="0047768F"/>
    <w:rsid w:val="0047782A"/>
    <w:rsid w:val="00477F18"/>
    <w:rsid w:val="00477FD1"/>
    <w:rsid w:val="004800FA"/>
    <w:rsid w:val="004801C5"/>
    <w:rsid w:val="004802F3"/>
    <w:rsid w:val="00480784"/>
    <w:rsid w:val="0048081D"/>
    <w:rsid w:val="00480DE2"/>
    <w:rsid w:val="0048168B"/>
    <w:rsid w:val="00481AE2"/>
    <w:rsid w:val="00481CBD"/>
    <w:rsid w:val="004825A3"/>
    <w:rsid w:val="004826E1"/>
    <w:rsid w:val="004843D5"/>
    <w:rsid w:val="004844C5"/>
    <w:rsid w:val="0048470F"/>
    <w:rsid w:val="00484785"/>
    <w:rsid w:val="00484826"/>
    <w:rsid w:val="00484DE5"/>
    <w:rsid w:val="00484E2A"/>
    <w:rsid w:val="00486452"/>
    <w:rsid w:val="00487060"/>
    <w:rsid w:val="00487732"/>
    <w:rsid w:val="00487995"/>
    <w:rsid w:val="00490962"/>
    <w:rsid w:val="004925E8"/>
    <w:rsid w:val="00493960"/>
    <w:rsid w:val="00494A15"/>
    <w:rsid w:val="00497D0B"/>
    <w:rsid w:val="00497D1F"/>
    <w:rsid w:val="004A06BF"/>
    <w:rsid w:val="004A0DFE"/>
    <w:rsid w:val="004A0E49"/>
    <w:rsid w:val="004A14D2"/>
    <w:rsid w:val="004A21CA"/>
    <w:rsid w:val="004A365F"/>
    <w:rsid w:val="004A51DF"/>
    <w:rsid w:val="004A5F24"/>
    <w:rsid w:val="004A62E9"/>
    <w:rsid w:val="004A6310"/>
    <w:rsid w:val="004A7AE3"/>
    <w:rsid w:val="004B1C8E"/>
    <w:rsid w:val="004B22B9"/>
    <w:rsid w:val="004B2873"/>
    <w:rsid w:val="004B449D"/>
    <w:rsid w:val="004B5B11"/>
    <w:rsid w:val="004B715F"/>
    <w:rsid w:val="004B72AB"/>
    <w:rsid w:val="004B7D88"/>
    <w:rsid w:val="004C0801"/>
    <w:rsid w:val="004C0E3E"/>
    <w:rsid w:val="004C1100"/>
    <w:rsid w:val="004C236C"/>
    <w:rsid w:val="004C2380"/>
    <w:rsid w:val="004C3A37"/>
    <w:rsid w:val="004C5585"/>
    <w:rsid w:val="004C5A4A"/>
    <w:rsid w:val="004C5BAB"/>
    <w:rsid w:val="004C5CCC"/>
    <w:rsid w:val="004C5D72"/>
    <w:rsid w:val="004C6283"/>
    <w:rsid w:val="004C6940"/>
    <w:rsid w:val="004C6AF8"/>
    <w:rsid w:val="004C7B66"/>
    <w:rsid w:val="004D0F7E"/>
    <w:rsid w:val="004D1EE7"/>
    <w:rsid w:val="004D2113"/>
    <w:rsid w:val="004D2F33"/>
    <w:rsid w:val="004D3AAF"/>
    <w:rsid w:val="004D457B"/>
    <w:rsid w:val="004D4FD2"/>
    <w:rsid w:val="004D6697"/>
    <w:rsid w:val="004D75BC"/>
    <w:rsid w:val="004D7AEE"/>
    <w:rsid w:val="004E06EB"/>
    <w:rsid w:val="004E14FD"/>
    <w:rsid w:val="004E16D5"/>
    <w:rsid w:val="004E1866"/>
    <w:rsid w:val="004E4355"/>
    <w:rsid w:val="004E4C24"/>
    <w:rsid w:val="004E5F80"/>
    <w:rsid w:val="004E63DF"/>
    <w:rsid w:val="004E7191"/>
    <w:rsid w:val="004F0A30"/>
    <w:rsid w:val="004F13A9"/>
    <w:rsid w:val="004F2547"/>
    <w:rsid w:val="004F2843"/>
    <w:rsid w:val="004F4A9F"/>
    <w:rsid w:val="004F76DB"/>
    <w:rsid w:val="004F79C2"/>
    <w:rsid w:val="00502932"/>
    <w:rsid w:val="005032C2"/>
    <w:rsid w:val="00503D2C"/>
    <w:rsid w:val="00504896"/>
    <w:rsid w:val="00504BF7"/>
    <w:rsid w:val="00504D7B"/>
    <w:rsid w:val="00505DA4"/>
    <w:rsid w:val="0050610F"/>
    <w:rsid w:val="00507395"/>
    <w:rsid w:val="0050751D"/>
    <w:rsid w:val="00510013"/>
    <w:rsid w:val="005100EB"/>
    <w:rsid w:val="0051071F"/>
    <w:rsid w:val="00512030"/>
    <w:rsid w:val="00512147"/>
    <w:rsid w:val="005121D5"/>
    <w:rsid w:val="0051277D"/>
    <w:rsid w:val="005141CB"/>
    <w:rsid w:val="0051484D"/>
    <w:rsid w:val="005150FC"/>
    <w:rsid w:val="00515B6E"/>
    <w:rsid w:val="00516498"/>
    <w:rsid w:val="005174E7"/>
    <w:rsid w:val="0051750D"/>
    <w:rsid w:val="00520832"/>
    <w:rsid w:val="00520DF8"/>
    <w:rsid w:val="00521C81"/>
    <w:rsid w:val="00521FDD"/>
    <w:rsid w:val="005223C1"/>
    <w:rsid w:val="00522A33"/>
    <w:rsid w:val="00523AEC"/>
    <w:rsid w:val="00523E07"/>
    <w:rsid w:val="00525BBF"/>
    <w:rsid w:val="00526C35"/>
    <w:rsid w:val="00526E5E"/>
    <w:rsid w:val="00527622"/>
    <w:rsid w:val="00527FA1"/>
    <w:rsid w:val="005304A1"/>
    <w:rsid w:val="005304C4"/>
    <w:rsid w:val="005307A3"/>
    <w:rsid w:val="0053082F"/>
    <w:rsid w:val="00530DB4"/>
    <w:rsid w:val="00532159"/>
    <w:rsid w:val="00532489"/>
    <w:rsid w:val="0053318E"/>
    <w:rsid w:val="00533F9C"/>
    <w:rsid w:val="0053428E"/>
    <w:rsid w:val="0053435A"/>
    <w:rsid w:val="00534547"/>
    <w:rsid w:val="00534890"/>
    <w:rsid w:val="00534E45"/>
    <w:rsid w:val="00535289"/>
    <w:rsid w:val="005356C5"/>
    <w:rsid w:val="00535951"/>
    <w:rsid w:val="00537105"/>
    <w:rsid w:val="00537BF3"/>
    <w:rsid w:val="00542DED"/>
    <w:rsid w:val="0054577E"/>
    <w:rsid w:val="00545FE2"/>
    <w:rsid w:val="00547308"/>
    <w:rsid w:val="00547A97"/>
    <w:rsid w:val="005503CE"/>
    <w:rsid w:val="0055070A"/>
    <w:rsid w:val="00552DC5"/>
    <w:rsid w:val="00553B87"/>
    <w:rsid w:val="0055404F"/>
    <w:rsid w:val="00554051"/>
    <w:rsid w:val="00554499"/>
    <w:rsid w:val="005545EB"/>
    <w:rsid w:val="00554863"/>
    <w:rsid w:val="005557DE"/>
    <w:rsid w:val="005566A7"/>
    <w:rsid w:val="00556C15"/>
    <w:rsid w:val="00556D4F"/>
    <w:rsid w:val="00557DA6"/>
    <w:rsid w:val="00561764"/>
    <w:rsid w:val="00561EB1"/>
    <w:rsid w:val="00562CD5"/>
    <w:rsid w:val="00562D66"/>
    <w:rsid w:val="00563992"/>
    <w:rsid w:val="0056501B"/>
    <w:rsid w:val="00565882"/>
    <w:rsid w:val="00565A2D"/>
    <w:rsid w:val="00566E16"/>
    <w:rsid w:val="00567994"/>
    <w:rsid w:val="005704F7"/>
    <w:rsid w:val="0057094E"/>
    <w:rsid w:val="005712F7"/>
    <w:rsid w:val="00571D00"/>
    <w:rsid w:val="00571F39"/>
    <w:rsid w:val="00572418"/>
    <w:rsid w:val="0057271D"/>
    <w:rsid w:val="00572761"/>
    <w:rsid w:val="00572BFE"/>
    <w:rsid w:val="00573432"/>
    <w:rsid w:val="00573762"/>
    <w:rsid w:val="00573CAB"/>
    <w:rsid w:val="00574A4F"/>
    <w:rsid w:val="00575991"/>
    <w:rsid w:val="005810B8"/>
    <w:rsid w:val="0058163E"/>
    <w:rsid w:val="00584AB7"/>
    <w:rsid w:val="00584F4A"/>
    <w:rsid w:val="0058566A"/>
    <w:rsid w:val="00587536"/>
    <w:rsid w:val="00587D0F"/>
    <w:rsid w:val="00590385"/>
    <w:rsid w:val="00590587"/>
    <w:rsid w:val="0059109B"/>
    <w:rsid w:val="00591CEB"/>
    <w:rsid w:val="005929CA"/>
    <w:rsid w:val="005933FC"/>
    <w:rsid w:val="005958A9"/>
    <w:rsid w:val="005962E0"/>
    <w:rsid w:val="005977F0"/>
    <w:rsid w:val="005A04FE"/>
    <w:rsid w:val="005A0BEB"/>
    <w:rsid w:val="005A1A81"/>
    <w:rsid w:val="005A2D1E"/>
    <w:rsid w:val="005A3C29"/>
    <w:rsid w:val="005A4246"/>
    <w:rsid w:val="005A48D4"/>
    <w:rsid w:val="005A5EB6"/>
    <w:rsid w:val="005A6D41"/>
    <w:rsid w:val="005A7499"/>
    <w:rsid w:val="005A7C46"/>
    <w:rsid w:val="005A7FDD"/>
    <w:rsid w:val="005B0019"/>
    <w:rsid w:val="005B0C27"/>
    <w:rsid w:val="005B212B"/>
    <w:rsid w:val="005B27B4"/>
    <w:rsid w:val="005B46E3"/>
    <w:rsid w:val="005B4AB3"/>
    <w:rsid w:val="005B61BB"/>
    <w:rsid w:val="005B643B"/>
    <w:rsid w:val="005B6DF9"/>
    <w:rsid w:val="005C059C"/>
    <w:rsid w:val="005C0C6B"/>
    <w:rsid w:val="005C1166"/>
    <w:rsid w:val="005C13BF"/>
    <w:rsid w:val="005C1FAA"/>
    <w:rsid w:val="005C23CB"/>
    <w:rsid w:val="005C24C0"/>
    <w:rsid w:val="005C2BAF"/>
    <w:rsid w:val="005C3D21"/>
    <w:rsid w:val="005C422E"/>
    <w:rsid w:val="005C4617"/>
    <w:rsid w:val="005C738B"/>
    <w:rsid w:val="005C7428"/>
    <w:rsid w:val="005C7B7B"/>
    <w:rsid w:val="005C7FE6"/>
    <w:rsid w:val="005D02D1"/>
    <w:rsid w:val="005D0D07"/>
    <w:rsid w:val="005D107C"/>
    <w:rsid w:val="005D131A"/>
    <w:rsid w:val="005D1B0C"/>
    <w:rsid w:val="005D1FC2"/>
    <w:rsid w:val="005D2DEC"/>
    <w:rsid w:val="005D3DDD"/>
    <w:rsid w:val="005D455D"/>
    <w:rsid w:val="005D4635"/>
    <w:rsid w:val="005D478C"/>
    <w:rsid w:val="005D603A"/>
    <w:rsid w:val="005D7201"/>
    <w:rsid w:val="005D726B"/>
    <w:rsid w:val="005E5569"/>
    <w:rsid w:val="005E5B8F"/>
    <w:rsid w:val="005E743B"/>
    <w:rsid w:val="005F0C2B"/>
    <w:rsid w:val="005F0CE3"/>
    <w:rsid w:val="005F0F01"/>
    <w:rsid w:val="005F1994"/>
    <w:rsid w:val="005F21FB"/>
    <w:rsid w:val="005F2785"/>
    <w:rsid w:val="005F2898"/>
    <w:rsid w:val="005F3A01"/>
    <w:rsid w:val="005F3B1F"/>
    <w:rsid w:val="005F3B48"/>
    <w:rsid w:val="005F3B66"/>
    <w:rsid w:val="005F3DB4"/>
    <w:rsid w:val="005F4DCD"/>
    <w:rsid w:val="005F5DC7"/>
    <w:rsid w:val="005F70A7"/>
    <w:rsid w:val="00600364"/>
    <w:rsid w:val="00600F58"/>
    <w:rsid w:val="006026AA"/>
    <w:rsid w:val="00602CE1"/>
    <w:rsid w:val="00602EAB"/>
    <w:rsid w:val="006037BC"/>
    <w:rsid w:val="00603E93"/>
    <w:rsid w:val="00604189"/>
    <w:rsid w:val="00605B35"/>
    <w:rsid w:val="00606A7A"/>
    <w:rsid w:val="00607A75"/>
    <w:rsid w:val="00607BB6"/>
    <w:rsid w:val="0061077F"/>
    <w:rsid w:val="00610954"/>
    <w:rsid w:val="00613E25"/>
    <w:rsid w:val="00614211"/>
    <w:rsid w:val="006143EF"/>
    <w:rsid w:val="00614AE1"/>
    <w:rsid w:val="0061523C"/>
    <w:rsid w:val="006153F1"/>
    <w:rsid w:val="0061587D"/>
    <w:rsid w:val="006158ED"/>
    <w:rsid w:val="00615A09"/>
    <w:rsid w:val="00616DA3"/>
    <w:rsid w:val="0061768A"/>
    <w:rsid w:val="00617E72"/>
    <w:rsid w:val="00620AD8"/>
    <w:rsid w:val="00622832"/>
    <w:rsid w:val="00623227"/>
    <w:rsid w:val="006238FC"/>
    <w:rsid w:val="00624B4B"/>
    <w:rsid w:val="00625992"/>
    <w:rsid w:val="006264B2"/>
    <w:rsid w:val="00630F33"/>
    <w:rsid w:val="006315B0"/>
    <w:rsid w:val="00631C04"/>
    <w:rsid w:val="00633795"/>
    <w:rsid w:val="00634065"/>
    <w:rsid w:val="00634F4F"/>
    <w:rsid w:val="00634FEC"/>
    <w:rsid w:val="006363C9"/>
    <w:rsid w:val="006365AE"/>
    <w:rsid w:val="006371CD"/>
    <w:rsid w:val="0063790A"/>
    <w:rsid w:val="006406AF"/>
    <w:rsid w:val="006416DD"/>
    <w:rsid w:val="006419BD"/>
    <w:rsid w:val="00642CAB"/>
    <w:rsid w:val="00642D00"/>
    <w:rsid w:val="006431F3"/>
    <w:rsid w:val="006434B1"/>
    <w:rsid w:val="00643741"/>
    <w:rsid w:val="00644F3A"/>
    <w:rsid w:val="00645046"/>
    <w:rsid w:val="006455EB"/>
    <w:rsid w:val="00645BC9"/>
    <w:rsid w:val="00646143"/>
    <w:rsid w:val="00646FD1"/>
    <w:rsid w:val="00647709"/>
    <w:rsid w:val="00647C85"/>
    <w:rsid w:val="00650460"/>
    <w:rsid w:val="00651096"/>
    <w:rsid w:val="00651618"/>
    <w:rsid w:val="00651DD8"/>
    <w:rsid w:val="00651FE2"/>
    <w:rsid w:val="00652F5D"/>
    <w:rsid w:val="0065315C"/>
    <w:rsid w:val="00653483"/>
    <w:rsid w:val="006534BC"/>
    <w:rsid w:val="00653837"/>
    <w:rsid w:val="0065741D"/>
    <w:rsid w:val="006612AD"/>
    <w:rsid w:val="00661DA2"/>
    <w:rsid w:val="00662287"/>
    <w:rsid w:val="006639EC"/>
    <w:rsid w:val="0066405C"/>
    <w:rsid w:val="006646E0"/>
    <w:rsid w:val="0066476E"/>
    <w:rsid w:val="00664B64"/>
    <w:rsid w:val="00665F5E"/>
    <w:rsid w:val="00666880"/>
    <w:rsid w:val="00666B31"/>
    <w:rsid w:val="00666D16"/>
    <w:rsid w:val="00667614"/>
    <w:rsid w:val="006723D3"/>
    <w:rsid w:val="00673300"/>
    <w:rsid w:val="0067364F"/>
    <w:rsid w:val="00673D94"/>
    <w:rsid w:val="00674B93"/>
    <w:rsid w:val="00674FD1"/>
    <w:rsid w:val="00675225"/>
    <w:rsid w:val="00675625"/>
    <w:rsid w:val="00677D46"/>
    <w:rsid w:val="0068002E"/>
    <w:rsid w:val="0068007C"/>
    <w:rsid w:val="00680682"/>
    <w:rsid w:val="00680750"/>
    <w:rsid w:val="00682E56"/>
    <w:rsid w:val="00682E8B"/>
    <w:rsid w:val="006849E0"/>
    <w:rsid w:val="0068703E"/>
    <w:rsid w:val="006874A1"/>
    <w:rsid w:val="00687893"/>
    <w:rsid w:val="00687BB5"/>
    <w:rsid w:val="00690BA2"/>
    <w:rsid w:val="00690C04"/>
    <w:rsid w:val="00690DC7"/>
    <w:rsid w:val="00691037"/>
    <w:rsid w:val="00691963"/>
    <w:rsid w:val="0069242F"/>
    <w:rsid w:val="00692447"/>
    <w:rsid w:val="00692E24"/>
    <w:rsid w:val="00694CCF"/>
    <w:rsid w:val="00694E7E"/>
    <w:rsid w:val="006953C7"/>
    <w:rsid w:val="00695454"/>
    <w:rsid w:val="006954F5"/>
    <w:rsid w:val="0069560A"/>
    <w:rsid w:val="00695BFD"/>
    <w:rsid w:val="006962A9"/>
    <w:rsid w:val="0069688C"/>
    <w:rsid w:val="00696C2F"/>
    <w:rsid w:val="00697E5A"/>
    <w:rsid w:val="006A0347"/>
    <w:rsid w:val="006A0774"/>
    <w:rsid w:val="006A0C3B"/>
    <w:rsid w:val="006A1362"/>
    <w:rsid w:val="006A258D"/>
    <w:rsid w:val="006A2A21"/>
    <w:rsid w:val="006A38CE"/>
    <w:rsid w:val="006A4555"/>
    <w:rsid w:val="006A4559"/>
    <w:rsid w:val="006A50EB"/>
    <w:rsid w:val="006A53DB"/>
    <w:rsid w:val="006A5CFF"/>
    <w:rsid w:val="006A6385"/>
    <w:rsid w:val="006A6BAB"/>
    <w:rsid w:val="006A6E57"/>
    <w:rsid w:val="006A72D5"/>
    <w:rsid w:val="006A7F2A"/>
    <w:rsid w:val="006A7F4E"/>
    <w:rsid w:val="006B0964"/>
    <w:rsid w:val="006B0A73"/>
    <w:rsid w:val="006B1487"/>
    <w:rsid w:val="006B3504"/>
    <w:rsid w:val="006B3593"/>
    <w:rsid w:val="006B35CE"/>
    <w:rsid w:val="006B3AC7"/>
    <w:rsid w:val="006B3E7D"/>
    <w:rsid w:val="006B3F3A"/>
    <w:rsid w:val="006B3FD9"/>
    <w:rsid w:val="006B4016"/>
    <w:rsid w:val="006B4552"/>
    <w:rsid w:val="006B4BAA"/>
    <w:rsid w:val="006B57AB"/>
    <w:rsid w:val="006B76CD"/>
    <w:rsid w:val="006C1A13"/>
    <w:rsid w:val="006C2446"/>
    <w:rsid w:val="006C2931"/>
    <w:rsid w:val="006C2AD9"/>
    <w:rsid w:val="006C311C"/>
    <w:rsid w:val="006C450B"/>
    <w:rsid w:val="006C4B23"/>
    <w:rsid w:val="006C7915"/>
    <w:rsid w:val="006D0A1B"/>
    <w:rsid w:val="006D0AF4"/>
    <w:rsid w:val="006D1268"/>
    <w:rsid w:val="006D146C"/>
    <w:rsid w:val="006D1853"/>
    <w:rsid w:val="006D220F"/>
    <w:rsid w:val="006D3B36"/>
    <w:rsid w:val="006D3C39"/>
    <w:rsid w:val="006D3C61"/>
    <w:rsid w:val="006D4353"/>
    <w:rsid w:val="006D455D"/>
    <w:rsid w:val="006D45B4"/>
    <w:rsid w:val="006D507D"/>
    <w:rsid w:val="006D53B2"/>
    <w:rsid w:val="006D6590"/>
    <w:rsid w:val="006D769B"/>
    <w:rsid w:val="006D7774"/>
    <w:rsid w:val="006E02BD"/>
    <w:rsid w:val="006E11DF"/>
    <w:rsid w:val="006E18B3"/>
    <w:rsid w:val="006E2E84"/>
    <w:rsid w:val="006E3B6A"/>
    <w:rsid w:val="006E48F9"/>
    <w:rsid w:val="006E4B53"/>
    <w:rsid w:val="006E5A2C"/>
    <w:rsid w:val="006E6D49"/>
    <w:rsid w:val="006E74A6"/>
    <w:rsid w:val="006E7EF7"/>
    <w:rsid w:val="006F17F6"/>
    <w:rsid w:val="006F2394"/>
    <w:rsid w:val="006F26A5"/>
    <w:rsid w:val="006F293B"/>
    <w:rsid w:val="006F4840"/>
    <w:rsid w:val="006F4A9E"/>
    <w:rsid w:val="006F53D6"/>
    <w:rsid w:val="006F7865"/>
    <w:rsid w:val="006F7D31"/>
    <w:rsid w:val="00700428"/>
    <w:rsid w:val="00700E4F"/>
    <w:rsid w:val="007011DE"/>
    <w:rsid w:val="00701F0C"/>
    <w:rsid w:val="00702ADF"/>
    <w:rsid w:val="00702F4F"/>
    <w:rsid w:val="00703C3C"/>
    <w:rsid w:val="007040B7"/>
    <w:rsid w:val="0070617C"/>
    <w:rsid w:val="00706EFD"/>
    <w:rsid w:val="00710411"/>
    <w:rsid w:val="00711357"/>
    <w:rsid w:val="00711EB9"/>
    <w:rsid w:val="0071472D"/>
    <w:rsid w:val="00715133"/>
    <w:rsid w:val="00715AEA"/>
    <w:rsid w:val="00715B16"/>
    <w:rsid w:val="007161A4"/>
    <w:rsid w:val="007163E3"/>
    <w:rsid w:val="0071688A"/>
    <w:rsid w:val="00716FE9"/>
    <w:rsid w:val="00720741"/>
    <w:rsid w:val="007209F8"/>
    <w:rsid w:val="00721700"/>
    <w:rsid w:val="00721BE3"/>
    <w:rsid w:val="00721BF5"/>
    <w:rsid w:val="00721CCF"/>
    <w:rsid w:val="007221BC"/>
    <w:rsid w:val="00722EC0"/>
    <w:rsid w:val="00725049"/>
    <w:rsid w:val="007256C1"/>
    <w:rsid w:val="0073047C"/>
    <w:rsid w:val="0073143F"/>
    <w:rsid w:val="0073217B"/>
    <w:rsid w:val="007327A9"/>
    <w:rsid w:val="007331C3"/>
    <w:rsid w:val="007340EE"/>
    <w:rsid w:val="00734DAD"/>
    <w:rsid w:val="007354F0"/>
    <w:rsid w:val="007359C2"/>
    <w:rsid w:val="007364D8"/>
    <w:rsid w:val="007364E3"/>
    <w:rsid w:val="00737F13"/>
    <w:rsid w:val="00740610"/>
    <w:rsid w:val="0074140A"/>
    <w:rsid w:val="00743976"/>
    <w:rsid w:val="007439DE"/>
    <w:rsid w:val="00743A9D"/>
    <w:rsid w:val="00744808"/>
    <w:rsid w:val="00745063"/>
    <w:rsid w:val="00745BEA"/>
    <w:rsid w:val="00747BDE"/>
    <w:rsid w:val="00750243"/>
    <w:rsid w:val="00751321"/>
    <w:rsid w:val="007528CB"/>
    <w:rsid w:val="00752A59"/>
    <w:rsid w:val="0075377D"/>
    <w:rsid w:val="007544E0"/>
    <w:rsid w:val="007549FA"/>
    <w:rsid w:val="007549FD"/>
    <w:rsid w:val="00754A61"/>
    <w:rsid w:val="00756ABB"/>
    <w:rsid w:val="00756E04"/>
    <w:rsid w:val="007576E2"/>
    <w:rsid w:val="0076074D"/>
    <w:rsid w:val="0076078C"/>
    <w:rsid w:val="00760A3B"/>
    <w:rsid w:val="0076209B"/>
    <w:rsid w:val="00762CAB"/>
    <w:rsid w:val="00764606"/>
    <w:rsid w:val="00765548"/>
    <w:rsid w:val="00765DE4"/>
    <w:rsid w:val="00766104"/>
    <w:rsid w:val="00766671"/>
    <w:rsid w:val="00767431"/>
    <w:rsid w:val="00767D58"/>
    <w:rsid w:val="0077002F"/>
    <w:rsid w:val="00770A1F"/>
    <w:rsid w:val="007721BB"/>
    <w:rsid w:val="007723AD"/>
    <w:rsid w:val="007731BA"/>
    <w:rsid w:val="00773AA0"/>
    <w:rsid w:val="00773DBF"/>
    <w:rsid w:val="0077476D"/>
    <w:rsid w:val="00775271"/>
    <w:rsid w:val="00775FBB"/>
    <w:rsid w:val="00775FED"/>
    <w:rsid w:val="00776843"/>
    <w:rsid w:val="00776C07"/>
    <w:rsid w:val="00776DD4"/>
    <w:rsid w:val="00776F8B"/>
    <w:rsid w:val="0077719E"/>
    <w:rsid w:val="00777B94"/>
    <w:rsid w:val="00781D38"/>
    <w:rsid w:val="00781D40"/>
    <w:rsid w:val="007826A1"/>
    <w:rsid w:val="007841B8"/>
    <w:rsid w:val="00784D2A"/>
    <w:rsid w:val="00784D5C"/>
    <w:rsid w:val="0078506A"/>
    <w:rsid w:val="007852FB"/>
    <w:rsid w:val="00785EE5"/>
    <w:rsid w:val="00785F36"/>
    <w:rsid w:val="00786194"/>
    <w:rsid w:val="00787F20"/>
    <w:rsid w:val="007906B3"/>
    <w:rsid w:val="007912D7"/>
    <w:rsid w:val="00791326"/>
    <w:rsid w:val="007919DD"/>
    <w:rsid w:val="007919F5"/>
    <w:rsid w:val="0079221A"/>
    <w:rsid w:val="00792287"/>
    <w:rsid w:val="00792B9A"/>
    <w:rsid w:val="00793476"/>
    <w:rsid w:val="007944D1"/>
    <w:rsid w:val="00794B0A"/>
    <w:rsid w:val="00795945"/>
    <w:rsid w:val="007A1551"/>
    <w:rsid w:val="007A186D"/>
    <w:rsid w:val="007A1948"/>
    <w:rsid w:val="007A1B70"/>
    <w:rsid w:val="007A22BE"/>
    <w:rsid w:val="007A4B67"/>
    <w:rsid w:val="007A5191"/>
    <w:rsid w:val="007B0527"/>
    <w:rsid w:val="007B07A4"/>
    <w:rsid w:val="007B0CBB"/>
    <w:rsid w:val="007B15B0"/>
    <w:rsid w:val="007B2E68"/>
    <w:rsid w:val="007B34A1"/>
    <w:rsid w:val="007B34A9"/>
    <w:rsid w:val="007B4439"/>
    <w:rsid w:val="007B4AC5"/>
    <w:rsid w:val="007B4B39"/>
    <w:rsid w:val="007B4FC0"/>
    <w:rsid w:val="007B511C"/>
    <w:rsid w:val="007B5148"/>
    <w:rsid w:val="007B6A99"/>
    <w:rsid w:val="007B76A8"/>
    <w:rsid w:val="007C01E0"/>
    <w:rsid w:val="007C05A1"/>
    <w:rsid w:val="007C13DE"/>
    <w:rsid w:val="007C1778"/>
    <w:rsid w:val="007C1A96"/>
    <w:rsid w:val="007C2257"/>
    <w:rsid w:val="007C2B31"/>
    <w:rsid w:val="007C33AC"/>
    <w:rsid w:val="007C3580"/>
    <w:rsid w:val="007C3BE2"/>
    <w:rsid w:val="007C3F47"/>
    <w:rsid w:val="007C4C06"/>
    <w:rsid w:val="007C59E7"/>
    <w:rsid w:val="007C5ADA"/>
    <w:rsid w:val="007C63CE"/>
    <w:rsid w:val="007C6947"/>
    <w:rsid w:val="007C74BF"/>
    <w:rsid w:val="007D17CA"/>
    <w:rsid w:val="007D202A"/>
    <w:rsid w:val="007D2423"/>
    <w:rsid w:val="007D2805"/>
    <w:rsid w:val="007D287B"/>
    <w:rsid w:val="007D28ED"/>
    <w:rsid w:val="007D433F"/>
    <w:rsid w:val="007D491A"/>
    <w:rsid w:val="007D5492"/>
    <w:rsid w:val="007D5BF6"/>
    <w:rsid w:val="007D686F"/>
    <w:rsid w:val="007D6F8C"/>
    <w:rsid w:val="007D756D"/>
    <w:rsid w:val="007D7865"/>
    <w:rsid w:val="007D7F2B"/>
    <w:rsid w:val="007D7FF3"/>
    <w:rsid w:val="007E056A"/>
    <w:rsid w:val="007E1068"/>
    <w:rsid w:val="007E19EC"/>
    <w:rsid w:val="007E253F"/>
    <w:rsid w:val="007E2612"/>
    <w:rsid w:val="007E365E"/>
    <w:rsid w:val="007E3853"/>
    <w:rsid w:val="007E39B6"/>
    <w:rsid w:val="007E3FDA"/>
    <w:rsid w:val="007E4C52"/>
    <w:rsid w:val="007E51CB"/>
    <w:rsid w:val="007E60E2"/>
    <w:rsid w:val="007E62DE"/>
    <w:rsid w:val="007E65A0"/>
    <w:rsid w:val="007E70E4"/>
    <w:rsid w:val="007E775D"/>
    <w:rsid w:val="007F05F0"/>
    <w:rsid w:val="007F0AD4"/>
    <w:rsid w:val="007F1C05"/>
    <w:rsid w:val="007F2A42"/>
    <w:rsid w:val="007F39DE"/>
    <w:rsid w:val="007F4649"/>
    <w:rsid w:val="007F4FC2"/>
    <w:rsid w:val="007F5431"/>
    <w:rsid w:val="007F54A0"/>
    <w:rsid w:val="007F57FC"/>
    <w:rsid w:val="007F6244"/>
    <w:rsid w:val="007F651F"/>
    <w:rsid w:val="007F7029"/>
    <w:rsid w:val="007F7342"/>
    <w:rsid w:val="00800E5C"/>
    <w:rsid w:val="0080108E"/>
    <w:rsid w:val="0080129A"/>
    <w:rsid w:val="00801403"/>
    <w:rsid w:val="00802BE8"/>
    <w:rsid w:val="00807819"/>
    <w:rsid w:val="00812727"/>
    <w:rsid w:val="008134BA"/>
    <w:rsid w:val="00814F83"/>
    <w:rsid w:val="008159DF"/>
    <w:rsid w:val="00815B3F"/>
    <w:rsid w:val="00815D8B"/>
    <w:rsid w:val="00816277"/>
    <w:rsid w:val="0081690F"/>
    <w:rsid w:val="00817259"/>
    <w:rsid w:val="0081791B"/>
    <w:rsid w:val="008203CD"/>
    <w:rsid w:val="00820607"/>
    <w:rsid w:val="0082073E"/>
    <w:rsid w:val="00820D5E"/>
    <w:rsid w:val="008210F9"/>
    <w:rsid w:val="00821AAF"/>
    <w:rsid w:val="00822030"/>
    <w:rsid w:val="0082486C"/>
    <w:rsid w:val="00824A7E"/>
    <w:rsid w:val="008255B2"/>
    <w:rsid w:val="00825F00"/>
    <w:rsid w:val="00827B05"/>
    <w:rsid w:val="00831588"/>
    <w:rsid w:val="00831A41"/>
    <w:rsid w:val="008321A1"/>
    <w:rsid w:val="008346BA"/>
    <w:rsid w:val="008367ED"/>
    <w:rsid w:val="008368DC"/>
    <w:rsid w:val="00836B0D"/>
    <w:rsid w:val="00836B55"/>
    <w:rsid w:val="008378F5"/>
    <w:rsid w:val="00840848"/>
    <w:rsid w:val="00840E5E"/>
    <w:rsid w:val="00841E26"/>
    <w:rsid w:val="00842BFE"/>
    <w:rsid w:val="00844434"/>
    <w:rsid w:val="00844FB6"/>
    <w:rsid w:val="0084562F"/>
    <w:rsid w:val="008466FA"/>
    <w:rsid w:val="00846EA2"/>
    <w:rsid w:val="00846F5F"/>
    <w:rsid w:val="0084719C"/>
    <w:rsid w:val="008472A0"/>
    <w:rsid w:val="0085013A"/>
    <w:rsid w:val="00850DA9"/>
    <w:rsid w:val="0085119E"/>
    <w:rsid w:val="00851490"/>
    <w:rsid w:val="00851F2A"/>
    <w:rsid w:val="00852C1E"/>
    <w:rsid w:val="00853748"/>
    <w:rsid w:val="00853BB8"/>
    <w:rsid w:val="0085451B"/>
    <w:rsid w:val="008556DF"/>
    <w:rsid w:val="00855B83"/>
    <w:rsid w:val="008567BD"/>
    <w:rsid w:val="00856A3E"/>
    <w:rsid w:val="00856CFC"/>
    <w:rsid w:val="008570F1"/>
    <w:rsid w:val="00857511"/>
    <w:rsid w:val="00857EC4"/>
    <w:rsid w:val="008601A1"/>
    <w:rsid w:val="00860989"/>
    <w:rsid w:val="0086111C"/>
    <w:rsid w:val="00861B99"/>
    <w:rsid w:val="00861EE1"/>
    <w:rsid w:val="008626DF"/>
    <w:rsid w:val="00864C92"/>
    <w:rsid w:val="00865591"/>
    <w:rsid w:val="008656C3"/>
    <w:rsid w:val="008668BC"/>
    <w:rsid w:val="0086740A"/>
    <w:rsid w:val="00870210"/>
    <w:rsid w:val="008702B4"/>
    <w:rsid w:val="0087157D"/>
    <w:rsid w:val="0087326D"/>
    <w:rsid w:val="00873FDB"/>
    <w:rsid w:val="0087560B"/>
    <w:rsid w:val="00881988"/>
    <w:rsid w:val="00881C06"/>
    <w:rsid w:val="008821EC"/>
    <w:rsid w:val="00882886"/>
    <w:rsid w:val="00884871"/>
    <w:rsid w:val="0088556C"/>
    <w:rsid w:val="00885EEC"/>
    <w:rsid w:val="00886121"/>
    <w:rsid w:val="0088727C"/>
    <w:rsid w:val="00887A65"/>
    <w:rsid w:val="00887DE0"/>
    <w:rsid w:val="0089321D"/>
    <w:rsid w:val="00894B5F"/>
    <w:rsid w:val="00895972"/>
    <w:rsid w:val="0089615F"/>
    <w:rsid w:val="00896CA6"/>
    <w:rsid w:val="008A2AB2"/>
    <w:rsid w:val="008A40C7"/>
    <w:rsid w:val="008A4660"/>
    <w:rsid w:val="008A575E"/>
    <w:rsid w:val="008A6FB3"/>
    <w:rsid w:val="008A6FFF"/>
    <w:rsid w:val="008A7872"/>
    <w:rsid w:val="008A7C34"/>
    <w:rsid w:val="008B07F9"/>
    <w:rsid w:val="008B093A"/>
    <w:rsid w:val="008B3760"/>
    <w:rsid w:val="008B58E1"/>
    <w:rsid w:val="008B5AB7"/>
    <w:rsid w:val="008B782F"/>
    <w:rsid w:val="008B7B5C"/>
    <w:rsid w:val="008B7C84"/>
    <w:rsid w:val="008C009B"/>
    <w:rsid w:val="008C08EA"/>
    <w:rsid w:val="008C1862"/>
    <w:rsid w:val="008C28BE"/>
    <w:rsid w:val="008C28D1"/>
    <w:rsid w:val="008C2CCC"/>
    <w:rsid w:val="008C41E8"/>
    <w:rsid w:val="008C4419"/>
    <w:rsid w:val="008C49A2"/>
    <w:rsid w:val="008C4D2A"/>
    <w:rsid w:val="008C56F3"/>
    <w:rsid w:val="008C613C"/>
    <w:rsid w:val="008C6EF1"/>
    <w:rsid w:val="008C73AB"/>
    <w:rsid w:val="008C7629"/>
    <w:rsid w:val="008C7A35"/>
    <w:rsid w:val="008C7F93"/>
    <w:rsid w:val="008D0142"/>
    <w:rsid w:val="008D07F6"/>
    <w:rsid w:val="008D08D7"/>
    <w:rsid w:val="008D2B10"/>
    <w:rsid w:val="008D2C07"/>
    <w:rsid w:val="008D2D87"/>
    <w:rsid w:val="008D31B0"/>
    <w:rsid w:val="008D348A"/>
    <w:rsid w:val="008D3EBC"/>
    <w:rsid w:val="008D4899"/>
    <w:rsid w:val="008D4983"/>
    <w:rsid w:val="008D5BC2"/>
    <w:rsid w:val="008D5BD1"/>
    <w:rsid w:val="008D5DCC"/>
    <w:rsid w:val="008D625E"/>
    <w:rsid w:val="008D68EA"/>
    <w:rsid w:val="008D6951"/>
    <w:rsid w:val="008D78E0"/>
    <w:rsid w:val="008D79AD"/>
    <w:rsid w:val="008D79F1"/>
    <w:rsid w:val="008E092F"/>
    <w:rsid w:val="008E1ACA"/>
    <w:rsid w:val="008E1EAE"/>
    <w:rsid w:val="008E1FC6"/>
    <w:rsid w:val="008E2174"/>
    <w:rsid w:val="008E2222"/>
    <w:rsid w:val="008E2414"/>
    <w:rsid w:val="008E275D"/>
    <w:rsid w:val="008E396A"/>
    <w:rsid w:val="008E3BEE"/>
    <w:rsid w:val="008E4708"/>
    <w:rsid w:val="008E4C9D"/>
    <w:rsid w:val="008E4E78"/>
    <w:rsid w:val="008E504A"/>
    <w:rsid w:val="008E57E6"/>
    <w:rsid w:val="008E5C73"/>
    <w:rsid w:val="008E5F37"/>
    <w:rsid w:val="008E6606"/>
    <w:rsid w:val="008E66BC"/>
    <w:rsid w:val="008F0B80"/>
    <w:rsid w:val="008F18F9"/>
    <w:rsid w:val="008F20D2"/>
    <w:rsid w:val="008F2863"/>
    <w:rsid w:val="008F2CD0"/>
    <w:rsid w:val="008F3265"/>
    <w:rsid w:val="008F3717"/>
    <w:rsid w:val="008F38B1"/>
    <w:rsid w:val="008F46B4"/>
    <w:rsid w:val="008F47BC"/>
    <w:rsid w:val="008F48EA"/>
    <w:rsid w:val="008F4AE8"/>
    <w:rsid w:val="008F5079"/>
    <w:rsid w:val="008F50CE"/>
    <w:rsid w:val="008F5581"/>
    <w:rsid w:val="008F61AC"/>
    <w:rsid w:val="008F6AC7"/>
    <w:rsid w:val="008F6F22"/>
    <w:rsid w:val="008F7423"/>
    <w:rsid w:val="008F77E9"/>
    <w:rsid w:val="00901119"/>
    <w:rsid w:val="009025B8"/>
    <w:rsid w:val="00903F6F"/>
    <w:rsid w:val="009042A1"/>
    <w:rsid w:val="009045BF"/>
    <w:rsid w:val="009049AE"/>
    <w:rsid w:val="00906154"/>
    <w:rsid w:val="00906196"/>
    <w:rsid w:val="00907084"/>
    <w:rsid w:val="00907C93"/>
    <w:rsid w:val="00910893"/>
    <w:rsid w:val="00911664"/>
    <w:rsid w:val="00911D74"/>
    <w:rsid w:val="0091218B"/>
    <w:rsid w:val="009121F1"/>
    <w:rsid w:val="00912904"/>
    <w:rsid w:val="00912E57"/>
    <w:rsid w:val="00914BBA"/>
    <w:rsid w:val="00916F76"/>
    <w:rsid w:val="009202E3"/>
    <w:rsid w:val="00921948"/>
    <w:rsid w:val="00921A3E"/>
    <w:rsid w:val="0092216A"/>
    <w:rsid w:val="009230EF"/>
    <w:rsid w:val="0092353B"/>
    <w:rsid w:val="00923F91"/>
    <w:rsid w:val="0092454A"/>
    <w:rsid w:val="0092455B"/>
    <w:rsid w:val="009245DD"/>
    <w:rsid w:val="009259AD"/>
    <w:rsid w:val="00927347"/>
    <w:rsid w:val="0092755E"/>
    <w:rsid w:val="00930540"/>
    <w:rsid w:val="00930594"/>
    <w:rsid w:val="009317DE"/>
    <w:rsid w:val="00933214"/>
    <w:rsid w:val="009337E2"/>
    <w:rsid w:val="0093537A"/>
    <w:rsid w:val="009354D7"/>
    <w:rsid w:val="00935A4F"/>
    <w:rsid w:val="009361BE"/>
    <w:rsid w:val="009361C8"/>
    <w:rsid w:val="009361C9"/>
    <w:rsid w:val="009367E8"/>
    <w:rsid w:val="00936EB0"/>
    <w:rsid w:val="0094052D"/>
    <w:rsid w:val="009413B8"/>
    <w:rsid w:val="009417C2"/>
    <w:rsid w:val="00942496"/>
    <w:rsid w:val="00942EDD"/>
    <w:rsid w:val="00943474"/>
    <w:rsid w:val="009435DC"/>
    <w:rsid w:val="00944480"/>
    <w:rsid w:val="009460F8"/>
    <w:rsid w:val="00946F7B"/>
    <w:rsid w:val="0094734C"/>
    <w:rsid w:val="00947BFD"/>
    <w:rsid w:val="00950CF2"/>
    <w:rsid w:val="00950D2E"/>
    <w:rsid w:val="00950E69"/>
    <w:rsid w:val="009513B0"/>
    <w:rsid w:val="00956760"/>
    <w:rsid w:val="009606EB"/>
    <w:rsid w:val="00961335"/>
    <w:rsid w:val="00962FD6"/>
    <w:rsid w:val="00963908"/>
    <w:rsid w:val="00963AB0"/>
    <w:rsid w:val="00963B37"/>
    <w:rsid w:val="00964DCE"/>
    <w:rsid w:val="00964E55"/>
    <w:rsid w:val="009651F6"/>
    <w:rsid w:val="00965511"/>
    <w:rsid w:val="00967006"/>
    <w:rsid w:val="00967448"/>
    <w:rsid w:val="0097045E"/>
    <w:rsid w:val="009705C4"/>
    <w:rsid w:val="00970A4A"/>
    <w:rsid w:val="00971358"/>
    <w:rsid w:val="0097165D"/>
    <w:rsid w:val="0097174F"/>
    <w:rsid w:val="00971934"/>
    <w:rsid w:val="00972DFC"/>
    <w:rsid w:val="00973134"/>
    <w:rsid w:val="00973311"/>
    <w:rsid w:val="00973A1D"/>
    <w:rsid w:val="00973BF1"/>
    <w:rsid w:val="00974185"/>
    <w:rsid w:val="009749DF"/>
    <w:rsid w:val="00974D4D"/>
    <w:rsid w:val="00975699"/>
    <w:rsid w:val="00975E7D"/>
    <w:rsid w:val="009767F3"/>
    <w:rsid w:val="00976946"/>
    <w:rsid w:val="009772C0"/>
    <w:rsid w:val="009773D9"/>
    <w:rsid w:val="00977708"/>
    <w:rsid w:val="00983114"/>
    <w:rsid w:val="00983DC7"/>
    <w:rsid w:val="009845FB"/>
    <w:rsid w:val="00984888"/>
    <w:rsid w:val="00985766"/>
    <w:rsid w:val="00985E64"/>
    <w:rsid w:val="00987502"/>
    <w:rsid w:val="00987DE3"/>
    <w:rsid w:val="009900B8"/>
    <w:rsid w:val="0099042B"/>
    <w:rsid w:val="00991187"/>
    <w:rsid w:val="00991590"/>
    <w:rsid w:val="0099238F"/>
    <w:rsid w:val="009933A4"/>
    <w:rsid w:val="009944DB"/>
    <w:rsid w:val="00995167"/>
    <w:rsid w:val="00995AD3"/>
    <w:rsid w:val="009A11CE"/>
    <w:rsid w:val="009A1F04"/>
    <w:rsid w:val="009A2F44"/>
    <w:rsid w:val="009A5796"/>
    <w:rsid w:val="009A6970"/>
    <w:rsid w:val="009B00D7"/>
    <w:rsid w:val="009B0A5F"/>
    <w:rsid w:val="009B1006"/>
    <w:rsid w:val="009B1174"/>
    <w:rsid w:val="009B145A"/>
    <w:rsid w:val="009B1BC3"/>
    <w:rsid w:val="009B1C54"/>
    <w:rsid w:val="009B2370"/>
    <w:rsid w:val="009B2703"/>
    <w:rsid w:val="009B299B"/>
    <w:rsid w:val="009B4193"/>
    <w:rsid w:val="009B4415"/>
    <w:rsid w:val="009B47B6"/>
    <w:rsid w:val="009B4C2D"/>
    <w:rsid w:val="009B5E2E"/>
    <w:rsid w:val="009B5EC6"/>
    <w:rsid w:val="009B703F"/>
    <w:rsid w:val="009C14A7"/>
    <w:rsid w:val="009C291C"/>
    <w:rsid w:val="009C2C2D"/>
    <w:rsid w:val="009C3AE3"/>
    <w:rsid w:val="009C44E7"/>
    <w:rsid w:val="009C45F6"/>
    <w:rsid w:val="009C4F45"/>
    <w:rsid w:val="009C56C5"/>
    <w:rsid w:val="009C5A83"/>
    <w:rsid w:val="009C6212"/>
    <w:rsid w:val="009C73C0"/>
    <w:rsid w:val="009C7FF7"/>
    <w:rsid w:val="009D12E8"/>
    <w:rsid w:val="009D189B"/>
    <w:rsid w:val="009D267C"/>
    <w:rsid w:val="009D303F"/>
    <w:rsid w:val="009D40D5"/>
    <w:rsid w:val="009D5649"/>
    <w:rsid w:val="009D59E9"/>
    <w:rsid w:val="009D5C22"/>
    <w:rsid w:val="009D5C83"/>
    <w:rsid w:val="009D5FD3"/>
    <w:rsid w:val="009D6545"/>
    <w:rsid w:val="009D684D"/>
    <w:rsid w:val="009D7866"/>
    <w:rsid w:val="009D7B81"/>
    <w:rsid w:val="009D7E56"/>
    <w:rsid w:val="009E00E6"/>
    <w:rsid w:val="009E0AA7"/>
    <w:rsid w:val="009E18BB"/>
    <w:rsid w:val="009E18DB"/>
    <w:rsid w:val="009E2BB9"/>
    <w:rsid w:val="009E3BAA"/>
    <w:rsid w:val="009E41A0"/>
    <w:rsid w:val="009E4232"/>
    <w:rsid w:val="009E50D8"/>
    <w:rsid w:val="009E517D"/>
    <w:rsid w:val="009E52B6"/>
    <w:rsid w:val="009E655B"/>
    <w:rsid w:val="009E66AF"/>
    <w:rsid w:val="009E73D2"/>
    <w:rsid w:val="009F0AAE"/>
    <w:rsid w:val="009F21CA"/>
    <w:rsid w:val="009F4318"/>
    <w:rsid w:val="009F4614"/>
    <w:rsid w:val="009F4887"/>
    <w:rsid w:val="009F54AE"/>
    <w:rsid w:val="009F7422"/>
    <w:rsid w:val="009F7FE2"/>
    <w:rsid w:val="00A026D8"/>
    <w:rsid w:val="00A03441"/>
    <w:rsid w:val="00A03755"/>
    <w:rsid w:val="00A03BB2"/>
    <w:rsid w:val="00A04011"/>
    <w:rsid w:val="00A04CEA"/>
    <w:rsid w:val="00A07300"/>
    <w:rsid w:val="00A0748F"/>
    <w:rsid w:val="00A07963"/>
    <w:rsid w:val="00A10037"/>
    <w:rsid w:val="00A109F5"/>
    <w:rsid w:val="00A10DAC"/>
    <w:rsid w:val="00A10F78"/>
    <w:rsid w:val="00A11894"/>
    <w:rsid w:val="00A121F1"/>
    <w:rsid w:val="00A124A6"/>
    <w:rsid w:val="00A124D7"/>
    <w:rsid w:val="00A126C7"/>
    <w:rsid w:val="00A12AA5"/>
    <w:rsid w:val="00A13E9A"/>
    <w:rsid w:val="00A15344"/>
    <w:rsid w:val="00A15EA4"/>
    <w:rsid w:val="00A17F51"/>
    <w:rsid w:val="00A210DF"/>
    <w:rsid w:val="00A23E23"/>
    <w:rsid w:val="00A244FD"/>
    <w:rsid w:val="00A25778"/>
    <w:rsid w:val="00A26512"/>
    <w:rsid w:val="00A26586"/>
    <w:rsid w:val="00A26EC0"/>
    <w:rsid w:val="00A27E95"/>
    <w:rsid w:val="00A30FDA"/>
    <w:rsid w:val="00A3187A"/>
    <w:rsid w:val="00A33DED"/>
    <w:rsid w:val="00A33E7E"/>
    <w:rsid w:val="00A3428D"/>
    <w:rsid w:val="00A35B2B"/>
    <w:rsid w:val="00A366A0"/>
    <w:rsid w:val="00A36737"/>
    <w:rsid w:val="00A36BCA"/>
    <w:rsid w:val="00A377A9"/>
    <w:rsid w:val="00A40F53"/>
    <w:rsid w:val="00A41002"/>
    <w:rsid w:val="00A418D2"/>
    <w:rsid w:val="00A42029"/>
    <w:rsid w:val="00A42165"/>
    <w:rsid w:val="00A427D9"/>
    <w:rsid w:val="00A428B1"/>
    <w:rsid w:val="00A42974"/>
    <w:rsid w:val="00A43806"/>
    <w:rsid w:val="00A45B2A"/>
    <w:rsid w:val="00A45F84"/>
    <w:rsid w:val="00A467E9"/>
    <w:rsid w:val="00A47A43"/>
    <w:rsid w:val="00A47D27"/>
    <w:rsid w:val="00A5005F"/>
    <w:rsid w:val="00A508A8"/>
    <w:rsid w:val="00A50E3D"/>
    <w:rsid w:val="00A51AD4"/>
    <w:rsid w:val="00A52446"/>
    <w:rsid w:val="00A5268C"/>
    <w:rsid w:val="00A53BDA"/>
    <w:rsid w:val="00A54255"/>
    <w:rsid w:val="00A548DA"/>
    <w:rsid w:val="00A54BA2"/>
    <w:rsid w:val="00A54C8D"/>
    <w:rsid w:val="00A552DC"/>
    <w:rsid w:val="00A55300"/>
    <w:rsid w:val="00A5559E"/>
    <w:rsid w:val="00A56290"/>
    <w:rsid w:val="00A569E6"/>
    <w:rsid w:val="00A569EE"/>
    <w:rsid w:val="00A56B73"/>
    <w:rsid w:val="00A573C8"/>
    <w:rsid w:val="00A60B6E"/>
    <w:rsid w:val="00A613A7"/>
    <w:rsid w:val="00A62243"/>
    <w:rsid w:val="00A63179"/>
    <w:rsid w:val="00A63820"/>
    <w:rsid w:val="00A63C6A"/>
    <w:rsid w:val="00A63F9C"/>
    <w:rsid w:val="00A65BC9"/>
    <w:rsid w:val="00A66D46"/>
    <w:rsid w:val="00A67475"/>
    <w:rsid w:val="00A67728"/>
    <w:rsid w:val="00A67CE7"/>
    <w:rsid w:val="00A711DE"/>
    <w:rsid w:val="00A7175B"/>
    <w:rsid w:val="00A7421B"/>
    <w:rsid w:val="00A74A6D"/>
    <w:rsid w:val="00A75613"/>
    <w:rsid w:val="00A80051"/>
    <w:rsid w:val="00A80B58"/>
    <w:rsid w:val="00A80D0F"/>
    <w:rsid w:val="00A829F3"/>
    <w:rsid w:val="00A83624"/>
    <w:rsid w:val="00A83800"/>
    <w:rsid w:val="00A83DA5"/>
    <w:rsid w:val="00A84197"/>
    <w:rsid w:val="00A84810"/>
    <w:rsid w:val="00A84F67"/>
    <w:rsid w:val="00A8693C"/>
    <w:rsid w:val="00A9089E"/>
    <w:rsid w:val="00A91C7E"/>
    <w:rsid w:val="00A921D0"/>
    <w:rsid w:val="00A938B2"/>
    <w:rsid w:val="00A93F7E"/>
    <w:rsid w:val="00A94906"/>
    <w:rsid w:val="00A96A5A"/>
    <w:rsid w:val="00A96F9D"/>
    <w:rsid w:val="00A970DC"/>
    <w:rsid w:val="00AA0587"/>
    <w:rsid w:val="00AA0609"/>
    <w:rsid w:val="00AA0D5F"/>
    <w:rsid w:val="00AA13F3"/>
    <w:rsid w:val="00AA1E3A"/>
    <w:rsid w:val="00AA2ACA"/>
    <w:rsid w:val="00AA3E57"/>
    <w:rsid w:val="00AA49A6"/>
    <w:rsid w:val="00AA4AF2"/>
    <w:rsid w:val="00AA558D"/>
    <w:rsid w:val="00AA57A3"/>
    <w:rsid w:val="00AA68EC"/>
    <w:rsid w:val="00AA6CB6"/>
    <w:rsid w:val="00AA74C3"/>
    <w:rsid w:val="00AA7671"/>
    <w:rsid w:val="00AA798A"/>
    <w:rsid w:val="00AB0976"/>
    <w:rsid w:val="00AB0D91"/>
    <w:rsid w:val="00AB0F71"/>
    <w:rsid w:val="00AB0FCC"/>
    <w:rsid w:val="00AB22D6"/>
    <w:rsid w:val="00AB32AA"/>
    <w:rsid w:val="00AB50BD"/>
    <w:rsid w:val="00AB5257"/>
    <w:rsid w:val="00AB5578"/>
    <w:rsid w:val="00AB5D55"/>
    <w:rsid w:val="00AB610B"/>
    <w:rsid w:val="00AB64FF"/>
    <w:rsid w:val="00AB689B"/>
    <w:rsid w:val="00AB6E7D"/>
    <w:rsid w:val="00AB7CDF"/>
    <w:rsid w:val="00AC07D4"/>
    <w:rsid w:val="00AC10D7"/>
    <w:rsid w:val="00AC184F"/>
    <w:rsid w:val="00AC20CA"/>
    <w:rsid w:val="00AC23C1"/>
    <w:rsid w:val="00AC2AF8"/>
    <w:rsid w:val="00AC346C"/>
    <w:rsid w:val="00AC377F"/>
    <w:rsid w:val="00AC3897"/>
    <w:rsid w:val="00AC3A2E"/>
    <w:rsid w:val="00AC4FF2"/>
    <w:rsid w:val="00AC516E"/>
    <w:rsid w:val="00AC5DAD"/>
    <w:rsid w:val="00AC6829"/>
    <w:rsid w:val="00AC6C0A"/>
    <w:rsid w:val="00AC6E9C"/>
    <w:rsid w:val="00AD0DF6"/>
    <w:rsid w:val="00AD2B88"/>
    <w:rsid w:val="00AD3568"/>
    <w:rsid w:val="00AD384F"/>
    <w:rsid w:val="00AD3CAD"/>
    <w:rsid w:val="00AD5FDC"/>
    <w:rsid w:val="00AD6113"/>
    <w:rsid w:val="00AD685B"/>
    <w:rsid w:val="00AD6F4B"/>
    <w:rsid w:val="00AD7287"/>
    <w:rsid w:val="00AD7CE0"/>
    <w:rsid w:val="00AD7FD6"/>
    <w:rsid w:val="00AE0249"/>
    <w:rsid w:val="00AE0EB7"/>
    <w:rsid w:val="00AE1349"/>
    <w:rsid w:val="00AE2943"/>
    <w:rsid w:val="00AE313F"/>
    <w:rsid w:val="00AE3DC8"/>
    <w:rsid w:val="00AE3F0F"/>
    <w:rsid w:val="00AE4685"/>
    <w:rsid w:val="00AE4FB3"/>
    <w:rsid w:val="00AE5551"/>
    <w:rsid w:val="00AE6C0E"/>
    <w:rsid w:val="00AE7BBA"/>
    <w:rsid w:val="00AF086A"/>
    <w:rsid w:val="00AF1E45"/>
    <w:rsid w:val="00AF2CC8"/>
    <w:rsid w:val="00AF3643"/>
    <w:rsid w:val="00AF4A0C"/>
    <w:rsid w:val="00AF4D95"/>
    <w:rsid w:val="00AF50D5"/>
    <w:rsid w:val="00AF5D59"/>
    <w:rsid w:val="00AF62A0"/>
    <w:rsid w:val="00AF6878"/>
    <w:rsid w:val="00AF7C8A"/>
    <w:rsid w:val="00B00054"/>
    <w:rsid w:val="00B006A9"/>
    <w:rsid w:val="00B00B87"/>
    <w:rsid w:val="00B00FEE"/>
    <w:rsid w:val="00B01060"/>
    <w:rsid w:val="00B02010"/>
    <w:rsid w:val="00B03611"/>
    <w:rsid w:val="00B03AE8"/>
    <w:rsid w:val="00B05212"/>
    <w:rsid w:val="00B06714"/>
    <w:rsid w:val="00B07150"/>
    <w:rsid w:val="00B07182"/>
    <w:rsid w:val="00B07198"/>
    <w:rsid w:val="00B076C7"/>
    <w:rsid w:val="00B07924"/>
    <w:rsid w:val="00B10631"/>
    <w:rsid w:val="00B1123D"/>
    <w:rsid w:val="00B11BC9"/>
    <w:rsid w:val="00B12482"/>
    <w:rsid w:val="00B12A64"/>
    <w:rsid w:val="00B14931"/>
    <w:rsid w:val="00B14959"/>
    <w:rsid w:val="00B15611"/>
    <w:rsid w:val="00B1648F"/>
    <w:rsid w:val="00B21C13"/>
    <w:rsid w:val="00B234D8"/>
    <w:rsid w:val="00B23D3F"/>
    <w:rsid w:val="00B243CA"/>
    <w:rsid w:val="00B24957"/>
    <w:rsid w:val="00B249E1"/>
    <w:rsid w:val="00B25234"/>
    <w:rsid w:val="00B254BC"/>
    <w:rsid w:val="00B30142"/>
    <w:rsid w:val="00B30B32"/>
    <w:rsid w:val="00B3142C"/>
    <w:rsid w:val="00B320E1"/>
    <w:rsid w:val="00B32AF0"/>
    <w:rsid w:val="00B33188"/>
    <w:rsid w:val="00B3335F"/>
    <w:rsid w:val="00B34C8F"/>
    <w:rsid w:val="00B34D48"/>
    <w:rsid w:val="00B34E9A"/>
    <w:rsid w:val="00B35C02"/>
    <w:rsid w:val="00B35D76"/>
    <w:rsid w:val="00B363CD"/>
    <w:rsid w:val="00B36589"/>
    <w:rsid w:val="00B37DE0"/>
    <w:rsid w:val="00B40373"/>
    <w:rsid w:val="00B410C6"/>
    <w:rsid w:val="00B417F8"/>
    <w:rsid w:val="00B419E3"/>
    <w:rsid w:val="00B41A8B"/>
    <w:rsid w:val="00B42A42"/>
    <w:rsid w:val="00B42B5E"/>
    <w:rsid w:val="00B43327"/>
    <w:rsid w:val="00B444F5"/>
    <w:rsid w:val="00B4480D"/>
    <w:rsid w:val="00B45E09"/>
    <w:rsid w:val="00B463E6"/>
    <w:rsid w:val="00B46C8D"/>
    <w:rsid w:val="00B472D6"/>
    <w:rsid w:val="00B47D05"/>
    <w:rsid w:val="00B47E88"/>
    <w:rsid w:val="00B47F64"/>
    <w:rsid w:val="00B5083C"/>
    <w:rsid w:val="00B50DE3"/>
    <w:rsid w:val="00B5142A"/>
    <w:rsid w:val="00B524D3"/>
    <w:rsid w:val="00B52856"/>
    <w:rsid w:val="00B53A1D"/>
    <w:rsid w:val="00B5475F"/>
    <w:rsid w:val="00B55684"/>
    <w:rsid w:val="00B56135"/>
    <w:rsid w:val="00B56214"/>
    <w:rsid w:val="00B568BF"/>
    <w:rsid w:val="00B56A63"/>
    <w:rsid w:val="00B56B6C"/>
    <w:rsid w:val="00B56E2B"/>
    <w:rsid w:val="00B603A0"/>
    <w:rsid w:val="00B609C5"/>
    <w:rsid w:val="00B61B67"/>
    <w:rsid w:val="00B62229"/>
    <w:rsid w:val="00B63372"/>
    <w:rsid w:val="00B63C25"/>
    <w:rsid w:val="00B63FCB"/>
    <w:rsid w:val="00B662BA"/>
    <w:rsid w:val="00B66441"/>
    <w:rsid w:val="00B66CF2"/>
    <w:rsid w:val="00B6713A"/>
    <w:rsid w:val="00B67176"/>
    <w:rsid w:val="00B67D4C"/>
    <w:rsid w:val="00B70775"/>
    <w:rsid w:val="00B70864"/>
    <w:rsid w:val="00B71020"/>
    <w:rsid w:val="00B71338"/>
    <w:rsid w:val="00B715D9"/>
    <w:rsid w:val="00B71676"/>
    <w:rsid w:val="00B7169E"/>
    <w:rsid w:val="00B723F3"/>
    <w:rsid w:val="00B72729"/>
    <w:rsid w:val="00B73481"/>
    <w:rsid w:val="00B75422"/>
    <w:rsid w:val="00B75542"/>
    <w:rsid w:val="00B761C7"/>
    <w:rsid w:val="00B762E2"/>
    <w:rsid w:val="00B76AD2"/>
    <w:rsid w:val="00B771A5"/>
    <w:rsid w:val="00B77682"/>
    <w:rsid w:val="00B777BE"/>
    <w:rsid w:val="00B800AE"/>
    <w:rsid w:val="00B80576"/>
    <w:rsid w:val="00B80F60"/>
    <w:rsid w:val="00B8158A"/>
    <w:rsid w:val="00B81A1C"/>
    <w:rsid w:val="00B82147"/>
    <w:rsid w:val="00B826AA"/>
    <w:rsid w:val="00B838E0"/>
    <w:rsid w:val="00B83CB2"/>
    <w:rsid w:val="00B849F2"/>
    <w:rsid w:val="00B84F0B"/>
    <w:rsid w:val="00B86802"/>
    <w:rsid w:val="00B86AC2"/>
    <w:rsid w:val="00B86B83"/>
    <w:rsid w:val="00B86C4F"/>
    <w:rsid w:val="00B9013E"/>
    <w:rsid w:val="00B9079D"/>
    <w:rsid w:val="00B9162D"/>
    <w:rsid w:val="00B917B3"/>
    <w:rsid w:val="00B91D90"/>
    <w:rsid w:val="00B95515"/>
    <w:rsid w:val="00B9770B"/>
    <w:rsid w:val="00BA12CB"/>
    <w:rsid w:val="00BA15E1"/>
    <w:rsid w:val="00BA20FB"/>
    <w:rsid w:val="00BA2B4F"/>
    <w:rsid w:val="00BA3487"/>
    <w:rsid w:val="00BA4FDB"/>
    <w:rsid w:val="00BB08B5"/>
    <w:rsid w:val="00BB0C00"/>
    <w:rsid w:val="00BB16EF"/>
    <w:rsid w:val="00BB1776"/>
    <w:rsid w:val="00BB3BDC"/>
    <w:rsid w:val="00BB3E80"/>
    <w:rsid w:val="00BB5B82"/>
    <w:rsid w:val="00BB5D47"/>
    <w:rsid w:val="00BB5F8F"/>
    <w:rsid w:val="00BB6143"/>
    <w:rsid w:val="00BB70AC"/>
    <w:rsid w:val="00BB7EB3"/>
    <w:rsid w:val="00BC0A7E"/>
    <w:rsid w:val="00BC0E4A"/>
    <w:rsid w:val="00BC104F"/>
    <w:rsid w:val="00BC1786"/>
    <w:rsid w:val="00BC217F"/>
    <w:rsid w:val="00BC24EA"/>
    <w:rsid w:val="00BC28C4"/>
    <w:rsid w:val="00BC33F0"/>
    <w:rsid w:val="00BC3E00"/>
    <w:rsid w:val="00BC3EF4"/>
    <w:rsid w:val="00BC4B40"/>
    <w:rsid w:val="00BC4D04"/>
    <w:rsid w:val="00BC5113"/>
    <w:rsid w:val="00BC5802"/>
    <w:rsid w:val="00BC6C00"/>
    <w:rsid w:val="00BC75FD"/>
    <w:rsid w:val="00BD0A53"/>
    <w:rsid w:val="00BD1612"/>
    <w:rsid w:val="00BD1F18"/>
    <w:rsid w:val="00BD25E5"/>
    <w:rsid w:val="00BD28B8"/>
    <w:rsid w:val="00BD2C07"/>
    <w:rsid w:val="00BD2C92"/>
    <w:rsid w:val="00BD342A"/>
    <w:rsid w:val="00BD362F"/>
    <w:rsid w:val="00BD3AAD"/>
    <w:rsid w:val="00BD3D71"/>
    <w:rsid w:val="00BD4EB0"/>
    <w:rsid w:val="00BD69B5"/>
    <w:rsid w:val="00BD7527"/>
    <w:rsid w:val="00BE0464"/>
    <w:rsid w:val="00BE054F"/>
    <w:rsid w:val="00BE29AD"/>
    <w:rsid w:val="00BE2C15"/>
    <w:rsid w:val="00BE2F41"/>
    <w:rsid w:val="00BE3B6F"/>
    <w:rsid w:val="00BE49A5"/>
    <w:rsid w:val="00BE68B3"/>
    <w:rsid w:val="00BF01AE"/>
    <w:rsid w:val="00BF07A0"/>
    <w:rsid w:val="00BF14C0"/>
    <w:rsid w:val="00BF1910"/>
    <w:rsid w:val="00BF19CA"/>
    <w:rsid w:val="00BF1AC2"/>
    <w:rsid w:val="00BF1D1E"/>
    <w:rsid w:val="00BF226F"/>
    <w:rsid w:val="00BF2289"/>
    <w:rsid w:val="00BF2D85"/>
    <w:rsid w:val="00BF4613"/>
    <w:rsid w:val="00BF5730"/>
    <w:rsid w:val="00BF5B48"/>
    <w:rsid w:val="00BF661D"/>
    <w:rsid w:val="00BF685F"/>
    <w:rsid w:val="00BF6963"/>
    <w:rsid w:val="00BF6B7C"/>
    <w:rsid w:val="00BF6D11"/>
    <w:rsid w:val="00BF7290"/>
    <w:rsid w:val="00BF7572"/>
    <w:rsid w:val="00C01B04"/>
    <w:rsid w:val="00C02976"/>
    <w:rsid w:val="00C02D69"/>
    <w:rsid w:val="00C04264"/>
    <w:rsid w:val="00C04856"/>
    <w:rsid w:val="00C050B4"/>
    <w:rsid w:val="00C05146"/>
    <w:rsid w:val="00C052EC"/>
    <w:rsid w:val="00C061EF"/>
    <w:rsid w:val="00C062D3"/>
    <w:rsid w:val="00C06359"/>
    <w:rsid w:val="00C06638"/>
    <w:rsid w:val="00C06658"/>
    <w:rsid w:val="00C0680E"/>
    <w:rsid w:val="00C073CB"/>
    <w:rsid w:val="00C074A8"/>
    <w:rsid w:val="00C07B4F"/>
    <w:rsid w:val="00C1015C"/>
    <w:rsid w:val="00C1057F"/>
    <w:rsid w:val="00C1158E"/>
    <w:rsid w:val="00C115FA"/>
    <w:rsid w:val="00C12E33"/>
    <w:rsid w:val="00C13E0B"/>
    <w:rsid w:val="00C152E1"/>
    <w:rsid w:val="00C15BDC"/>
    <w:rsid w:val="00C164EC"/>
    <w:rsid w:val="00C16D62"/>
    <w:rsid w:val="00C17E45"/>
    <w:rsid w:val="00C20241"/>
    <w:rsid w:val="00C21769"/>
    <w:rsid w:val="00C22372"/>
    <w:rsid w:val="00C22939"/>
    <w:rsid w:val="00C23E43"/>
    <w:rsid w:val="00C24E30"/>
    <w:rsid w:val="00C2557A"/>
    <w:rsid w:val="00C25996"/>
    <w:rsid w:val="00C25AEE"/>
    <w:rsid w:val="00C25DEB"/>
    <w:rsid w:val="00C25EDB"/>
    <w:rsid w:val="00C25F42"/>
    <w:rsid w:val="00C2705C"/>
    <w:rsid w:val="00C3057C"/>
    <w:rsid w:val="00C306D0"/>
    <w:rsid w:val="00C31A54"/>
    <w:rsid w:val="00C32C0B"/>
    <w:rsid w:val="00C33527"/>
    <w:rsid w:val="00C337B4"/>
    <w:rsid w:val="00C33A62"/>
    <w:rsid w:val="00C3446B"/>
    <w:rsid w:val="00C34AAD"/>
    <w:rsid w:val="00C35DB4"/>
    <w:rsid w:val="00C35FCA"/>
    <w:rsid w:val="00C36428"/>
    <w:rsid w:val="00C422E5"/>
    <w:rsid w:val="00C426A1"/>
    <w:rsid w:val="00C42F1F"/>
    <w:rsid w:val="00C43382"/>
    <w:rsid w:val="00C44A43"/>
    <w:rsid w:val="00C44FF6"/>
    <w:rsid w:val="00C452AD"/>
    <w:rsid w:val="00C45A06"/>
    <w:rsid w:val="00C46FFE"/>
    <w:rsid w:val="00C47F3B"/>
    <w:rsid w:val="00C5024A"/>
    <w:rsid w:val="00C50FEB"/>
    <w:rsid w:val="00C5187E"/>
    <w:rsid w:val="00C51D56"/>
    <w:rsid w:val="00C52942"/>
    <w:rsid w:val="00C52CFE"/>
    <w:rsid w:val="00C5481C"/>
    <w:rsid w:val="00C57DCD"/>
    <w:rsid w:val="00C57DE4"/>
    <w:rsid w:val="00C60513"/>
    <w:rsid w:val="00C628D2"/>
    <w:rsid w:val="00C64DB3"/>
    <w:rsid w:val="00C64E15"/>
    <w:rsid w:val="00C6620E"/>
    <w:rsid w:val="00C66FB4"/>
    <w:rsid w:val="00C66FD0"/>
    <w:rsid w:val="00C6790E"/>
    <w:rsid w:val="00C70356"/>
    <w:rsid w:val="00C70C05"/>
    <w:rsid w:val="00C70EC9"/>
    <w:rsid w:val="00C720BF"/>
    <w:rsid w:val="00C728EF"/>
    <w:rsid w:val="00C747ED"/>
    <w:rsid w:val="00C748AA"/>
    <w:rsid w:val="00C754B5"/>
    <w:rsid w:val="00C75506"/>
    <w:rsid w:val="00C76B98"/>
    <w:rsid w:val="00C76CC7"/>
    <w:rsid w:val="00C77AF4"/>
    <w:rsid w:val="00C814BB"/>
    <w:rsid w:val="00C82766"/>
    <w:rsid w:val="00C841FA"/>
    <w:rsid w:val="00C85FA8"/>
    <w:rsid w:val="00C8754C"/>
    <w:rsid w:val="00C901C6"/>
    <w:rsid w:val="00C90E79"/>
    <w:rsid w:val="00C913E5"/>
    <w:rsid w:val="00C91DC7"/>
    <w:rsid w:val="00C929EA"/>
    <w:rsid w:val="00C92D9B"/>
    <w:rsid w:val="00C936E4"/>
    <w:rsid w:val="00C944D2"/>
    <w:rsid w:val="00C954C7"/>
    <w:rsid w:val="00C961B7"/>
    <w:rsid w:val="00C962F0"/>
    <w:rsid w:val="00C96D9A"/>
    <w:rsid w:val="00C96E45"/>
    <w:rsid w:val="00C972C2"/>
    <w:rsid w:val="00CA03B2"/>
    <w:rsid w:val="00CA0462"/>
    <w:rsid w:val="00CA12E9"/>
    <w:rsid w:val="00CA1AAB"/>
    <w:rsid w:val="00CA1EDB"/>
    <w:rsid w:val="00CA410B"/>
    <w:rsid w:val="00CA4479"/>
    <w:rsid w:val="00CA7B8A"/>
    <w:rsid w:val="00CA7E7E"/>
    <w:rsid w:val="00CB0435"/>
    <w:rsid w:val="00CB07F5"/>
    <w:rsid w:val="00CB11B9"/>
    <w:rsid w:val="00CB1A79"/>
    <w:rsid w:val="00CB495D"/>
    <w:rsid w:val="00CB4E23"/>
    <w:rsid w:val="00CB56FD"/>
    <w:rsid w:val="00CB640E"/>
    <w:rsid w:val="00CB7804"/>
    <w:rsid w:val="00CB7C47"/>
    <w:rsid w:val="00CB7C71"/>
    <w:rsid w:val="00CC052F"/>
    <w:rsid w:val="00CC0A45"/>
    <w:rsid w:val="00CC0E1B"/>
    <w:rsid w:val="00CC234B"/>
    <w:rsid w:val="00CC3A5C"/>
    <w:rsid w:val="00CC4275"/>
    <w:rsid w:val="00CC53F7"/>
    <w:rsid w:val="00CC5667"/>
    <w:rsid w:val="00CC7B26"/>
    <w:rsid w:val="00CC7D4C"/>
    <w:rsid w:val="00CD0082"/>
    <w:rsid w:val="00CD124C"/>
    <w:rsid w:val="00CD288B"/>
    <w:rsid w:val="00CD2B91"/>
    <w:rsid w:val="00CD2C9D"/>
    <w:rsid w:val="00CD2F1D"/>
    <w:rsid w:val="00CD4926"/>
    <w:rsid w:val="00CD52E4"/>
    <w:rsid w:val="00CD5DDB"/>
    <w:rsid w:val="00CD763B"/>
    <w:rsid w:val="00CD76B6"/>
    <w:rsid w:val="00CD7CC1"/>
    <w:rsid w:val="00CE0EA7"/>
    <w:rsid w:val="00CE10CD"/>
    <w:rsid w:val="00CE13D1"/>
    <w:rsid w:val="00CE23F4"/>
    <w:rsid w:val="00CE256D"/>
    <w:rsid w:val="00CE3AFF"/>
    <w:rsid w:val="00CE4267"/>
    <w:rsid w:val="00CE68DD"/>
    <w:rsid w:val="00CE7076"/>
    <w:rsid w:val="00CE72CD"/>
    <w:rsid w:val="00CF07AF"/>
    <w:rsid w:val="00CF1137"/>
    <w:rsid w:val="00CF1AC0"/>
    <w:rsid w:val="00CF2262"/>
    <w:rsid w:val="00CF2A86"/>
    <w:rsid w:val="00CF2EF5"/>
    <w:rsid w:val="00CF3D0E"/>
    <w:rsid w:val="00CF4442"/>
    <w:rsid w:val="00CF5E21"/>
    <w:rsid w:val="00CF6282"/>
    <w:rsid w:val="00CF65EA"/>
    <w:rsid w:val="00CF6734"/>
    <w:rsid w:val="00CF67A3"/>
    <w:rsid w:val="00CF78DC"/>
    <w:rsid w:val="00D00C8E"/>
    <w:rsid w:val="00D02B37"/>
    <w:rsid w:val="00D0329F"/>
    <w:rsid w:val="00D039AA"/>
    <w:rsid w:val="00D03D5B"/>
    <w:rsid w:val="00D046AB"/>
    <w:rsid w:val="00D047F5"/>
    <w:rsid w:val="00D05FB2"/>
    <w:rsid w:val="00D060DA"/>
    <w:rsid w:val="00D06894"/>
    <w:rsid w:val="00D06EBE"/>
    <w:rsid w:val="00D07DF2"/>
    <w:rsid w:val="00D10133"/>
    <w:rsid w:val="00D10677"/>
    <w:rsid w:val="00D10EE8"/>
    <w:rsid w:val="00D110B4"/>
    <w:rsid w:val="00D112CB"/>
    <w:rsid w:val="00D132C1"/>
    <w:rsid w:val="00D14DC4"/>
    <w:rsid w:val="00D153E2"/>
    <w:rsid w:val="00D15509"/>
    <w:rsid w:val="00D15992"/>
    <w:rsid w:val="00D15BCB"/>
    <w:rsid w:val="00D176EF"/>
    <w:rsid w:val="00D17974"/>
    <w:rsid w:val="00D21479"/>
    <w:rsid w:val="00D215A9"/>
    <w:rsid w:val="00D21C98"/>
    <w:rsid w:val="00D221C9"/>
    <w:rsid w:val="00D23194"/>
    <w:rsid w:val="00D248D3"/>
    <w:rsid w:val="00D2622E"/>
    <w:rsid w:val="00D26350"/>
    <w:rsid w:val="00D266C9"/>
    <w:rsid w:val="00D268BA"/>
    <w:rsid w:val="00D269C7"/>
    <w:rsid w:val="00D26DA4"/>
    <w:rsid w:val="00D271D7"/>
    <w:rsid w:val="00D27746"/>
    <w:rsid w:val="00D31805"/>
    <w:rsid w:val="00D33B31"/>
    <w:rsid w:val="00D33EB1"/>
    <w:rsid w:val="00D346AC"/>
    <w:rsid w:val="00D3472F"/>
    <w:rsid w:val="00D353D5"/>
    <w:rsid w:val="00D35ABD"/>
    <w:rsid w:val="00D364B1"/>
    <w:rsid w:val="00D3699D"/>
    <w:rsid w:val="00D36B57"/>
    <w:rsid w:val="00D3706F"/>
    <w:rsid w:val="00D379B0"/>
    <w:rsid w:val="00D409AB"/>
    <w:rsid w:val="00D40DBE"/>
    <w:rsid w:val="00D42833"/>
    <w:rsid w:val="00D42FE9"/>
    <w:rsid w:val="00D4305E"/>
    <w:rsid w:val="00D43A34"/>
    <w:rsid w:val="00D43C6F"/>
    <w:rsid w:val="00D4400F"/>
    <w:rsid w:val="00D45BD0"/>
    <w:rsid w:val="00D45C4A"/>
    <w:rsid w:val="00D46467"/>
    <w:rsid w:val="00D47602"/>
    <w:rsid w:val="00D47C74"/>
    <w:rsid w:val="00D509B9"/>
    <w:rsid w:val="00D50E46"/>
    <w:rsid w:val="00D512F6"/>
    <w:rsid w:val="00D51A29"/>
    <w:rsid w:val="00D52016"/>
    <w:rsid w:val="00D5206B"/>
    <w:rsid w:val="00D5366C"/>
    <w:rsid w:val="00D53F01"/>
    <w:rsid w:val="00D554D4"/>
    <w:rsid w:val="00D55587"/>
    <w:rsid w:val="00D56374"/>
    <w:rsid w:val="00D568EE"/>
    <w:rsid w:val="00D56902"/>
    <w:rsid w:val="00D5693B"/>
    <w:rsid w:val="00D6146D"/>
    <w:rsid w:val="00D6310F"/>
    <w:rsid w:val="00D6323D"/>
    <w:rsid w:val="00D63944"/>
    <w:rsid w:val="00D64F2E"/>
    <w:rsid w:val="00D6503D"/>
    <w:rsid w:val="00D65669"/>
    <w:rsid w:val="00D65A56"/>
    <w:rsid w:val="00D665ED"/>
    <w:rsid w:val="00D7096D"/>
    <w:rsid w:val="00D709C5"/>
    <w:rsid w:val="00D70D92"/>
    <w:rsid w:val="00D711D7"/>
    <w:rsid w:val="00D75A87"/>
    <w:rsid w:val="00D76A28"/>
    <w:rsid w:val="00D76A7A"/>
    <w:rsid w:val="00D76E96"/>
    <w:rsid w:val="00D77319"/>
    <w:rsid w:val="00D77E16"/>
    <w:rsid w:val="00D802EF"/>
    <w:rsid w:val="00D80828"/>
    <w:rsid w:val="00D81329"/>
    <w:rsid w:val="00D81CC0"/>
    <w:rsid w:val="00D8366F"/>
    <w:rsid w:val="00D83F77"/>
    <w:rsid w:val="00D8478D"/>
    <w:rsid w:val="00D848AC"/>
    <w:rsid w:val="00D85038"/>
    <w:rsid w:val="00D8546B"/>
    <w:rsid w:val="00D854C9"/>
    <w:rsid w:val="00D86E28"/>
    <w:rsid w:val="00D901C7"/>
    <w:rsid w:val="00D90B57"/>
    <w:rsid w:val="00D916C6"/>
    <w:rsid w:val="00D92B8E"/>
    <w:rsid w:val="00D93A8D"/>
    <w:rsid w:val="00D94EE7"/>
    <w:rsid w:val="00D95347"/>
    <w:rsid w:val="00D95721"/>
    <w:rsid w:val="00D97706"/>
    <w:rsid w:val="00DA0280"/>
    <w:rsid w:val="00DA04B9"/>
    <w:rsid w:val="00DA1406"/>
    <w:rsid w:val="00DA15E7"/>
    <w:rsid w:val="00DA164B"/>
    <w:rsid w:val="00DA1F9A"/>
    <w:rsid w:val="00DA2990"/>
    <w:rsid w:val="00DA3F1A"/>
    <w:rsid w:val="00DA4453"/>
    <w:rsid w:val="00DA5256"/>
    <w:rsid w:val="00DA52BB"/>
    <w:rsid w:val="00DA560F"/>
    <w:rsid w:val="00DA59F7"/>
    <w:rsid w:val="00DA66E5"/>
    <w:rsid w:val="00DA6A93"/>
    <w:rsid w:val="00DA6C67"/>
    <w:rsid w:val="00DA7ABF"/>
    <w:rsid w:val="00DB1092"/>
    <w:rsid w:val="00DB189B"/>
    <w:rsid w:val="00DB2F17"/>
    <w:rsid w:val="00DB4D03"/>
    <w:rsid w:val="00DB4F27"/>
    <w:rsid w:val="00DB5248"/>
    <w:rsid w:val="00DB614C"/>
    <w:rsid w:val="00DB657B"/>
    <w:rsid w:val="00DB6F15"/>
    <w:rsid w:val="00DB7392"/>
    <w:rsid w:val="00DB7495"/>
    <w:rsid w:val="00DB74F7"/>
    <w:rsid w:val="00DC003D"/>
    <w:rsid w:val="00DC4B1D"/>
    <w:rsid w:val="00DC5C7B"/>
    <w:rsid w:val="00DC637B"/>
    <w:rsid w:val="00DC7548"/>
    <w:rsid w:val="00DC789B"/>
    <w:rsid w:val="00DD0229"/>
    <w:rsid w:val="00DD04E6"/>
    <w:rsid w:val="00DD0C5C"/>
    <w:rsid w:val="00DD2509"/>
    <w:rsid w:val="00DD2DEB"/>
    <w:rsid w:val="00DD379C"/>
    <w:rsid w:val="00DD39DE"/>
    <w:rsid w:val="00DD4DF3"/>
    <w:rsid w:val="00DD4EAE"/>
    <w:rsid w:val="00DD52BF"/>
    <w:rsid w:val="00DD5429"/>
    <w:rsid w:val="00DD5BEC"/>
    <w:rsid w:val="00DD630D"/>
    <w:rsid w:val="00DD6589"/>
    <w:rsid w:val="00DD6DF1"/>
    <w:rsid w:val="00DE0585"/>
    <w:rsid w:val="00DE1306"/>
    <w:rsid w:val="00DE199B"/>
    <w:rsid w:val="00DE3877"/>
    <w:rsid w:val="00DE3891"/>
    <w:rsid w:val="00DE44E4"/>
    <w:rsid w:val="00DE55CC"/>
    <w:rsid w:val="00DE60A5"/>
    <w:rsid w:val="00DE6674"/>
    <w:rsid w:val="00DE7024"/>
    <w:rsid w:val="00DE7961"/>
    <w:rsid w:val="00DE7ED1"/>
    <w:rsid w:val="00DE7EEF"/>
    <w:rsid w:val="00DF1713"/>
    <w:rsid w:val="00DF1828"/>
    <w:rsid w:val="00DF1DCE"/>
    <w:rsid w:val="00DF2305"/>
    <w:rsid w:val="00DF25AA"/>
    <w:rsid w:val="00DF3959"/>
    <w:rsid w:val="00DF3B4E"/>
    <w:rsid w:val="00DF4F16"/>
    <w:rsid w:val="00DF58AF"/>
    <w:rsid w:val="00DF609C"/>
    <w:rsid w:val="00DF63EF"/>
    <w:rsid w:val="00DF6418"/>
    <w:rsid w:val="00DF78E0"/>
    <w:rsid w:val="00DF7CBF"/>
    <w:rsid w:val="00E005B5"/>
    <w:rsid w:val="00E01DE5"/>
    <w:rsid w:val="00E029DA"/>
    <w:rsid w:val="00E03249"/>
    <w:rsid w:val="00E0422A"/>
    <w:rsid w:val="00E06273"/>
    <w:rsid w:val="00E100BE"/>
    <w:rsid w:val="00E10444"/>
    <w:rsid w:val="00E1044F"/>
    <w:rsid w:val="00E118F5"/>
    <w:rsid w:val="00E11BA7"/>
    <w:rsid w:val="00E127ED"/>
    <w:rsid w:val="00E12DBB"/>
    <w:rsid w:val="00E15189"/>
    <w:rsid w:val="00E15822"/>
    <w:rsid w:val="00E15BEC"/>
    <w:rsid w:val="00E15FBD"/>
    <w:rsid w:val="00E16137"/>
    <w:rsid w:val="00E16322"/>
    <w:rsid w:val="00E166AE"/>
    <w:rsid w:val="00E16AF8"/>
    <w:rsid w:val="00E170F0"/>
    <w:rsid w:val="00E179CF"/>
    <w:rsid w:val="00E20101"/>
    <w:rsid w:val="00E20633"/>
    <w:rsid w:val="00E20D38"/>
    <w:rsid w:val="00E2232E"/>
    <w:rsid w:val="00E22DDE"/>
    <w:rsid w:val="00E22F0D"/>
    <w:rsid w:val="00E23BA8"/>
    <w:rsid w:val="00E248A9"/>
    <w:rsid w:val="00E256BF"/>
    <w:rsid w:val="00E258B0"/>
    <w:rsid w:val="00E2645D"/>
    <w:rsid w:val="00E27214"/>
    <w:rsid w:val="00E2732A"/>
    <w:rsid w:val="00E30F6C"/>
    <w:rsid w:val="00E323E6"/>
    <w:rsid w:val="00E32A76"/>
    <w:rsid w:val="00E33244"/>
    <w:rsid w:val="00E33392"/>
    <w:rsid w:val="00E338B0"/>
    <w:rsid w:val="00E33A59"/>
    <w:rsid w:val="00E348D0"/>
    <w:rsid w:val="00E358BF"/>
    <w:rsid w:val="00E367D2"/>
    <w:rsid w:val="00E36DEA"/>
    <w:rsid w:val="00E36E45"/>
    <w:rsid w:val="00E37EF4"/>
    <w:rsid w:val="00E41F31"/>
    <w:rsid w:val="00E42044"/>
    <w:rsid w:val="00E42DA8"/>
    <w:rsid w:val="00E4342F"/>
    <w:rsid w:val="00E44079"/>
    <w:rsid w:val="00E44CCE"/>
    <w:rsid w:val="00E44E7D"/>
    <w:rsid w:val="00E44EF5"/>
    <w:rsid w:val="00E456BD"/>
    <w:rsid w:val="00E46586"/>
    <w:rsid w:val="00E46B22"/>
    <w:rsid w:val="00E4785C"/>
    <w:rsid w:val="00E50F0E"/>
    <w:rsid w:val="00E52730"/>
    <w:rsid w:val="00E52921"/>
    <w:rsid w:val="00E52A1F"/>
    <w:rsid w:val="00E52C20"/>
    <w:rsid w:val="00E52D4B"/>
    <w:rsid w:val="00E547F4"/>
    <w:rsid w:val="00E54A6C"/>
    <w:rsid w:val="00E54B41"/>
    <w:rsid w:val="00E550D2"/>
    <w:rsid w:val="00E55DA0"/>
    <w:rsid w:val="00E55E90"/>
    <w:rsid w:val="00E56471"/>
    <w:rsid w:val="00E56AAB"/>
    <w:rsid w:val="00E56DA7"/>
    <w:rsid w:val="00E57854"/>
    <w:rsid w:val="00E60018"/>
    <w:rsid w:val="00E6049E"/>
    <w:rsid w:val="00E608B2"/>
    <w:rsid w:val="00E61468"/>
    <w:rsid w:val="00E624CE"/>
    <w:rsid w:val="00E625E7"/>
    <w:rsid w:val="00E62811"/>
    <w:rsid w:val="00E62B9B"/>
    <w:rsid w:val="00E634C3"/>
    <w:rsid w:val="00E648A1"/>
    <w:rsid w:val="00E64A4E"/>
    <w:rsid w:val="00E64AE6"/>
    <w:rsid w:val="00E65055"/>
    <w:rsid w:val="00E65A47"/>
    <w:rsid w:val="00E65DB4"/>
    <w:rsid w:val="00E6714B"/>
    <w:rsid w:val="00E70EC7"/>
    <w:rsid w:val="00E7193C"/>
    <w:rsid w:val="00E7199C"/>
    <w:rsid w:val="00E71E24"/>
    <w:rsid w:val="00E7320E"/>
    <w:rsid w:val="00E74E71"/>
    <w:rsid w:val="00E7695D"/>
    <w:rsid w:val="00E775B9"/>
    <w:rsid w:val="00E77B6A"/>
    <w:rsid w:val="00E80050"/>
    <w:rsid w:val="00E80372"/>
    <w:rsid w:val="00E80AC6"/>
    <w:rsid w:val="00E80F98"/>
    <w:rsid w:val="00E81265"/>
    <w:rsid w:val="00E814DE"/>
    <w:rsid w:val="00E8179B"/>
    <w:rsid w:val="00E82DC6"/>
    <w:rsid w:val="00E84644"/>
    <w:rsid w:val="00E84687"/>
    <w:rsid w:val="00E857BF"/>
    <w:rsid w:val="00E85D76"/>
    <w:rsid w:val="00E869D5"/>
    <w:rsid w:val="00E9115D"/>
    <w:rsid w:val="00E916DC"/>
    <w:rsid w:val="00E91717"/>
    <w:rsid w:val="00E92095"/>
    <w:rsid w:val="00E93236"/>
    <w:rsid w:val="00E93DA7"/>
    <w:rsid w:val="00E95138"/>
    <w:rsid w:val="00E97DED"/>
    <w:rsid w:val="00EA0A94"/>
    <w:rsid w:val="00EA0E38"/>
    <w:rsid w:val="00EA1846"/>
    <w:rsid w:val="00EA1C51"/>
    <w:rsid w:val="00EA22BE"/>
    <w:rsid w:val="00EA269B"/>
    <w:rsid w:val="00EA2CC8"/>
    <w:rsid w:val="00EA3621"/>
    <w:rsid w:val="00EA5046"/>
    <w:rsid w:val="00EA7130"/>
    <w:rsid w:val="00EA7D9D"/>
    <w:rsid w:val="00EB007B"/>
    <w:rsid w:val="00EB10F5"/>
    <w:rsid w:val="00EB2A8E"/>
    <w:rsid w:val="00EB30EF"/>
    <w:rsid w:val="00EB3319"/>
    <w:rsid w:val="00EB33B6"/>
    <w:rsid w:val="00EB34AC"/>
    <w:rsid w:val="00EB3994"/>
    <w:rsid w:val="00EB4168"/>
    <w:rsid w:val="00EB4826"/>
    <w:rsid w:val="00EB4F16"/>
    <w:rsid w:val="00EB5155"/>
    <w:rsid w:val="00EB534E"/>
    <w:rsid w:val="00EB5902"/>
    <w:rsid w:val="00EB7EE8"/>
    <w:rsid w:val="00EC0313"/>
    <w:rsid w:val="00EC0BE2"/>
    <w:rsid w:val="00EC0FF5"/>
    <w:rsid w:val="00EC2915"/>
    <w:rsid w:val="00EC2F20"/>
    <w:rsid w:val="00EC30AD"/>
    <w:rsid w:val="00EC3168"/>
    <w:rsid w:val="00EC3AB9"/>
    <w:rsid w:val="00EC4C8E"/>
    <w:rsid w:val="00EC6183"/>
    <w:rsid w:val="00EC64B3"/>
    <w:rsid w:val="00EC6B25"/>
    <w:rsid w:val="00EC6F36"/>
    <w:rsid w:val="00EC7328"/>
    <w:rsid w:val="00EC742B"/>
    <w:rsid w:val="00EC7B61"/>
    <w:rsid w:val="00ED0226"/>
    <w:rsid w:val="00ED047B"/>
    <w:rsid w:val="00ED1BDD"/>
    <w:rsid w:val="00ED21D1"/>
    <w:rsid w:val="00ED229C"/>
    <w:rsid w:val="00ED25F4"/>
    <w:rsid w:val="00ED3428"/>
    <w:rsid w:val="00ED3C3B"/>
    <w:rsid w:val="00ED48A2"/>
    <w:rsid w:val="00ED4973"/>
    <w:rsid w:val="00ED4CF7"/>
    <w:rsid w:val="00ED531D"/>
    <w:rsid w:val="00ED5F54"/>
    <w:rsid w:val="00ED6058"/>
    <w:rsid w:val="00ED6088"/>
    <w:rsid w:val="00ED6109"/>
    <w:rsid w:val="00ED6173"/>
    <w:rsid w:val="00ED77F7"/>
    <w:rsid w:val="00EE024F"/>
    <w:rsid w:val="00EE049E"/>
    <w:rsid w:val="00EE0DC9"/>
    <w:rsid w:val="00EE1069"/>
    <w:rsid w:val="00EE2275"/>
    <w:rsid w:val="00EE3147"/>
    <w:rsid w:val="00EE36A8"/>
    <w:rsid w:val="00EE384A"/>
    <w:rsid w:val="00EE39ED"/>
    <w:rsid w:val="00EE3BA2"/>
    <w:rsid w:val="00EE414E"/>
    <w:rsid w:val="00EE4FBE"/>
    <w:rsid w:val="00EE51D1"/>
    <w:rsid w:val="00EE595D"/>
    <w:rsid w:val="00EE5E64"/>
    <w:rsid w:val="00EE6220"/>
    <w:rsid w:val="00EF27DD"/>
    <w:rsid w:val="00EF2BAA"/>
    <w:rsid w:val="00EF406E"/>
    <w:rsid w:val="00EF4154"/>
    <w:rsid w:val="00EF418B"/>
    <w:rsid w:val="00EF4798"/>
    <w:rsid w:val="00EF513C"/>
    <w:rsid w:val="00EF61E7"/>
    <w:rsid w:val="00EF66B5"/>
    <w:rsid w:val="00EF6E91"/>
    <w:rsid w:val="00EF72DB"/>
    <w:rsid w:val="00F02885"/>
    <w:rsid w:val="00F02C56"/>
    <w:rsid w:val="00F02D5B"/>
    <w:rsid w:val="00F03DB5"/>
    <w:rsid w:val="00F03EBD"/>
    <w:rsid w:val="00F05668"/>
    <w:rsid w:val="00F06030"/>
    <w:rsid w:val="00F067FD"/>
    <w:rsid w:val="00F07E92"/>
    <w:rsid w:val="00F10DDD"/>
    <w:rsid w:val="00F114CD"/>
    <w:rsid w:val="00F115A1"/>
    <w:rsid w:val="00F13942"/>
    <w:rsid w:val="00F13A9B"/>
    <w:rsid w:val="00F13BBC"/>
    <w:rsid w:val="00F13D9C"/>
    <w:rsid w:val="00F147AE"/>
    <w:rsid w:val="00F1590D"/>
    <w:rsid w:val="00F15FCD"/>
    <w:rsid w:val="00F16376"/>
    <w:rsid w:val="00F17006"/>
    <w:rsid w:val="00F17D2D"/>
    <w:rsid w:val="00F205DA"/>
    <w:rsid w:val="00F22323"/>
    <w:rsid w:val="00F22F88"/>
    <w:rsid w:val="00F23D06"/>
    <w:rsid w:val="00F25418"/>
    <w:rsid w:val="00F2799D"/>
    <w:rsid w:val="00F27E1E"/>
    <w:rsid w:val="00F3063C"/>
    <w:rsid w:val="00F318B7"/>
    <w:rsid w:val="00F31A94"/>
    <w:rsid w:val="00F31CF9"/>
    <w:rsid w:val="00F32102"/>
    <w:rsid w:val="00F32761"/>
    <w:rsid w:val="00F328A6"/>
    <w:rsid w:val="00F334ED"/>
    <w:rsid w:val="00F34D9D"/>
    <w:rsid w:val="00F3627B"/>
    <w:rsid w:val="00F369E9"/>
    <w:rsid w:val="00F3708C"/>
    <w:rsid w:val="00F370E6"/>
    <w:rsid w:val="00F3737D"/>
    <w:rsid w:val="00F373BB"/>
    <w:rsid w:val="00F37EED"/>
    <w:rsid w:val="00F40503"/>
    <w:rsid w:val="00F447BD"/>
    <w:rsid w:val="00F44A05"/>
    <w:rsid w:val="00F4523F"/>
    <w:rsid w:val="00F45CBA"/>
    <w:rsid w:val="00F45CBB"/>
    <w:rsid w:val="00F461F8"/>
    <w:rsid w:val="00F4781A"/>
    <w:rsid w:val="00F50676"/>
    <w:rsid w:val="00F52566"/>
    <w:rsid w:val="00F52592"/>
    <w:rsid w:val="00F52BFB"/>
    <w:rsid w:val="00F52FC1"/>
    <w:rsid w:val="00F53B67"/>
    <w:rsid w:val="00F55923"/>
    <w:rsid w:val="00F55A5B"/>
    <w:rsid w:val="00F56110"/>
    <w:rsid w:val="00F564DE"/>
    <w:rsid w:val="00F56C70"/>
    <w:rsid w:val="00F60834"/>
    <w:rsid w:val="00F61004"/>
    <w:rsid w:val="00F612A6"/>
    <w:rsid w:val="00F613B6"/>
    <w:rsid w:val="00F6164E"/>
    <w:rsid w:val="00F6242F"/>
    <w:rsid w:val="00F62C22"/>
    <w:rsid w:val="00F62DA4"/>
    <w:rsid w:val="00F65117"/>
    <w:rsid w:val="00F66BF9"/>
    <w:rsid w:val="00F66D94"/>
    <w:rsid w:val="00F6723A"/>
    <w:rsid w:val="00F6760D"/>
    <w:rsid w:val="00F67F0F"/>
    <w:rsid w:val="00F70399"/>
    <w:rsid w:val="00F71779"/>
    <w:rsid w:val="00F730D7"/>
    <w:rsid w:val="00F733F8"/>
    <w:rsid w:val="00F74D12"/>
    <w:rsid w:val="00F74EB3"/>
    <w:rsid w:val="00F75F5B"/>
    <w:rsid w:val="00F8154F"/>
    <w:rsid w:val="00F81D09"/>
    <w:rsid w:val="00F81FF9"/>
    <w:rsid w:val="00F82C9B"/>
    <w:rsid w:val="00F8384E"/>
    <w:rsid w:val="00F83A2E"/>
    <w:rsid w:val="00F8437C"/>
    <w:rsid w:val="00F84832"/>
    <w:rsid w:val="00F859DE"/>
    <w:rsid w:val="00F859EF"/>
    <w:rsid w:val="00F864DA"/>
    <w:rsid w:val="00F87916"/>
    <w:rsid w:val="00F903EE"/>
    <w:rsid w:val="00F90A4C"/>
    <w:rsid w:val="00F95A9F"/>
    <w:rsid w:val="00F9645C"/>
    <w:rsid w:val="00F96CFC"/>
    <w:rsid w:val="00F96D90"/>
    <w:rsid w:val="00F96EFA"/>
    <w:rsid w:val="00F971C6"/>
    <w:rsid w:val="00F97AF8"/>
    <w:rsid w:val="00FA00D2"/>
    <w:rsid w:val="00FA00F8"/>
    <w:rsid w:val="00FA0CE1"/>
    <w:rsid w:val="00FA0EE9"/>
    <w:rsid w:val="00FA14A8"/>
    <w:rsid w:val="00FA17C1"/>
    <w:rsid w:val="00FA1AA4"/>
    <w:rsid w:val="00FA41C8"/>
    <w:rsid w:val="00FA512A"/>
    <w:rsid w:val="00FA5442"/>
    <w:rsid w:val="00FA5C50"/>
    <w:rsid w:val="00FA5C65"/>
    <w:rsid w:val="00FB0A2B"/>
    <w:rsid w:val="00FB1362"/>
    <w:rsid w:val="00FB363C"/>
    <w:rsid w:val="00FB4D4C"/>
    <w:rsid w:val="00FB4E34"/>
    <w:rsid w:val="00FB51C1"/>
    <w:rsid w:val="00FB5C99"/>
    <w:rsid w:val="00FB646E"/>
    <w:rsid w:val="00FB6FE3"/>
    <w:rsid w:val="00FB7A41"/>
    <w:rsid w:val="00FB7A85"/>
    <w:rsid w:val="00FB7AF7"/>
    <w:rsid w:val="00FC0505"/>
    <w:rsid w:val="00FC09F7"/>
    <w:rsid w:val="00FC1C70"/>
    <w:rsid w:val="00FC23BA"/>
    <w:rsid w:val="00FC23E4"/>
    <w:rsid w:val="00FC29BC"/>
    <w:rsid w:val="00FC32BB"/>
    <w:rsid w:val="00FC3927"/>
    <w:rsid w:val="00FC4199"/>
    <w:rsid w:val="00FC44F8"/>
    <w:rsid w:val="00FC4939"/>
    <w:rsid w:val="00FC4DDC"/>
    <w:rsid w:val="00FC5C00"/>
    <w:rsid w:val="00FC608E"/>
    <w:rsid w:val="00FC62FE"/>
    <w:rsid w:val="00FC69D1"/>
    <w:rsid w:val="00FC73B5"/>
    <w:rsid w:val="00FC79D3"/>
    <w:rsid w:val="00FD0356"/>
    <w:rsid w:val="00FD0AE0"/>
    <w:rsid w:val="00FD1E08"/>
    <w:rsid w:val="00FD24E4"/>
    <w:rsid w:val="00FD2737"/>
    <w:rsid w:val="00FD46E4"/>
    <w:rsid w:val="00FD4D0B"/>
    <w:rsid w:val="00FD5129"/>
    <w:rsid w:val="00FD5479"/>
    <w:rsid w:val="00FD555F"/>
    <w:rsid w:val="00FD5D6E"/>
    <w:rsid w:val="00FD739B"/>
    <w:rsid w:val="00FD7914"/>
    <w:rsid w:val="00FD7A55"/>
    <w:rsid w:val="00FD7FB4"/>
    <w:rsid w:val="00FE0A29"/>
    <w:rsid w:val="00FE14CD"/>
    <w:rsid w:val="00FE1797"/>
    <w:rsid w:val="00FE1E9A"/>
    <w:rsid w:val="00FE2C85"/>
    <w:rsid w:val="00FE428C"/>
    <w:rsid w:val="00FE5491"/>
    <w:rsid w:val="00FE641B"/>
    <w:rsid w:val="00FE7487"/>
    <w:rsid w:val="00FF0702"/>
    <w:rsid w:val="00FF10F0"/>
    <w:rsid w:val="00FF1845"/>
    <w:rsid w:val="00FF1AE5"/>
    <w:rsid w:val="00FF1C13"/>
    <w:rsid w:val="00FF42CE"/>
    <w:rsid w:val="00FF4BE9"/>
    <w:rsid w:val="00FF5C4E"/>
    <w:rsid w:val="00FF63EC"/>
    <w:rsid w:val="00FF6881"/>
    <w:rsid w:val="00FF749B"/>
    <w:rsid w:val="00FF77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E2927B-AF7B-4E2E-8AB4-7B3458AC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6E2"/>
    <w:pPr>
      <w:spacing w:after="0" w:line="240" w:lineRule="auto"/>
    </w:pPr>
    <w:rPr>
      <w:rFonts w:ascii="Times New Roman" w:eastAsia="Times New Roman" w:hAnsi="Times New Roman" w:cs="Times New Roman"/>
      <w:sz w:val="20"/>
      <w:szCs w:val="20"/>
    </w:rPr>
  </w:style>
  <w:style w:type="paragraph" w:styleId="Naslov2">
    <w:name w:val="heading 2"/>
    <w:basedOn w:val="Normal"/>
    <w:next w:val="Normal"/>
    <w:link w:val="Naslov2Char"/>
    <w:semiHidden/>
    <w:unhideWhenUsed/>
    <w:qFormat/>
    <w:rsid w:val="00E7193C"/>
    <w:pPr>
      <w:keepNext/>
      <w:outlineLvl w:val="1"/>
    </w:pPr>
    <w:rPr>
      <w:rFonts w:ascii="Arial" w:hAnsi="Arial" w:cs="Arial"/>
      <w:i/>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576E2"/>
    <w:pPr>
      <w:spacing w:after="0" w:line="240" w:lineRule="auto"/>
    </w:pPr>
    <w:rPr>
      <w:rFonts w:ascii="Times New Roman" w:eastAsia="Times New Roman" w:hAnsi="Times New Roman" w:cs="Times New Roman"/>
      <w:sz w:val="20"/>
      <w:szCs w:val="20"/>
    </w:rPr>
  </w:style>
  <w:style w:type="paragraph" w:customStyle="1" w:styleId="box458203">
    <w:name w:val="box_458203"/>
    <w:basedOn w:val="Normal"/>
    <w:rsid w:val="004C6940"/>
    <w:pPr>
      <w:spacing w:before="100" w:beforeAutospacing="1" w:after="100" w:afterAutospacing="1"/>
    </w:pPr>
    <w:rPr>
      <w:sz w:val="24"/>
      <w:szCs w:val="24"/>
      <w:lang w:eastAsia="hr-HR"/>
    </w:rPr>
  </w:style>
  <w:style w:type="character" w:customStyle="1" w:styleId="Naslov2Char">
    <w:name w:val="Naslov 2 Char"/>
    <w:basedOn w:val="Zadanifontodlomka"/>
    <w:link w:val="Naslov2"/>
    <w:semiHidden/>
    <w:rsid w:val="00E7193C"/>
    <w:rPr>
      <w:rFonts w:ascii="Arial" w:eastAsia="Times New Roman" w:hAnsi="Arial" w:cs="Arial"/>
      <w:i/>
      <w:sz w:val="24"/>
      <w:szCs w:val="24"/>
      <w:lang w:eastAsia="hr-HR"/>
    </w:rPr>
  </w:style>
  <w:style w:type="paragraph" w:customStyle="1" w:styleId="ZNaslov2">
    <w:name w:val="ZNaslov2"/>
    <w:basedOn w:val="Normal"/>
    <w:semiHidden/>
    <w:rsid w:val="00E7193C"/>
    <w:pPr>
      <w:spacing w:before="240" w:after="240"/>
      <w:jc w:val="both"/>
    </w:pPr>
    <w:rPr>
      <w:rFonts w:ascii="Futura Md BT" w:hAnsi="Futura Md BT" w:cs="Arial"/>
      <w:b/>
      <w:bCs/>
      <w:sz w:val="28"/>
      <w:szCs w:val="24"/>
      <w:lang w:eastAsia="hr-HR"/>
    </w:rPr>
  </w:style>
  <w:style w:type="paragraph" w:styleId="Tijeloteksta">
    <w:name w:val="Body Text"/>
    <w:basedOn w:val="Normal"/>
    <w:link w:val="TijelotekstaChar"/>
    <w:rsid w:val="007544E0"/>
    <w:pPr>
      <w:spacing w:after="120"/>
    </w:pPr>
    <w:rPr>
      <w:noProof/>
      <w:sz w:val="24"/>
      <w:szCs w:val="24"/>
      <w:lang w:eastAsia="hr-HR"/>
    </w:rPr>
  </w:style>
  <w:style w:type="character" w:customStyle="1" w:styleId="TijelotekstaChar">
    <w:name w:val="Tijelo teksta Char"/>
    <w:basedOn w:val="Zadanifontodlomka"/>
    <w:link w:val="Tijeloteksta"/>
    <w:rsid w:val="007544E0"/>
    <w:rPr>
      <w:rFonts w:ascii="Times New Roman" w:eastAsia="Times New Roman" w:hAnsi="Times New Roman" w:cs="Times New Roman"/>
      <w:noProof/>
      <w:sz w:val="24"/>
      <w:szCs w:val="24"/>
      <w:lang w:eastAsia="hr-HR"/>
    </w:rPr>
  </w:style>
  <w:style w:type="paragraph" w:styleId="Tekstbalonia">
    <w:name w:val="Balloon Text"/>
    <w:basedOn w:val="Normal"/>
    <w:link w:val="TekstbaloniaChar"/>
    <w:uiPriority w:val="99"/>
    <w:semiHidden/>
    <w:unhideWhenUsed/>
    <w:rsid w:val="00E37EF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37EF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868056">
      <w:bodyDiv w:val="1"/>
      <w:marLeft w:val="0"/>
      <w:marRight w:val="0"/>
      <w:marTop w:val="0"/>
      <w:marBottom w:val="0"/>
      <w:divBdr>
        <w:top w:val="none" w:sz="0" w:space="0" w:color="auto"/>
        <w:left w:val="none" w:sz="0" w:space="0" w:color="auto"/>
        <w:bottom w:val="none" w:sz="0" w:space="0" w:color="auto"/>
        <w:right w:val="none" w:sz="0" w:space="0" w:color="auto"/>
      </w:divBdr>
    </w:div>
    <w:div w:id="185106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D7B3E-41AC-422C-8934-5FA3DE3FA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6428</Words>
  <Characters>36642</Characters>
  <Application>Microsoft Office Word</Application>
  <DocSecurity>0</DocSecurity>
  <Lines>305</Lines>
  <Paragraphs>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Stoiljković Medved Lea</dc:creator>
  <cp:lastModifiedBy>sandr</cp:lastModifiedBy>
  <cp:revision>2</cp:revision>
  <cp:lastPrinted>2019-06-12T10:28:00Z</cp:lastPrinted>
  <dcterms:created xsi:type="dcterms:W3CDTF">2019-06-13T09:29:00Z</dcterms:created>
  <dcterms:modified xsi:type="dcterms:W3CDTF">2019-06-13T09:29:00Z</dcterms:modified>
</cp:coreProperties>
</file>