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2D" w:rsidRPr="00722A6B" w:rsidRDefault="00657658" w:rsidP="0066282D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82D" w:rsidRPr="00722A6B" w:rsidRDefault="0066282D" w:rsidP="0066282D">
      <w:pPr>
        <w:pStyle w:val="Bezproreda"/>
        <w:rPr>
          <w:rFonts w:ascii="Bookman Old Style" w:hAnsi="Bookman Old Style"/>
        </w:rPr>
      </w:pPr>
    </w:p>
    <w:p w:rsidR="0066282D" w:rsidRPr="00722A6B" w:rsidRDefault="0066282D" w:rsidP="0066282D">
      <w:pPr>
        <w:pStyle w:val="Bezproreda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REPUBLIKA HRVATSKA</w:t>
      </w:r>
    </w:p>
    <w:p w:rsidR="0066282D" w:rsidRPr="00722A6B" w:rsidRDefault="0066282D" w:rsidP="0066282D">
      <w:pPr>
        <w:pStyle w:val="Bezproreda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VUKOVARSKO-SRIJEMSKA ŽUPANIJA</w:t>
      </w:r>
    </w:p>
    <w:p w:rsidR="0066282D" w:rsidRPr="00722A6B" w:rsidRDefault="00657658" w:rsidP="0066282D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4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82D" w:rsidRPr="00722A6B">
        <w:rPr>
          <w:rFonts w:ascii="Bookman Old Style" w:hAnsi="Bookman Old Style"/>
          <w:b/>
        </w:rPr>
        <w:t xml:space="preserve">OPĆINA TOVARNIK </w:t>
      </w:r>
    </w:p>
    <w:p w:rsidR="0066282D" w:rsidRPr="00722A6B" w:rsidRDefault="00E870E3" w:rsidP="0066282D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OPĆINSKO VIJEĆE</w:t>
      </w:r>
    </w:p>
    <w:p w:rsidR="0066282D" w:rsidRPr="00722A6B" w:rsidRDefault="0066282D" w:rsidP="0066282D">
      <w:pPr>
        <w:pStyle w:val="Bezproreda"/>
        <w:rPr>
          <w:rFonts w:ascii="Bookman Old Style" w:hAnsi="Bookman Old Style"/>
        </w:rPr>
      </w:pPr>
    </w:p>
    <w:p w:rsidR="0066282D" w:rsidRPr="00A314AC" w:rsidRDefault="0066282D" w:rsidP="0066282D">
      <w:pPr>
        <w:pStyle w:val="Bezproreda"/>
        <w:rPr>
          <w:rFonts w:ascii="Bookman Old Style" w:hAnsi="Bookman Old Style"/>
          <w:sz w:val="20"/>
          <w:szCs w:val="20"/>
          <w:lang w:val="hr-HR"/>
        </w:rPr>
      </w:pPr>
      <w:r w:rsidRPr="00A314AC">
        <w:rPr>
          <w:rFonts w:ascii="Bookman Old Style" w:hAnsi="Bookman Old Style"/>
          <w:sz w:val="20"/>
          <w:szCs w:val="20"/>
        </w:rPr>
        <w:t>KLASA</w:t>
      </w:r>
      <w:r w:rsidR="00E870E3">
        <w:rPr>
          <w:rFonts w:ascii="Bookman Old Style" w:hAnsi="Bookman Old Style"/>
          <w:sz w:val="20"/>
          <w:szCs w:val="20"/>
          <w:lang w:val="hr-HR"/>
        </w:rPr>
        <w:t>: 021</w:t>
      </w:r>
      <w:r w:rsidR="003E2FC5">
        <w:rPr>
          <w:rFonts w:ascii="Bookman Old Style" w:hAnsi="Bookman Old Style"/>
          <w:sz w:val="20"/>
          <w:szCs w:val="20"/>
          <w:lang w:val="hr-HR"/>
        </w:rPr>
        <w:t>-05/19</w:t>
      </w:r>
      <w:r w:rsidR="00E870E3">
        <w:rPr>
          <w:rFonts w:ascii="Bookman Old Style" w:hAnsi="Bookman Old Style"/>
          <w:sz w:val="20"/>
          <w:szCs w:val="20"/>
          <w:lang w:val="hr-HR"/>
        </w:rPr>
        <w:t>-03</w:t>
      </w:r>
      <w:r w:rsidRPr="00A314AC">
        <w:rPr>
          <w:rFonts w:ascii="Bookman Old Style" w:hAnsi="Bookman Old Style"/>
          <w:sz w:val="20"/>
          <w:szCs w:val="20"/>
          <w:lang w:val="hr-HR"/>
        </w:rPr>
        <w:t>/</w:t>
      </w:r>
      <w:r w:rsidR="00E870E3">
        <w:rPr>
          <w:rFonts w:ascii="Bookman Old Style" w:hAnsi="Bookman Old Style"/>
          <w:sz w:val="20"/>
          <w:szCs w:val="20"/>
          <w:lang w:val="hr-HR"/>
        </w:rPr>
        <w:t>16</w:t>
      </w:r>
    </w:p>
    <w:p w:rsidR="0066282D" w:rsidRPr="00A314AC" w:rsidRDefault="0066282D" w:rsidP="0066282D">
      <w:pPr>
        <w:pStyle w:val="Bezproreda"/>
        <w:rPr>
          <w:rFonts w:ascii="Bookman Old Style" w:hAnsi="Bookman Old Style"/>
          <w:sz w:val="20"/>
          <w:szCs w:val="20"/>
          <w:lang w:val="hr-HR"/>
        </w:rPr>
      </w:pPr>
      <w:r w:rsidRPr="00A314AC">
        <w:rPr>
          <w:rFonts w:ascii="Bookman Old Style" w:hAnsi="Bookman Old Style"/>
          <w:sz w:val="20"/>
          <w:szCs w:val="20"/>
        </w:rPr>
        <w:t>URBROJ</w:t>
      </w:r>
      <w:r w:rsidR="00E870E3">
        <w:rPr>
          <w:rFonts w:ascii="Bookman Old Style" w:hAnsi="Bookman Old Style"/>
          <w:sz w:val="20"/>
          <w:szCs w:val="20"/>
          <w:lang w:val="hr-HR"/>
        </w:rPr>
        <w:t>: 2188/12-04</w:t>
      </w:r>
      <w:r w:rsidR="003E2FC5">
        <w:rPr>
          <w:rFonts w:ascii="Bookman Old Style" w:hAnsi="Bookman Old Style"/>
          <w:sz w:val="20"/>
          <w:szCs w:val="20"/>
          <w:lang w:val="hr-HR"/>
        </w:rPr>
        <w:t>-19</w:t>
      </w:r>
      <w:r w:rsidRPr="00A314AC">
        <w:rPr>
          <w:rFonts w:ascii="Bookman Old Style" w:hAnsi="Bookman Old Style"/>
          <w:sz w:val="20"/>
          <w:szCs w:val="20"/>
          <w:lang w:val="hr-HR"/>
        </w:rPr>
        <w:t>-</w:t>
      </w:r>
      <w:r w:rsidR="0094591E" w:rsidRPr="00A314AC">
        <w:rPr>
          <w:rFonts w:ascii="Bookman Old Style" w:hAnsi="Bookman Old Style"/>
          <w:sz w:val="20"/>
          <w:szCs w:val="20"/>
          <w:lang w:val="hr-HR"/>
        </w:rPr>
        <w:t>2</w:t>
      </w:r>
    </w:p>
    <w:p w:rsidR="0066282D" w:rsidRPr="00A314AC" w:rsidRDefault="0066282D" w:rsidP="00A314AC">
      <w:pPr>
        <w:pStyle w:val="Bezproreda"/>
        <w:rPr>
          <w:rFonts w:ascii="Bookman Old Style" w:hAnsi="Bookman Old Style"/>
          <w:sz w:val="20"/>
          <w:szCs w:val="20"/>
          <w:lang w:val="hr-HR"/>
        </w:rPr>
      </w:pPr>
      <w:r w:rsidRPr="00A314AC">
        <w:rPr>
          <w:rFonts w:ascii="Bookman Old Style" w:hAnsi="Bookman Old Style"/>
          <w:sz w:val="20"/>
          <w:szCs w:val="20"/>
        </w:rPr>
        <w:t>Tovarnik</w:t>
      </w:r>
      <w:r w:rsidR="00722A6B" w:rsidRPr="00A314AC">
        <w:rPr>
          <w:rFonts w:ascii="Bookman Old Style" w:hAnsi="Bookman Old Style"/>
          <w:sz w:val="20"/>
          <w:szCs w:val="20"/>
          <w:lang w:val="hr-HR"/>
        </w:rPr>
        <w:t xml:space="preserve">, </w:t>
      </w:r>
      <w:r w:rsidR="00E870E3">
        <w:rPr>
          <w:rFonts w:ascii="Bookman Old Style" w:hAnsi="Bookman Old Style"/>
          <w:sz w:val="20"/>
          <w:szCs w:val="20"/>
          <w:lang w:val="hr-HR"/>
        </w:rPr>
        <w:t>22</w:t>
      </w:r>
      <w:r w:rsidR="00C2236A">
        <w:rPr>
          <w:rFonts w:ascii="Bookman Old Style" w:hAnsi="Bookman Old Style"/>
          <w:sz w:val="20"/>
          <w:szCs w:val="20"/>
          <w:lang w:val="hr-HR"/>
        </w:rPr>
        <w:t>.3.2019.</w:t>
      </w:r>
    </w:p>
    <w:p w:rsidR="0066282D" w:rsidRPr="00A314AC" w:rsidRDefault="0066282D" w:rsidP="0066282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4591E" w:rsidRPr="00E870E3" w:rsidRDefault="00E870E3" w:rsidP="00E870E3">
      <w:pPr>
        <w:pStyle w:val="Podnoje"/>
        <w:rPr>
          <w:rFonts w:ascii="Bookman Old Style" w:hAnsi="Bookman Old Style"/>
          <w:sz w:val="20"/>
          <w:szCs w:val="20"/>
          <w:lang w:eastAsia="hr-HR"/>
        </w:rPr>
      </w:pPr>
      <w:r>
        <w:rPr>
          <w:rFonts w:ascii="Bookman Old Style" w:hAnsi="Bookman Old Style"/>
          <w:bCs/>
          <w:sz w:val="20"/>
          <w:szCs w:val="20"/>
          <w:lang w:eastAsia="hr-HR"/>
        </w:rPr>
        <w:t xml:space="preserve">Na temelju </w:t>
      </w:r>
      <w:r w:rsidR="0094591E" w:rsidRPr="00A314AC">
        <w:rPr>
          <w:rFonts w:ascii="Times New Roman" w:hAnsi="Times New Roman"/>
          <w:sz w:val="20"/>
          <w:szCs w:val="20"/>
        </w:rPr>
        <w:t>članka  82. stavka 2.  Pravilnika o proračunskom računovodstvu i računskom planu  ( Narodne novine br. 124/14 )</w:t>
      </w:r>
      <w:r w:rsidR="0066282D" w:rsidRPr="00A314AC">
        <w:rPr>
          <w:rFonts w:ascii="Bookman Old Style" w:hAnsi="Bookman Old Style"/>
          <w:sz w:val="20"/>
          <w:szCs w:val="20"/>
          <w:lang w:eastAsia="hr-HR"/>
        </w:rPr>
        <w:t>čl. 31. Statuta Općine Tovarnik ( Službeni vjesnik Vukovarsko-  srij</w:t>
      </w:r>
      <w:r w:rsidR="007361EA" w:rsidRPr="00A314AC">
        <w:rPr>
          <w:rFonts w:ascii="Bookman Old Style" w:hAnsi="Bookman Old Style"/>
          <w:sz w:val="20"/>
          <w:szCs w:val="20"/>
          <w:lang w:eastAsia="hr-HR"/>
        </w:rPr>
        <w:t>emske županije br.4/13,14/13</w:t>
      </w:r>
      <w:r w:rsidR="001963FF">
        <w:rPr>
          <w:rFonts w:ascii="Bookman Old Style" w:hAnsi="Bookman Old Style"/>
          <w:sz w:val="20"/>
          <w:szCs w:val="20"/>
          <w:lang w:eastAsia="hr-HR"/>
        </w:rPr>
        <w:t xml:space="preserve"> i 1/18</w:t>
      </w:r>
      <w:r w:rsidR="007361EA" w:rsidRPr="00A314AC">
        <w:rPr>
          <w:rFonts w:ascii="Bookman Old Style" w:hAnsi="Bookman Old Style"/>
          <w:sz w:val="20"/>
          <w:szCs w:val="20"/>
          <w:lang w:eastAsia="hr-HR"/>
        </w:rPr>
        <w:t xml:space="preserve"> ) i </w:t>
      </w:r>
      <w:r w:rsidR="00C6503D" w:rsidRPr="00A314AC">
        <w:rPr>
          <w:rFonts w:ascii="Bookman Old Style" w:hAnsi="Bookman Old Style"/>
          <w:sz w:val="20"/>
          <w:szCs w:val="20"/>
          <w:lang w:eastAsia="hr-HR"/>
        </w:rPr>
        <w:t xml:space="preserve">čl. 110. st.2. </w:t>
      </w:r>
      <w:r w:rsidR="0066282D" w:rsidRPr="00A314AC">
        <w:rPr>
          <w:rFonts w:ascii="Bookman Old Style" w:hAnsi="Bookman Old Style"/>
          <w:sz w:val="20"/>
          <w:szCs w:val="20"/>
        </w:rPr>
        <w:t>Zakona o proračunu („Narodne novi</w:t>
      </w:r>
      <w:r>
        <w:rPr>
          <w:rFonts w:ascii="Bookman Old Style" w:hAnsi="Bookman Old Style"/>
          <w:sz w:val="20"/>
          <w:szCs w:val="20"/>
        </w:rPr>
        <w:t>ne“ broj 87/08, 136/12, 15/15 ), Općinsko vijeće Općine Tovarnik na svojoj 16. sjednici održanoj 22.3.2019., donosi</w:t>
      </w: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 w:rsidRPr="0004587B">
        <w:rPr>
          <w:rFonts w:ascii="Times New Roman" w:hAnsi="Times New Roman"/>
          <w:b/>
        </w:rPr>
        <w:t>ODLUKU  O RASPODJELI REZULTATA</w:t>
      </w: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 w:rsidRPr="0004587B">
        <w:rPr>
          <w:rFonts w:ascii="Times New Roman" w:hAnsi="Times New Roman"/>
          <w:b/>
        </w:rPr>
        <w:t>Članak 1.</w:t>
      </w:r>
    </w:p>
    <w:p w:rsidR="0094591E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</w:t>
      </w:r>
      <w:r w:rsidR="0094591E" w:rsidRPr="0004587B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oslovanja za 2018. iznose 11.286.229,00 kn, a rashodi poslovanja 9.425.400,00 kn, te je ostvaren višak prihoda poslovanja 1.860.829,00 kn.</w:t>
      </w:r>
    </w:p>
    <w:p w:rsidR="00A314AC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Rashodi za nabavu nefinancijske imovine iznose 3.684.632,00 kn.</w:t>
      </w:r>
    </w:p>
    <w:p w:rsidR="00A314AC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od nefinancijske imovine iznose 65.585,00 kn te je ostvaren manjak prihoda nad rashodima u iznosu 3.619.047,00 kn.</w:t>
      </w:r>
    </w:p>
    <w:p w:rsidR="00A314AC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ostvareni prihodi poslovanja u 2018. iznose 11.351.814,00 kn a ukupni rashodi 13.110.032,00 kn.</w:t>
      </w:r>
    </w:p>
    <w:p w:rsidR="00A314AC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manjak prihoda nad rashodima u 2018. iznosi 1.758.218,00 kn koji se pokriva iz ostvarenog viška prihoda poslovanja iz prethodnih godina.</w:t>
      </w:r>
    </w:p>
    <w:p w:rsidR="00A314AC" w:rsidRPr="0094591E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preneseni višak prihoda i primitaka raspoloživ u 2019. iznosi 1.535.075,00 kn.</w:t>
      </w: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:rsidR="0094591E" w:rsidRPr="0004587B" w:rsidRDefault="0094591E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</w:t>
      </w:r>
      <w:r w:rsidRPr="0004587B">
        <w:rPr>
          <w:rFonts w:ascii="Times New Roman" w:hAnsi="Times New Roman"/>
        </w:rPr>
        <w:t xml:space="preserve">Odluka </w:t>
      </w:r>
      <w:r w:rsidR="00A314AC">
        <w:rPr>
          <w:rFonts w:ascii="Times New Roman" w:hAnsi="Times New Roman"/>
        </w:rPr>
        <w:t xml:space="preserve">stupa </w:t>
      </w:r>
      <w:r>
        <w:rPr>
          <w:rFonts w:ascii="Times New Roman" w:hAnsi="Times New Roman"/>
        </w:rPr>
        <w:t>n</w:t>
      </w:r>
      <w:r w:rsidR="00A314A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snagu osmi dan od objave</w:t>
      </w:r>
      <w:r w:rsidRPr="0004587B">
        <w:rPr>
          <w:rFonts w:ascii="Times New Roman" w:hAnsi="Times New Roman"/>
        </w:rPr>
        <w:t xml:space="preserve"> u „Službenom vjesniku“ Vukovarsko-srijemske županije </w:t>
      </w:r>
    </w:p>
    <w:p w:rsidR="0066282D" w:rsidRPr="00722A6B" w:rsidRDefault="0066282D" w:rsidP="0094591E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A314AC" w:rsidRDefault="00A314AC" w:rsidP="00A314AC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:rsidR="00E870E3" w:rsidRDefault="00E870E3" w:rsidP="00A314AC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PREDSJEDNIK OPĆINSKOG VIJEĆA</w:t>
      </w:r>
    </w:p>
    <w:p w:rsidR="0066282D" w:rsidRPr="00722A6B" w:rsidRDefault="00E870E3" w:rsidP="00A314AC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Dubravko Blašković</w:t>
      </w:r>
      <w:bookmarkStart w:id="0" w:name="_GoBack"/>
      <w:bookmarkEnd w:id="0"/>
      <w:r w:rsidR="0066282D" w:rsidRPr="00722A6B">
        <w:rPr>
          <w:rFonts w:ascii="Bookman Old Style" w:hAnsi="Bookman Old Style" w:cs="Helvetica"/>
        </w:rPr>
        <w:t xml:space="preserve">                                         </w:t>
      </w:r>
    </w:p>
    <w:sectPr w:rsidR="0066282D" w:rsidRPr="00722A6B" w:rsidSect="00C55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8C" w:rsidRDefault="00E3738C">
      <w:pPr>
        <w:spacing w:after="0"/>
      </w:pPr>
      <w:r>
        <w:separator/>
      </w:r>
    </w:p>
  </w:endnote>
  <w:endnote w:type="continuationSeparator" w:id="0">
    <w:p w:rsidR="00E3738C" w:rsidRDefault="00E37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E6" w:rsidRDefault="00FA734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0E3">
      <w:rPr>
        <w:noProof/>
      </w:rPr>
      <w:t>1</w:t>
    </w:r>
    <w:r>
      <w:rPr>
        <w:noProof/>
      </w:rPr>
      <w:fldChar w:fldCharType="end"/>
    </w:r>
  </w:p>
  <w:p w:rsidR="00C552E6" w:rsidRDefault="00C552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8C" w:rsidRDefault="00E3738C">
      <w:pPr>
        <w:spacing w:after="0"/>
      </w:pPr>
      <w:r>
        <w:separator/>
      </w:r>
    </w:p>
  </w:footnote>
  <w:footnote w:type="continuationSeparator" w:id="0">
    <w:p w:rsidR="00E3738C" w:rsidRDefault="00E373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D"/>
    <w:rsid w:val="001963FF"/>
    <w:rsid w:val="003E2FC5"/>
    <w:rsid w:val="004006F0"/>
    <w:rsid w:val="00657658"/>
    <w:rsid w:val="0066282D"/>
    <w:rsid w:val="00714A22"/>
    <w:rsid w:val="00722A6B"/>
    <w:rsid w:val="0072794D"/>
    <w:rsid w:val="007361EA"/>
    <w:rsid w:val="00737C8D"/>
    <w:rsid w:val="0094591E"/>
    <w:rsid w:val="00A314AC"/>
    <w:rsid w:val="00AF161B"/>
    <w:rsid w:val="00B10451"/>
    <w:rsid w:val="00B64D20"/>
    <w:rsid w:val="00C058BD"/>
    <w:rsid w:val="00C2236A"/>
    <w:rsid w:val="00C552E6"/>
    <w:rsid w:val="00C6503D"/>
    <w:rsid w:val="00C919DE"/>
    <w:rsid w:val="00CA036B"/>
    <w:rsid w:val="00D86C0C"/>
    <w:rsid w:val="00E3738C"/>
    <w:rsid w:val="00E870E3"/>
    <w:rsid w:val="00EB09DA"/>
    <w:rsid w:val="00EE6DC9"/>
    <w:rsid w:val="00F72FB6"/>
    <w:rsid w:val="00FA7340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F7A07-7496-4590-8A32-67D0EE6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2D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6282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6282D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6282D"/>
    <w:rPr>
      <w:sz w:val="22"/>
      <w:szCs w:val="22"/>
      <w:lang w:val="en-US" w:eastAsia="en-US"/>
    </w:rPr>
  </w:style>
  <w:style w:type="paragraph" w:customStyle="1" w:styleId="Default">
    <w:name w:val="Default"/>
    <w:rsid w:val="00662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3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3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3</cp:revision>
  <cp:lastPrinted>2019-03-15T09:28:00Z</cp:lastPrinted>
  <dcterms:created xsi:type="dcterms:W3CDTF">2019-04-01T11:59:00Z</dcterms:created>
  <dcterms:modified xsi:type="dcterms:W3CDTF">2019-04-01T12:01:00Z</dcterms:modified>
</cp:coreProperties>
</file>